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E86BCE" w14:textId="77777777" w:rsidR="00CD1D74" w:rsidRDefault="00CD1D74">
      <w:pPr>
        <w:rPr>
          <w:rFonts w:ascii="黑体" w:eastAsia="黑体" w:hAnsi="黑体" w:hint="eastAsia"/>
          <w:sz w:val="32"/>
          <w:szCs w:val="32"/>
        </w:rPr>
      </w:pPr>
    </w:p>
    <w:p w14:paraId="787C7056" w14:textId="77777777" w:rsidR="00CD1D74" w:rsidRDefault="00CD1D74">
      <w:pPr>
        <w:jc w:val="center"/>
        <w:rPr>
          <w:rFonts w:ascii="方正小标宋_GBK" w:eastAsia="方正小标宋_GBK" w:hAnsi="宋体" w:hint="eastAsia"/>
          <w:sz w:val="44"/>
          <w:szCs w:val="44"/>
        </w:rPr>
      </w:pPr>
    </w:p>
    <w:p w14:paraId="58EE7D6A" w14:textId="77777777" w:rsidR="00CD1D7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木垒哈萨克自治县雀仁乡人民政府</w:t>
      </w:r>
    </w:p>
    <w:p w14:paraId="504E342F" w14:textId="77777777" w:rsidR="00CD1D7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6334BF65" w14:textId="77777777" w:rsidR="00CD1D7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99F7B1A" w14:textId="77777777" w:rsidR="00CD1D74"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7642867C" w14:textId="77777777" w:rsidR="00CD1D74"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12E2E91" w14:textId="77777777" w:rsidR="00CD1D74"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CD1D74">
          <w:rPr>
            <w:rFonts w:ascii="仿宋_GB2312" w:eastAsia="仿宋_GB2312" w:hAnsi="仿宋_GB2312" w:cs="仿宋_GB2312" w:hint="eastAsia"/>
            <w:b/>
            <w:bCs/>
            <w:sz w:val="32"/>
            <w:szCs w:val="32"/>
          </w:rPr>
          <w:t>第一部分 单位概况</w:t>
        </w:r>
      </w:hyperlink>
    </w:p>
    <w:p w14:paraId="13BD63B2"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3A6503F"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E615DA5" w14:textId="77777777" w:rsidR="00CD1D74" w:rsidRDefault="00CD1D74">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8527E32"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0FC03CBA"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CE66916"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E5A4FB4"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9B076A5"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1C47201"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285676F1"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81DC894"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49A4A51D" w14:textId="77777777" w:rsidR="00CD1D74" w:rsidRDefault="00CD1D74">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4C5F3116"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7AEAF3E0" w14:textId="77777777" w:rsidR="00CD1D74" w:rsidRDefault="00CD1D74">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29AE53E" w14:textId="77777777" w:rsidR="00CD1D74" w:rsidRDefault="00CD1D74">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2B594195" w14:textId="77777777" w:rsidR="00CD1D74" w:rsidRDefault="00CD1D74">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1A35C49A"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1BC408C3"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A90D8E3" w14:textId="77777777" w:rsidR="00CD1D74" w:rsidRDefault="00CD1D74">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1DD5136" w14:textId="77777777" w:rsidR="00CD1D74" w:rsidRDefault="00CD1D74">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128148CE"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04D2C58E"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4F18D56"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61C7F149"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E805D94"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2D92CB5C"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73906508"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0580D13B" w14:textId="77777777" w:rsidR="00CD1D74" w:rsidRDefault="00CD1D74">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39E77882" w14:textId="77777777" w:rsidR="00CD1D74"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006F649" w14:textId="77777777" w:rsidR="00CD1D74" w:rsidRDefault="00000000">
      <w:r>
        <w:rPr>
          <w:rFonts w:ascii="仿宋_GB2312" w:eastAsia="仿宋_GB2312" w:hAnsi="仿宋_GB2312" w:cs="仿宋_GB2312" w:hint="eastAsia"/>
          <w:sz w:val="32"/>
          <w:szCs w:val="32"/>
        </w:rPr>
        <w:fldChar w:fldCharType="end"/>
      </w:r>
    </w:p>
    <w:p w14:paraId="262306F1" w14:textId="77777777" w:rsidR="00CD1D74" w:rsidRDefault="00000000">
      <w:pPr>
        <w:rPr>
          <w:rFonts w:ascii="仿宋_GB2312" w:eastAsia="仿宋_GB2312"/>
          <w:sz w:val="32"/>
          <w:szCs w:val="32"/>
        </w:rPr>
      </w:pPr>
      <w:r>
        <w:rPr>
          <w:rFonts w:ascii="仿宋_GB2312" w:eastAsia="仿宋_GB2312" w:hint="eastAsia"/>
          <w:sz w:val="32"/>
          <w:szCs w:val="32"/>
        </w:rPr>
        <w:br w:type="page"/>
      </w:r>
    </w:p>
    <w:p w14:paraId="28CE1CC7" w14:textId="77777777" w:rsidR="00CD1D74"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0632BB83" w14:textId="77777777" w:rsidR="00CD1D74"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7113ACBB" w14:textId="77777777"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1、乡党委主要职能</w:t>
      </w:r>
    </w:p>
    <w:p w14:paraId="1AD68343" w14:textId="60C9911C"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（1）宣传和贯彻执行党的路线、方针、政策，贯彻执行上级党组织和党员代表大会的决议、决定。</w:t>
      </w:r>
    </w:p>
    <w:p w14:paraId="32766899" w14:textId="77777777"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（2）讨论决定本乡经济和社会发展中的重大问题，并组织、协调、督促实施。按照干部管理权限，负责干部的教育、培养、选拔和监督工作。</w:t>
      </w:r>
    </w:p>
    <w:p w14:paraId="03978576" w14:textId="77777777"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（3）领导乡政府机关和群众组织，支持和保证其依照国家法律法规及各自章程充分行使职权。加强乡党委自身建设和以党总支为核心的社区居委会组织建设。</w:t>
      </w:r>
    </w:p>
    <w:p w14:paraId="66E7A51B" w14:textId="77777777"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（4）领导本乡党的组织建设、党风廉政建设和反腐败工作、社会主义民主法制建设和精神文明建设，做好社会管理综合治理、民族宗教、党管武装、计划生育和目标管理绩效考评等工作。</w:t>
      </w:r>
    </w:p>
    <w:p w14:paraId="5FB5E136" w14:textId="77777777"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2、乡政府主要职能</w:t>
      </w:r>
    </w:p>
    <w:p w14:paraId="5F8DBDBD" w14:textId="751A1C7A"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（1）宣传贯彻党的路线、方针、政策和国家的法律、法规，贯彻执行人民代表大会的决议及上级党委、政府的决定、命令和党委的决定。</w:t>
      </w:r>
    </w:p>
    <w:p w14:paraId="5BB4F5CB" w14:textId="77777777"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（2）编制和执行本镇社会经济发展规划、计划和财政预算，组织完成上级党委、政府下达的各项工作任务。</w:t>
      </w:r>
    </w:p>
    <w:p w14:paraId="4846496F" w14:textId="77777777"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（3）负责本行政区域内的经济和教育、科学、文化、</w:t>
      </w:r>
      <w:r w:rsidRPr="00300414">
        <w:rPr>
          <w:rFonts w:ascii="仿宋_GB2312" w:eastAsia="仿宋_GB2312" w:hint="eastAsia"/>
          <w:sz w:val="32"/>
          <w:szCs w:val="32"/>
        </w:rPr>
        <w:lastRenderedPageBreak/>
        <w:t>卫生、环境保护、体育、财政、民政、公安、司法、计划生育、公益、科普、安全生产、劳动保障、信访、残联、老龄、统战、民族宗教、征兵、民兵组织建设、工青妇等各项社会事业的行政工作。</w:t>
      </w:r>
    </w:p>
    <w:p w14:paraId="6350536D" w14:textId="6A0C1EF9" w:rsidR="00CD1D7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（4）维护社会秩序，营造良好的发展环境，保障公民和各种经济组织的合法权益。指导、支持和帮助社区居民委员会工作，抓好基层政权建设</w:t>
      </w:r>
      <w:r>
        <w:rPr>
          <w:rFonts w:ascii="仿宋_GB2312" w:eastAsia="仿宋_GB2312" w:hint="eastAsia"/>
          <w:sz w:val="32"/>
          <w:szCs w:val="32"/>
        </w:rPr>
        <w:t>。</w:t>
      </w:r>
    </w:p>
    <w:p w14:paraId="1B9D5757" w14:textId="77777777" w:rsidR="00CD1D74"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E2C56CE" w14:textId="77777777" w:rsidR="00CD1D74"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木垒哈萨克自治县雀仁乡人民政府2023年度，实有人数</w:t>
      </w:r>
      <w:r>
        <w:rPr>
          <w:rFonts w:ascii="仿宋_GB2312" w:eastAsia="仿宋_GB2312" w:hint="eastAsia"/>
          <w:sz w:val="32"/>
          <w:szCs w:val="32"/>
          <w:lang w:val="zh-CN"/>
        </w:rPr>
        <w:t>66</w:t>
      </w:r>
      <w:r>
        <w:rPr>
          <w:rFonts w:ascii="仿宋_GB2312" w:eastAsia="仿宋_GB2312" w:hint="eastAsia"/>
          <w:sz w:val="32"/>
          <w:szCs w:val="32"/>
        </w:rPr>
        <w:t>人，其中：在职人员</w:t>
      </w:r>
      <w:r>
        <w:rPr>
          <w:rFonts w:ascii="仿宋_GB2312" w:eastAsia="仿宋_GB2312" w:hint="eastAsia"/>
          <w:sz w:val="32"/>
          <w:szCs w:val="32"/>
          <w:lang w:val="zh-CN"/>
        </w:rPr>
        <w:t>47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19</w:t>
      </w:r>
      <w:r>
        <w:rPr>
          <w:rFonts w:ascii="仿宋_GB2312" w:eastAsia="仿宋_GB2312" w:hint="eastAsia"/>
          <w:sz w:val="32"/>
          <w:szCs w:val="32"/>
        </w:rPr>
        <w:t>人。</w:t>
      </w:r>
    </w:p>
    <w:p w14:paraId="16033302" w14:textId="1793B694" w:rsidR="00CD1D74" w:rsidRPr="00300414" w:rsidRDefault="00000000" w:rsidP="00300414">
      <w:pPr>
        <w:ind w:firstLineChars="200" w:firstLine="640"/>
        <w:rPr>
          <w:rFonts w:ascii="仿宋_GB2312" w:eastAsia="仿宋_GB2312"/>
          <w:sz w:val="32"/>
          <w:szCs w:val="32"/>
        </w:rPr>
        <w:sectPr w:rsidR="00CD1D74" w:rsidRPr="00300414">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300414">
        <w:rPr>
          <w:rFonts w:ascii="仿宋_GB2312" w:eastAsia="仿宋_GB2312" w:hint="eastAsia"/>
          <w:sz w:val="32"/>
          <w:szCs w:val="32"/>
        </w:rPr>
        <w:t>10</w:t>
      </w:r>
      <w:r>
        <w:rPr>
          <w:rFonts w:ascii="仿宋_GB2312" w:eastAsia="仿宋_GB2312" w:hAnsi="黑体" w:cs="宋体" w:hint="eastAsia"/>
          <w:bCs/>
          <w:kern w:val="0"/>
          <w:sz w:val="32"/>
          <w:szCs w:val="32"/>
        </w:rPr>
        <w:t>个处室，分别是：</w:t>
      </w:r>
      <w:r w:rsidR="00300414">
        <w:rPr>
          <w:rFonts w:ascii="仿宋_GB2312" w:eastAsia="仿宋_GB2312" w:hAnsi="宋体" w:hint="eastAsia"/>
          <w:sz w:val="32"/>
          <w:szCs w:val="32"/>
        </w:rPr>
        <w:t>党政综合办公室、综治办公室、项目办公室、乡村振兴办公室、农业（畜牧业）发展服务中心、社会保障（民政）服务中</w:t>
      </w:r>
      <w:r w:rsidR="00D3408C">
        <w:rPr>
          <w:rFonts w:ascii="仿宋_GB2312" w:eastAsia="仿宋_GB2312" w:hAnsi="宋体" w:hint="eastAsia"/>
          <w:sz w:val="32"/>
          <w:szCs w:val="32"/>
        </w:rPr>
        <w:t>心</w:t>
      </w:r>
      <w:r w:rsidR="00300414">
        <w:rPr>
          <w:rFonts w:ascii="仿宋_GB2312" w:eastAsia="仿宋_GB2312" w:hAnsi="宋体" w:hint="eastAsia"/>
          <w:sz w:val="32"/>
          <w:szCs w:val="32"/>
        </w:rPr>
        <w:t>、村镇规划建设发展中心（生态环境工作站）、人口和计划生育生殖健康服务中心、农业合作经济（统计）发展中心（财政所）、社会事务管理中心</w:t>
      </w:r>
      <w:r>
        <w:rPr>
          <w:rFonts w:ascii="仿宋_GB2312" w:eastAsia="仿宋_GB2312" w:hAnsi="宋体" w:cs="宋体" w:hint="eastAsia"/>
          <w:kern w:val="0"/>
          <w:sz w:val="32"/>
          <w:szCs w:val="32"/>
        </w:rPr>
        <w:t>。</w:t>
      </w:r>
    </w:p>
    <w:p w14:paraId="13C8882E" w14:textId="77777777" w:rsidR="00CD1D74"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0F1D05E2" w14:textId="77777777" w:rsidR="00CD1D74"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67777947" w14:textId="77777777"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2023年度收入总计5,010.39万元，其中：本年收入合计5,010.39万元，使用非财政拨款结余0.00万元，年初结转和结余0.00万元。</w:t>
      </w:r>
    </w:p>
    <w:p w14:paraId="6D749240" w14:textId="77777777"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2023年度支出总计5,010.39万元，其中：本年支出合计5,010.39万元，结余分配0.00万元，年末结转和结余0.00万元。</w:t>
      </w:r>
    </w:p>
    <w:p w14:paraId="2C1B8BF3" w14:textId="5C9E3FB9"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减少2,114.49万元</w:t>
      </w:r>
      <w:r>
        <w:rPr>
          <w:rFonts w:ascii="仿宋_GB2312" w:eastAsia="仿宋_GB2312" w:hint="eastAsia"/>
          <w:sz w:val="32"/>
          <w:szCs w:val="32"/>
        </w:rPr>
        <w:t>，下降29.68%，主要原因是：</w:t>
      </w:r>
      <w:r w:rsidR="00E00218" w:rsidRPr="00E00218">
        <w:rPr>
          <w:rFonts w:ascii="仿宋_GB2312" w:eastAsia="仿宋_GB2312" w:hint="eastAsia"/>
          <w:sz w:val="32"/>
          <w:szCs w:val="32"/>
        </w:rPr>
        <w:t>本年单位驻村干部工作个人补助项目经费、2023年中央农业生产发展资金（农机购置补贴）、雀仁乡高龄补贴项目经费减少</w:t>
      </w:r>
      <w:r>
        <w:rPr>
          <w:rFonts w:ascii="仿宋_GB2312" w:eastAsia="仿宋_GB2312" w:hint="eastAsia"/>
          <w:sz w:val="32"/>
          <w:szCs w:val="32"/>
        </w:rPr>
        <w:t>。</w:t>
      </w:r>
    </w:p>
    <w:p w14:paraId="37D4B5EE" w14:textId="77777777" w:rsidR="00CD1D74"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76543E54" w14:textId="77777777"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本年收入5,010.39万元，其中：财政拨款收入</w:t>
      </w:r>
      <w:r>
        <w:rPr>
          <w:rFonts w:ascii="仿宋_GB2312" w:eastAsia="仿宋_GB2312" w:hint="eastAsia"/>
          <w:sz w:val="32"/>
          <w:szCs w:val="32"/>
          <w:lang w:val="zh-CN"/>
        </w:rPr>
        <w:t>5,010.39</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18E818AD" w14:textId="77777777" w:rsidR="00CD1D74"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B075794" w14:textId="77777777"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本年支出5,010.39万元，其中：基本支出1,465.10万元，占29.24%；项目支出3,545.29万元，占70.76%；上缴上级支出0.00万元，占0.00%；经营支出0.00万元，占0.00%；</w:t>
      </w:r>
      <w:r w:rsidRPr="00E00218">
        <w:rPr>
          <w:rFonts w:ascii="仿宋_GB2312" w:eastAsia="仿宋_GB2312" w:hint="eastAsia"/>
          <w:sz w:val="32"/>
          <w:szCs w:val="32"/>
          <w:lang w:val="zh-CN"/>
        </w:rPr>
        <w:lastRenderedPageBreak/>
        <w:t>对附属单位补助支出0.00万元，占0.00%。</w:t>
      </w:r>
    </w:p>
    <w:p w14:paraId="03B77B1F" w14:textId="77777777" w:rsidR="00CD1D74"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30FB0A23" w14:textId="77777777" w:rsidR="00CD1D74" w:rsidRDefault="00000000" w:rsidP="00C05565">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5,010.39</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5,010.39</w:t>
      </w:r>
      <w:r>
        <w:rPr>
          <w:rFonts w:ascii="仿宋_GB2312" w:eastAsia="仿宋_GB2312" w:hint="eastAsia"/>
          <w:sz w:val="32"/>
          <w:szCs w:val="32"/>
        </w:rPr>
        <w:t>万元。财政拨款支出总计</w:t>
      </w:r>
      <w:r>
        <w:rPr>
          <w:rFonts w:ascii="仿宋_GB2312" w:eastAsia="仿宋_GB2312" w:hint="eastAsia"/>
          <w:sz w:val="32"/>
          <w:szCs w:val="32"/>
          <w:lang w:val="zh-CN"/>
        </w:rPr>
        <w:t>5,010.39</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5,010.39</w:t>
      </w:r>
      <w:r>
        <w:rPr>
          <w:rFonts w:ascii="仿宋_GB2312" w:eastAsia="仿宋_GB2312" w:hint="eastAsia"/>
          <w:sz w:val="32"/>
          <w:szCs w:val="32"/>
        </w:rPr>
        <w:t>万元。</w:t>
      </w:r>
    </w:p>
    <w:p w14:paraId="29C0AB32" w14:textId="29FDE2F8" w:rsidR="00CD1D74" w:rsidRDefault="00000000" w:rsidP="00C05565">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减少2,114.49万元</w:t>
      </w:r>
      <w:r>
        <w:rPr>
          <w:rFonts w:ascii="仿宋_GB2312" w:eastAsia="仿宋_GB2312" w:hint="eastAsia"/>
          <w:sz w:val="32"/>
          <w:szCs w:val="32"/>
        </w:rPr>
        <w:t>，下降29.68%,主要原因是：</w:t>
      </w:r>
      <w:r w:rsidR="00E00218" w:rsidRPr="00E00218">
        <w:rPr>
          <w:rFonts w:ascii="仿宋_GB2312" w:eastAsia="仿宋_GB2312" w:hint="eastAsia"/>
          <w:sz w:val="32"/>
          <w:szCs w:val="32"/>
        </w:rPr>
        <w:t>本年单位驻村干部工作个人补助项目经费、2023年中央农业生产发展资金（农机购置补贴）、雀仁乡高龄补贴项目经费减少</w:t>
      </w:r>
      <w:r>
        <w:rPr>
          <w:rFonts w:ascii="仿宋_GB2312" w:eastAsia="仿宋_GB2312" w:hint="eastAsia"/>
          <w:sz w:val="32"/>
          <w:szCs w:val="32"/>
        </w:rPr>
        <w:t>。与年初预算相比，年初预算数</w:t>
      </w:r>
      <w:r>
        <w:rPr>
          <w:rFonts w:ascii="仿宋_GB2312" w:eastAsia="仿宋_GB2312" w:hint="eastAsia"/>
          <w:sz w:val="32"/>
          <w:szCs w:val="32"/>
          <w:lang w:val="zh-CN"/>
        </w:rPr>
        <w:t>1,710.41</w:t>
      </w:r>
      <w:r>
        <w:rPr>
          <w:rFonts w:ascii="仿宋_GB2312" w:eastAsia="仿宋_GB2312" w:hint="eastAsia"/>
          <w:sz w:val="32"/>
          <w:szCs w:val="32"/>
        </w:rPr>
        <w:t>万元，决算数</w:t>
      </w:r>
      <w:r>
        <w:rPr>
          <w:rFonts w:ascii="仿宋_GB2312" w:eastAsia="仿宋_GB2312" w:hint="eastAsia"/>
          <w:sz w:val="32"/>
          <w:szCs w:val="32"/>
          <w:lang w:val="zh-CN"/>
        </w:rPr>
        <w:t>5,010.39</w:t>
      </w:r>
      <w:r>
        <w:rPr>
          <w:rFonts w:ascii="仿宋_GB2312" w:eastAsia="仿宋_GB2312" w:hint="eastAsia"/>
          <w:sz w:val="32"/>
          <w:szCs w:val="32"/>
        </w:rPr>
        <w:t>万元，预决算差异率192.94%，主要原因是：</w:t>
      </w:r>
      <w:r w:rsidR="00E00218">
        <w:rPr>
          <w:rFonts w:ascii="仿宋_GB2312" w:eastAsia="仿宋_GB2312" w:hint="eastAsia"/>
          <w:sz w:val="32"/>
          <w:szCs w:val="32"/>
        </w:rPr>
        <w:t>年中追加</w:t>
      </w:r>
      <w:r w:rsidR="00E00218" w:rsidRPr="00E00218">
        <w:rPr>
          <w:rFonts w:ascii="仿宋_GB2312" w:eastAsia="仿宋_GB2312" w:hint="eastAsia"/>
          <w:sz w:val="32"/>
          <w:szCs w:val="32"/>
        </w:rPr>
        <w:t>中央补助地方公共文化服务体系建设补助资金、雀仁乡人大代表之家活动经费、2023年木垒县雀仁乡元宵节社火展演比赛项目经费</w:t>
      </w:r>
      <w:r>
        <w:rPr>
          <w:rFonts w:ascii="仿宋_GB2312" w:eastAsia="仿宋_GB2312" w:hint="eastAsia"/>
          <w:sz w:val="32"/>
          <w:szCs w:val="32"/>
        </w:rPr>
        <w:t>。</w:t>
      </w:r>
    </w:p>
    <w:p w14:paraId="5F7465C5" w14:textId="77777777" w:rsidR="00CD1D74"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0F7110C9" w14:textId="77777777" w:rsidR="00CD1D74"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F9D96CE" w14:textId="302547A9" w:rsidR="00CD1D74"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2023年度一般公共预算财政拨款支出4,810.61万元，占本年支出合计的</w:t>
      </w:r>
      <w:r>
        <w:rPr>
          <w:rFonts w:ascii="仿宋_GB2312" w:eastAsia="仿宋_GB2312" w:hint="eastAsia"/>
          <w:sz w:val="32"/>
          <w:szCs w:val="32"/>
          <w:lang w:val="zh-CN"/>
        </w:rPr>
        <w:t>96.01%</w:t>
      </w:r>
      <w:r>
        <w:rPr>
          <w:rFonts w:ascii="仿宋_GB2312" w:eastAsia="仿宋_GB2312" w:hint="eastAsia"/>
          <w:sz w:val="32"/>
          <w:szCs w:val="32"/>
        </w:rPr>
        <w:t>。与上年相比，</w:t>
      </w:r>
      <w:r>
        <w:rPr>
          <w:rFonts w:ascii="仿宋_GB2312" w:eastAsia="仿宋_GB2312" w:hint="eastAsia"/>
          <w:sz w:val="32"/>
          <w:szCs w:val="32"/>
          <w:lang w:val="zh-CN"/>
        </w:rPr>
        <w:t>减少1,970.7</w:t>
      </w:r>
      <w:r w:rsidR="00F20A1C">
        <w:rPr>
          <w:rFonts w:ascii="仿宋_GB2312" w:eastAsia="仿宋_GB2312" w:hint="eastAsia"/>
          <w:sz w:val="32"/>
          <w:szCs w:val="32"/>
          <w:lang w:val="zh-CN"/>
        </w:rPr>
        <w:t>5</w:t>
      </w:r>
      <w:r>
        <w:rPr>
          <w:rFonts w:ascii="仿宋_GB2312" w:eastAsia="仿宋_GB2312" w:hint="eastAsia"/>
          <w:sz w:val="32"/>
          <w:szCs w:val="32"/>
          <w:lang w:val="zh-CN"/>
        </w:rPr>
        <w:t>万元</w:t>
      </w:r>
      <w:r>
        <w:rPr>
          <w:rFonts w:ascii="仿宋_GB2312" w:eastAsia="仿宋_GB2312" w:hint="eastAsia"/>
          <w:sz w:val="32"/>
          <w:szCs w:val="32"/>
        </w:rPr>
        <w:t>，下降29.06%,主要原因是：</w:t>
      </w:r>
      <w:r w:rsidR="00E00218" w:rsidRPr="00E00218">
        <w:rPr>
          <w:rFonts w:ascii="仿宋_GB2312" w:eastAsia="仿宋_GB2312" w:hint="eastAsia"/>
          <w:sz w:val="32"/>
          <w:szCs w:val="32"/>
        </w:rPr>
        <w:t>本年单位驻村干部工作个人补助项目经费、2023年中央农业生产发展资金（农机购置补贴）、雀仁乡高龄补贴项目经费减少</w:t>
      </w:r>
      <w:r>
        <w:rPr>
          <w:rFonts w:ascii="仿宋_GB2312" w:eastAsia="仿宋_GB2312" w:hint="eastAsia"/>
          <w:sz w:val="32"/>
          <w:szCs w:val="32"/>
        </w:rPr>
        <w:t>。与年初预算相比，年</w:t>
      </w:r>
      <w:r>
        <w:rPr>
          <w:rFonts w:ascii="仿宋_GB2312" w:eastAsia="仿宋_GB2312" w:hint="eastAsia"/>
          <w:sz w:val="32"/>
          <w:szCs w:val="32"/>
        </w:rPr>
        <w:lastRenderedPageBreak/>
        <w:t>初预算数</w:t>
      </w:r>
      <w:r>
        <w:rPr>
          <w:rFonts w:ascii="仿宋_GB2312" w:eastAsia="仿宋_GB2312" w:hint="eastAsia"/>
          <w:sz w:val="32"/>
          <w:szCs w:val="32"/>
          <w:lang w:val="zh-CN"/>
        </w:rPr>
        <w:t>1,710.41</w:t>
      </w:r>
      <w:r>
        <w:rPr>
          <w:rFonts w:ascii="仿宋_GB2312" w:eastAsia="仿宋_GB2312" w:hint="eastAsia"/>
          <w:sz w:val="32"/>
          <w:szCs w:val="32"/>
        </w:rPr>
        <w:t>万元，决算数</w:t>
      </w:r>
      <w:r>
        <w:rPr>
          <w:rFonts w:ascii="仿宋_GB2312" w:eastAsia="仿宋_GB2312" w:hint="eastAsia"/>
          <w:sz w:val="32"/>
          <w:szCs w:val="32"/>
          <w:lang w:val="zh-CN"/>
        </w:rPr>
        <w:t>4,810.61</w:t>
      </w:r>
      <w:r>
        <w:rPr>
          <w:rFonts w:ascii="仿宋_GB2312" w:eastAsia="仿宋_GB2312" w:hint="eastAsia"/>
          <w:sz w:val="32"/>
          <w:szCs w:val="32"/>
        </w:rPr>
        <w:t>万元，预决算差异率</w:t>
      </w:r>
      <w:r>
        <w:rPr>
          <w:rFonts w:ascii="仿宋_GB2312" w:eastAsia="仿宋_GB2312" w:hint="eastAsia"/>
          <w:sz w:val="32"/>
          <w:szCs w:val="32"/>
          <w:lang w:val="zh-CN"/>
        </w:rPr>
        <w:t>181.2</w:t>
      </w:r>
      <w:r w:rsidR="00F20A1C">
        <w:rPr>
          <w:rFonts w:ascii="仿宋_GB2312" w:eastAsia="仿宋_GB2312" w:hint="eastAsia"/>
          <w:sz w:val="32"/>
          <w:szCs w:val="32"/>
          <w:lang w:val="zh-CN"/>
        </w:rPr>
        <w:t>5</w:t>
      </w:r>
      <w:r>
        <w:rPr>
          <w:rFonts w:ascii="仿宋_GB2312" w:eastAsia="仿宋_GB2312" w:hint="eastAsia"/>
          <w:sz w:val="32"/>
          <w:szCs w:val="32"/>
          <w:lang w:val="zh-CN"/>
        </w:rPr>
        <w:t>%</w:t>
      </w:r>
      <w:r>
        <w:rPr>
          <w:rFonts w:ascii="仿宋_GB2312" w:eastAsia="仿宋_GB2312" w:hint="eastAsia"/>
          <w:sz w:val="32"/>
          <w:szCs w:val="32"/>
        </w:rPr>
        <w:t>，主要原因是：</w:t>
      </w:r>
      <w:r w:rsidR="00E00218">
        <w:rPr>
          <w:rFonts w:ascii="仿宋_GB2312" w:eastAsia="仿宋_GB2312" w:hint="eastAsia"/>
          <w:sz w:val="32"/>
          <w:szCs w:val="32"/>
        </w:rPr>
        <w:t>年中追加</w:t>
      </w:r>
      <w:r w:rsidR="00E00218" w:rsidRPr="00E00218">
        <w:rPr>
          <w:rFonts w:ascii="仿宋_GB2312" w:eastAsia="仿宋_GB2312" w:hint="eastAsia"/>
          <w:sz w:val="32"/>
          <w:szCs w:val="32"/>
        </w:rPr>
        <w:t>中央补助地方公共文化服务体系建设补助资金、雀仁乡人大代表之家活动经费、2023年木垒县雀仁乡元宵节社火展演比赛项目经费</w:t>
      </w:r>
      <w:r>
        <w:rPr>
          <w:rFonts w:ascii="仿宋_GB2312" w:eastAsia="仿宋_GB2312" w:hint="eastAsia"/>
          <w:sz w:val="32"/>
          <w:szCs w:val="32"/>
        </w:rPr>
        <w:t>。</w:t>
      </w:r>
    </w:p>
    <w:p w14:paraId="5BAF47FB" w14:textId="77777777" w:rsidR="00CD1D74"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E695ECB" w14:textId="77777777" w:rsidR="00CD1D74" w:rsidRDefault="00000000" w:rsidP="00E00218">
      <w:pPr>
        <w:spacing w:line="600" w:lineRule="exact"/>
        <w:ind w:firstLineChars="200" w:firstLine="640"/>
        <w:jc w:val="left"/>
        <w:rPr>
          <w:rFonts w:ascii="仿宋_GB2312" w:eastAsia="仿宋_GB2312"/>
          <w:sz w:val="32"/>
          <w:szCs w:val="32"/>
          <w:lang w:val="zh-CN"/>
        </w:rPr>
      </w:pPr>
      <w:r>
        <w:rPr>
          <w:rFonts w:ascii="仿宋_GB2312" w:eastAsia="仿宋_GB2312"/>
          <w:sz w:val="32"/>
          <w:szCs w:val="32"/>
          <w:lang w:val="zh-CN"/>
        </w:rPr>
        <w:t>1.一般公共服务支出（类）</w:t>
      </w:r>
      <w:r>
        <w:rPr>
          <w:rFonts w:ascii="仿宋_GB2312" w:eastAsia="仿宋_GB2312" w:hint="eastAsia"/>
          <w:sz w:val="32"/>
          <w:szCs w:val="32"/>
          <w:lang w:val="zh-CN"/>
        </w:rPr>
        <w:t>578.21</w:t>
      </w:r>
      <w:r>
        <w:rPr>
          <w:rFonts w:ascii="仿宋_GB2312" w:eastAsia="仿宋_GB2312"/>
          <w:sz w:val="32"/>
          <w:szCs w:val="32"/>
          <w:lang w:val="zh-CN"/>
        </w:rPr>
        <w:t>万元，占</w:t>
      </w:r>
      <w:r>
        <w:rPr>
          <w:rFonts w:ascii="仿宋_GB2312" w:eastAsia="仿宋_GB2312" w:hint="eastAsia"/>
          <w:sz w:val="32"/>
          <w:szCs w:val="32"/>
          <w:lang w:val="zh-CN"/>
        </w:rPr>
        <w:t>12.02</w:t>
      </w:r>
      <w:r>
        <w:rPr>
          <w:rFonts w:ascii="仿宋_GB2312" w:eastAsia="仿宋_GB2312"/>
          <w:sz w:val="32"/>
          <w:szCs w:val="32"/>
          <w:lang w:val="zh-CN"/>
        </w:rPr>
        <w:t>%；</w:t>
      </w:r>
    </w:p>
    <w:p w14:paraId="5F404352" w14:textId="6246C387"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2</w:t>
      </w:r>
      <w:r>
        <w:rPr>
          <w:rFonts w:ascii="仿宋_GB2312" w:eastAsia="仿宋_GB2312"/>
          <w:sz w:val="32"/>
          <w:szCs w:val="32"/>
          <w:lang w:val="zh-CN"/>
        </w:rPr>
        <w:t>.公共安全类支出（类）</w:t>
      </w:r>
      <w:r>
        <w:rPr>
          <w:rFonts w:ascii="仿宋_GB2312" w:eastAsia="仿宋_GB2312" w:hint="eastAsia"/>
          <w:sz w:val="32"/>
          <w:szCs w:val="32"/>
          <w:lang w:val="zh-CN"/>
        </w:rPr>
        <w:t>13.69</w:t>
      </w:r>
      <w:r>
        <w:rPr>
          <w:rFonts w:ascii="仿宋_GB2312" w:eastAsia="仿宋_GB2312"/>
          <w:sz w:val="32"/>
          <w:szCs w:val="32"/>
          <w:lang w:val="zh-CN"/>
        </w:rPr>
        <w:t>万元，占</w:t>
      </w:r>
      <w:r>
        <w:rPr>
          <w:rFonts w:ascii="仿宋_GB2312" w:eastAsia="仿宋_GB2312" w:hint="eastAsia"/>
          <w:sz w:val="32"/>
          <w:szCs w:val="32"/>
          <w:lang w:val="zh-CN"/>
        </w:rPr>
        <w:t>0.28</w:t>
      </w:r>
      <w:r>
        <w:rPr>
          <w:rFonts w:ascii="仿宋_GB2312" w:eastAsia="仿宋_GB2312"/>
          <w:sz w:val="32"/>
          <w:szCs w:val="32"/>
          <w:lang w:val="zh-CN"/>
        </w:rPr>
        <w:t>%；</w:t>
      </w:r>
    </w:p>
    <w:p w14:paraId="3B3F44E2" w14:textId="45D05655"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3</w:t>
      </w:r>
      <w:r>
        <w:rPr>
          <w:rFonts w:ascii="仿宋_GB2312" w:eastAsia="仿宋_GB2312"/>
          <w:sz w:val="32"/>
          <w:szCs w:val="32"/>
          <w:lang w:val="zh-CN"/>
        </w:rPr>
        <w:t>.文化旅游体育与传媒支出（类）</w:t>
      </w:r>
      <w:r>
        <w:rPr>
          <w:rFonts w:ascii="仿宋_GB2312" w:eastAsia="仿宋_GB2312" w:hint="eastAsia"/>
          <w:sz w:val="32"/>
          <w:szCs w:val="32"/>
          <w:lang w:val="zh-CN"/>
        </w:rPr>
        <w:t>23.64</w:t>
      </w:r>
      <w:r>
        <w:rPr>
          <w:rFonts w:ascii="仿宋_GB2312" w:eastAsia="仿宋_GB2312"/>
          <w:sz w:val="32"/>
          <w:szCs w:val="32"/>
          <w:lang w:val="zh-CN"/>
        </w:rPr>
        <w:t>万元，占</w:t>
      </w:r>
      <w:r>
        <w:rPr>
          <w:rFonts w:ascii="仿宋_GB2312" w:eastAsia="仿宋_GB2312" w:hint="eastAsia"/>
          <w:sz w:val="32"/>
          <w:szCs w:val="32"/>
          <w:lang w:val="zh-CN"/>
        </w:rPr>
        <w:t>0.49</w:t>
      </w:r>
      <w:r>
        <w:rPr>
          <w:rFonts w:ascii="仿宋_GB2312" w:eastAsia="仿宋_GB2312"/>
          <w:sz w:val="32"/>
          <w:szCs w:val="32"/>
          <w:lang w:val="zh-CN"/>
        </w:rPr>
        <w:t>%；</w:t>
      </w:r>
    </w:p>
    <w:p w14:paraId="05425A30" w14:textId="07FA9D57"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4</w:t>
      </w:r>
      <w:r>
        <w:rPr>
          <w:rFonts w:ascii="仿宋_GB2312" w:eastAsia="仿宋_GB2312"/>
          <w:sz w:val="32"/>
          <w:szCs w:val="32"/>
          <w:lang w:val="zh-CN"/>
        </w:rPr>
        <w:t>.社会保障和就业支出（类）</w:t>
      </w:r>
      <w:r>
        <w:rPr>
          <w:rFonts w:ascii="仿宋_GB2312" w:eastAsia="仿宋_GB2312" w:hint="eastAsia"/>
          <w:sz w:val="32"/>
          <w:szCs w:val="32"/>
          <w:lang w:val="zh-CN"/>
        </w:rPr>
        <w:t>168.79</w:t>
      </w:r>
      <w:r>
        <w:rPr>
          <w:rFonts w:ascii="仿宋_GB2312" w:eastAsia="仿宋_GB2312"/>
          <w:sz w:val="32"/>
          <w:szCs w:val="32"/>
          <w:lang w:val="zh-CN"/>
        </w:rPr>
        <w:t>万元，占</w:t>
      </w:r>
      <w:r>
        <w:rPr>
          <w:rFonts w:ascii="仿宋_GB2312" w:eastAsia="仿宋_GB2312" w:hint="eastAsia"/>
          <w:sz w:val="32"/>
          <w:szCs w:val="32"/>
          <w:lang w:val="zh-CN"/>
        </w:rPr>
        <w:t>3.51</w:t>
      </w:r>
      <w:r>
        <w:rPr>
          <w:rFonts w:ascii="仿宋_GB2312" w:eastAsia="仿宋_GB2312"/>
          <w:sz w:val="32"/>
          <w:szCs w:val="32"/>
          <w:lang w:val="zh-CN"/>
        </w:rPr>
        <w:t>%；</w:t>
      </w:r>
    </w:p>
    <w:p w14:paraId="5D8A8CDF" w14:textId="33C6B28D"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5</w:t>
      </w:r>
      <w:r>
        <w:rPr>
          <w:rFonts w:ascii="仿宋_GB2312" w:eastAsia="仿宋_GB2312"/>
          <w:sz w:val="32"/>
          <w:szCs w:val="32"/>
          <w:lang w:val="zh-CN"/>
        </w:rPr>
        <w:t>.卫生健康支出（类）</w:t>
      </w:r>
      <w:r>
        <w:rPr>
          <w:rFonts w:ascii="仿宋_GB2312" w:eastAsia="仿宋_GB2312" w:hint="eastAsia"/>
          <w:sz w:val="32"/>
          <w:szCs w:val="32"/>
          <w:lang w:val="zh-CN"/>
        </w:rPr>
        <w:t>3.00</w:t>
      </w:r>
      <w:r>
        <w:rPr>
          <w:rFonts w:ascii="仿宋_GB2312" w:eastAsia="仿宋_GB2312"/>
          <w:sz w:val="32"/>
          <w:szCs w:val="32"/>
          <w:lang w:val="zh-CN"/>
        </w:rPr>
        <w:t>万元，占</w:t>
      </w:r>
      <w:r>
        <w:rPr>
          <w:rFonts w:ascii="仿宋_GB2312" w:eastAsia="仿宋_GB2312" w:hint="eastAsia"/>
          <w:sz w:val="32"/>
          <w:szCs w:val="32"/>
          <w:lang w:val="zh-CN"/>
        </w:rPr>
        <w:t>0.06</w:t>
      </w:r>
      <w:r>
        <w:rPr>
          <w:rFonts w:ascii="仿宋_GB2312" w:eastAsia="仿宋_GB2312"/>
          <w:sz w:val="32"/>
          <w:szCs w:val="32"/>
          <w:lang w:val="zh-CN"/>
        </w:rPr>
        <w:t>%；</w:t>
      </w:r>
    </w:p>
    <w:p w14:paraId="0ACA5F41" w14:textId="3D66EB59"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6</w:t>
      </w:r>
      <w:r>
        <w:rPr>
          <w:rFonts w:ascii="仿宋_GB2312" w:eastAsia="仿宋_GB2312"/>
          <w:sz w:val="32"/>
          <w:szCs w:val="32"/>
          <w:lang w:val="zh-CN"/>
        </w:rPr>
        <w:t>.</w:t>
      </w:r>
      <w:r w:rsidRPr="00E00218">
        <w:rPr>
          <w:rFonts w:ascii="仿宋_GB2312" w:eastAsia="仿宋_GB2312"/>
          <w:sz w:val="32"/>
          <w:szCs w:val="32"/>
          <w:lang w:val="zh-CN"/>
        </w:rPr>
        <w:t>城乡社区支出（类）</w:t>
      </w:r>
      <w:r w:rsidRPr="00E00218">
        <w:rPr>
          <w:rFonts w:ascii="仿宋_GB2312" w:eastAsia="仿宋_GB2312" w:hint="eastAsia"/>
          <w:sz w:val="32"/>
          <w:szCs w:val="32"/>
          <w:lang w:val="zh-CN"/>
        </w:rPr>
        <w:t>90.60</w:t>
      </w:r>
      <w:r w:rsidRPr="00E00218">
        <w:rPr>
          <w:rFonts w:ascii="仿宋_GB2312" w:eastAsia="仿宋_GB2312"/>
          <w:sz w:val="32"/>
          <w:szCs w:val="32"/>
          <w:lang w:val="zh-CN"/>
        </w:rPr>
        <w:t>万元，占</w:t>
      </w:r>
      <w:r w:rsidRPr="00E00218">
        <w:rPr>
          <w:rFonts w:ascii="仿宋_GB2312" w:eastAsia="仿宋_GB2312" w:hint="eastAsia"/>
          <w:sz w:val="32"/>
          <w:szCs w:val="32"/>
          <w:lang w:val="zh-CN"/>
        </w:rPr>
        <w:t>1.88</w:t>
      </w:r>
      <w:r w:rsidRPr="00E00218">
        <w:rPr>
          <w:rFonts w:ascii="仿宋_GB2312" w:eastAsia="仿宋_GB2312"/>
          <w:sz w:val="32"/>
          <w:szCs w:val="32"/>
          <w:lang w:val="zh-CN"/>
        </w:rPr>
        <w:t>%；</w:t>
      </w:r>
    </w:p>
    <w:p w14:paraId="10B50301" w14:textId="7DDBD9FA"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7</w:t>
      </w:r>
      <w:r>
        <w:rPr>
          <w:rFonts w:ascii="仿宋_GB2312" w:eastAsia="仿宋_GB2312"/>
          <w:sz w:val="32"/>
          <w:szCs w:val="32"/>
          <w:lang w:val="zh-CN"/>
        </w:rPr>
        <w:t>.农林水支出（类）</w:t>
      </w:r>
      <w:r>
        <w:rPr>
          <w:rFonts w:ascii="仿宋_GB2312" w:eastAsia="仿宋_GB2312" w:hint="eastAsia"/>
          <w:sz w:val="32"/>
          <w:szCs w:val="32"/>
          <w:lang w:val="zh-CN"/>
        </w:rPr>
        <w:t>3,847.81</w:t>
      </w:r>
      <w:r>
        <w:rPr>
          <w:rFonts w:ascii="仿宋_GB2312" w:eastAsia="仿宋_GB2312"/>
          <w:sz w:val="32"/>
          <w:szCs w:val="32"/>
          <w:lang w:val="zh-CN"/>
        </w:rPr>
        <w:t>万元，占</w:t>
      </w:r>
      <w:r>
        <w:rPr>
          <w:rFonts w:ascii="仿宋_GB2312" w:eastAsia="仿宋_GB2312" w:hint="eastAsia"/>
          <w:sz w:val="32"/>
          <w:szCs w:val="32"/>
          <w:lang w:val="zh-CN"/>
        </w:rPr>
        <w:t>79.99</w:t>
      </w:r>
      <w:r>
        <w:rPr>
          <w:rFonts w:ascii="仿宋_GB2312" w:eastAsia="仿宋_GB2312"/>
          <w:sz w:val="32"/>
          <w:szCs w:val="32"/>
          <w:lang w:val="zh-CN"/>
        </w:rPr>
        <w:t>%；</w:t>
      </w:r>
    </w:p>
    <w:p w14:paraId="23CD97DD" w14:textId="2549E26B"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8</w:t>
      </w:r>
      <w:r>
        <w:rPr>
          <w:rFonts w:ascii="仿宋_GB2312" w:eastAsia="仿宋_GB2312"/>
          <w:sz w:val="32"/>
          <w:szCs w:val="32"/>
          <w:lang w:val="zh-CN"/>
        </w:rPr>
        <w:t>.住房保障支出（类）</w:t>
      </w:r>
      <w:r>
        <w:rPr>
          <w:rFonts w:ascii="仿宋_GB2312" w:eastAsia="仿宋_GB2312" w:hint="eastAsia"/>
          <w:sz w:val="32"/>
          <w:szCs w:val="32"/>
          <w:lang w:val="zh-CN"/>
        </w:rPr>
        <w:t>62.01</w:t>
      </w:r>
      <w:r>
        <w:rPr>
          <w:rFonts w:ascii="仿宋_GB2312" w:eastAsia="仿宋_GB2312"/>
          <w:sz w:val="32"/>
          <w:szCs w:val="32"/>
          <w:lang w:val="zh-CN"/>
        </w:rPr>
        <w:t>万元，占</w:t>
      </w:r>
      <w:r>
        <w:rPr>
          <w:rFonts w:ascii="仿宋_GB2312" w:eastAsia="仿宋_GB2312" w:hint="eastAsia"/>
          <w:sz w:val="32"/>
          <w:szCs w:val="32"/>
          <w:lang w:val="zh-CN"/>
        </w:rPr>
        <w:t>1.29</w:t>
      </w:r>
      <w:r>
        <w:rPr>
          <w:rFonts w:ascii="仿宋_GB2312" w:eastAsia="仿宋_GB2312"/>
          <w:sz w:val="32"/>
          <w:szCs w:val="32"/>
          <w:lang w:val="zh-CN"/>
        </w:rPr>
        <w:t>%；</w:t>
      </w:r>
    </w:p>
    <w:p w14:paraId="58C044DC" w14:textId="3EDCBC42"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9</w:t>
      </w:r>
      <w:r>
        <w:rPr>
          <w:rFonts w:ascii="仿宋_GB2312" w:eastAsia="仿宋_GB2312"/>
          <w:sz w:val="32"/>
          <w:szCs w:val="32"/>
          <w:lang w:val="zh-CN"/>
        </w:rPr>
        <w:t>.害防治及应急管理支出（类）</w:t>
      </w:r>
      <w:r>
        <w:rPr>
          <w:rFonts w:ascii="仿宋_GB2312" w:eastAsia="仿宋_GB2312" w:hint="eastAsia"/>
          <w:sz w:val="32"/>
          <w:szCs w:val="32"/>
          <w:lang w:val="zh-CN"/>
        </w:rPr>
        <w:t>15.00</w:t>
      </w:r>
      <w:r>
        <w:rPr>
          <w:rFonts w:ascii="仿宋_GB2312" w:eastAsia="仿宋_GB2312"/>
          <w:sz w:val="32"/>
          <w:szCs w:val="32"/>
          <w:lang w:val="zh-CN"/>
        </w:rPr>
        <w:t>万元，占</w:t>
      </w:r>
      <w:r>
        <w:rPr>
          <w:rFonts w:ascii="仿宋_GB2312" w:eastAsia="仿宋_GB2312" w:hint="eastAsia"/>
          <w:sz w:val="32"/>
          <w:szCs w:val="32"/>
          <w:lang w:val="zh-CN"/>
        </w:rPr>
        <w:t>0.31</w:t>
      </w:r>
      <w:r>
        <w:rPr>
          <w:rFonts w:ascii="仿宋_GB2312" w:eastAsia="仿宋_GB2312"/>
          <w:sz w:val="32"/>
          <w:szCs w:val="32"/>
          <w:lang w:val="zh-CN"/>
        </w:rPr>
        <w:t>%；</w:t>
      </w:r>
    </w:p>
    <w:p w14:paraId="631E98B7" w14:textId="39AC5FA7"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10</w:t>
      </w:r>
      <w:r>
        <w:rPr>
          <w:rFonts w:ascii="仿宋_GB2312" w:eastAsia="仿宋_GB2312"/>
          <w:sz w:val="32"/>
          <w:szCs w:val="32"/>
          <w:lang w:val="zh-CN"/>
        </w:rPr>
        <w:t>.其他支出（类）</w:t>
      </w:r>
      <w:r>
        <w:rPr>
          <w:rFonts w:ascii="仿宋_GB2312" w:eastAsia="仿宋_GB2312" w:hint="eastAsia"/>
          <w:sz w:val="32"/>
          <w:szCs w:val="32"/>
          <w:lang w:val="zh-CN"/>
        </w:rPr>
        <w:t>7.88</w:t>
      </w:r>
      <w:r>
        <w:rPr>
          <w:rFonts w:ascii="仿宋_GB2312" w:eastAsia="仿宋_GB2312"/>
          <w:sz w:val="32"/>
          <w:szCs w:val="32"/>
          <w:lang w:val="zh-CN"/>
        </w:rPr>
        <w:t>万元，占</w:t>
      </w:r>
      <w:r>
        <w:rPr>
          <w:rFonts w:ascii="仿宋_GB2312" w:eastAsia="仿宋_GB2312" w:hint="eastAsia"/>
          <w:sz w:val="32"/>
          <w:szCs w:val="32"/>
          <w:lang w:val="zh-CN"/>
        </w:rPr>
        <w:t>0.16</w:t>
      </w:r>
      <w:r>
        <w:rPr>
          <w:rFonts w:ascii="仿宋_GB2312" w:eastAsia="仿宋_GB2312"/>
          <w:sz w:val="32"/>
          <w:szCs w:val="32"/>
          <w:lang w:val="zh-CN"/>
        </w:rPr>
        <w:t>%</w:t>
      </w:r>
      <w:r w:rsidR="00E00218">
        <w:rPr>
          <w:rFonts w:ascii="仿宋_GB2312" w:eastAsia="仿宋_GB2312" w:hint="eastAsia"/>
          <w:sz w:val="32"/>
          <w:szCs w:val="32"/>
          <w:lang w:val="zh-CN"/>
        </w:rPr>
        <w:t>。</w:t>
      </w:r>
    </w:p>
    <w:p w14:paraId="05731DDE" w14:textId="77777777" w:rsidR="00CD1D74"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C4D6F5E" w14:textId="1D6E9341"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1.农林水支出（类）水利（款）农村供水（项）:支出决算数为100.00万元，比上年决算增加100.00万元，增长100%，主要原因是：</w:t>
      </w:r>
      <w:r w:rsidR="00C05565">
        <w:rPr>
          <w:rFonts w:ascii="仿宋_GB2312" w:eastAsia="仿宋_GB2312" w:hint="eastAsia"/>
          <w:sz w:val="32"/>
          <w:szCs w:val="32"/>
          <w:lang w:val="zh-CN"/>
        </w:rPr>
        <w:t>单位本年</w:t>
      </w:r>
      <w:r w:rsidR="00300414" w:rsidRPr="00E00218">
        <w:rPr>
          <w:rFonts w:ascii="仿宋_GB2312" w:eastAsia="仿宋_GB2312" w:hint="eastAsia"/>
          <w:sz w:val="32"/>
          <w:szCs w:val="32"/>
          <w:lang w:val="zh-CN"/>
        </w:rPr>
        <w:t>雀仁乡守边</w:t>
      </w:r>
      <w:r w:rsidR="00C05565">
        <w:rPr>
          <w:rFonts w:ascii="仿宋_GB2312" w:eastAsia="仿宋_GB2312" w:hint="eastAsia"/>
          <w:sz w:val="32"/>
          <w:szCs w:val="32"/>
          <w:lang w:val="zh-CN"/>
        </w:rPr>
        <w:t>、</w:t>
      </w:r>
      <w:r w:rsidR="00300414" w:rsidRPr="00E00218">
        <w:rPr>
          <w:rFonts w:ascii="仿宋_GB2312" w:eastAsia="仿宋_GB2312" w:hint="eastAsia"/>
          <w:sz w:val="32"/>
          <w:szCs w:val="32"/>
          <w:lang w:val="zh-CN"/>
        </w:rPr>
        <w:t>固边人畜饮水项目经费增加</w:t>
      </w:r>
      <w:r w:rsidRPr="00E00218">
        <w:rPr>
          <w:rFonts w:ascii="仿宋_GB2312" w:eastAsia="仿宋_GB2312" w:hint="eastAsia"/>
          <w:sz w:val="32"/>
          <w:szCs w:val="32"/>
          <w:lang w:val="zh-CN"/>
        </w:rPr>
        <w:t>。</w:t>
      </w:r>
    </w:p>
    <w:p w14:paraId="31B638F3" w14:textId="305F7F36"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2.农林水支出（类）巩固脱贫攻坚成果衔接乡村振兴（款）其他巩固脱贫攻坚成果衔接乡村振兴支出（项）:支出决算数为318.79万元，比上年决算增加318.79万元，增</w:t>
      </w:r>
      <w:r w:rsidRPr="00E00218">
        <w:rPr>
          <w:rFonts w:ascii="仿宋_GB2312" w:eastAsia="仿宋_GB2312" w:hint="eastAsia"/>
          <w:sz w:val="32"/>
          <w:szCs w:val="32"/>
          <w:lang w:val="zh-CN"/>
        </w:rPr>
        <w:lastRenderedPageBreak/>
        <w:t>长100%，主要原因是：</w:t>
      </w:r>
      <w:r w:rsidR="00300414" w:rsidRPr="00E00218">
        <w:rPr>
          <w:rFonts w:ascii="仿宋_GB2312" w:eastAsia="仿宋_GB2312" w:hint="eastAsia"/>
          <w:sz w:val="32"/>
          <w:szCs w:val="32"/>
          <w:lang w:val="zh-CN"/>
        </w:rPr>
        <w:t>木垒县雀仁乡</w:t>
      </w:r>
      <w:r w:rsidR="00C05565" w:rsidRPr="00C05565">
        <w:rPr>
          <w:rFonts w:ascii="仿宋_GB2312" w:eastAsia="仿宋_GB2312" w:hint="eastAsia"/>
          <w:sz w:val="32"/>
          <w:szCs w:val="32"/>
          <w:lang w:val="zh-CN"/>
        </w:rPr>
        <w:t>昌州财农【2023】38号-</w:t>
      </w:r>
      <w:r w:rsidR="00300414" w:rsidRPr="00E00218">
        <w:rPr>
          <w:rFonts w:ascii="仿宋_GB2312" w:eastAsia="仿宋_GB2312" w:hint="eastAsia"/>
          <w:sz w:val="32"/>
          <w:szCs w:val="32"/>
          <w:lang w:val="zh-CN"/>
        </w:rPr>
        <w:t>2023年人居环境整治项目经费增加</w:t>
      </w:r>
      <w:r w:rsidRPr="00E00218">
        <w:rPr>
          <w:rFonts w:ascii="仿宋_GB2312" w:eastAsia="仿宋_GB2312" w:hint="eastAsia"/>
          <w:sz w:val="32"/>
          <w:szCs w:val="32"/>
          <w:lang w:val="zh-CN"/>
        </w:rPr>
        <w:t>。</w:t>
      </w:r>
    </w:p>
    <w:p w14:paraId="36B386EA" w14:textId="70ECC890"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3.灾害防治及应急管理支出（类）应急管理事务（款）安全监管（项）:支出决算数为15.00万元，比上年决算增加15.00万元，增长100%，主要原因是：</w:t>
      </w:r>
      <w:r w:rsidR="00BB583A">
        <w:rPr>
          <w:rFonts w:ascii="仿宋_GB2312" w:eastAsia="仿宋_GB2312" w:hint="eastAsia"/>
          <w:sz w:val="32"/>
          <w:szCs w:val="32"/>
          <w:lang w:val="zh-CN"/>
        </w:rPr>
        <w:t>本年</w:t>
      </w:r>
      <w:r w:rsidR="00300414" w:rsidRPr="00E00218">
        <w:rPr>
          <w:rFonts w:ascii="仿宋_GB2312" w:eastAsia="仿宋_GB2312" w:hint="eastAsia"/>
          <w:sz w:val="32"/>
          <w:szCs w:val="32"/>
          <w:lang w:val="zh-CN"/>
        </w:rPr>
        <w:t>雀仁乡安全生产专项</w:t>
      </w:r>
      <w:r w:rsidR="00BB583A">
        <w:rPr>
          <w:rFonts w:ascii="仿宋_GB2312" w:eastAsia="仿宋_GB2312" w:hint="eastAsia"/>
          <w:sz w:val="32"/>
          <w:szCs w:val="32"/>
          <w:lang w:val="zh-CN"/>
        </w:rPr>
        <w:t>项目经费</w:t>
      </w:r>
      <w:r w:rsidR="00300414" w:rsidRPr="00E00218">
        <w:rPr>
          <w:rFonts w:ascii="仿宋_GB2312" w:eastAsia="仿宋_GB2312" w:hint="eastAsia"/>
          <w:sz w:val="32"/>
          <w:szCs w:val="32"/>
          <w:lang w:val="zh-CN"/>
        </w:rPr>
        <w:t>增加</w:t>
      </w:r>
      <w:r w:rsidRPr="00E00218">
        <w:rPr>
          <w:rFonts w:ascii="仿宋_GB2312" w:eastAsia="仿宋_GB2312" w:hint="eastAsia"/>
          <w:sz w:val="32"/>
          <w:szCs w:val="32"/>
          <w:lang w:val="zh-CN"/>
        </w:rPr>
        <w:t>。</w:t>
      </w:r>
    </w:p>
    <w:p w14:paraId="204B812C" w14:textId="1058B69F"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4.社会保障和就业支出（类）抚恤（款）死亡抚恤（项）:支出决算数为7.13万元，比上年决算减少17.66万元，下降</w:t>
      </w:r>
      <w:r w:rsidR="00207E31">
        <w:rPr>
          <w:rFonts w:ascii="仿宋_GB2312" w:eastAsia="仿宋_GB2312" w:hAnsi="仿宋_GB2312" w:cs="仿宋_GB2312" w:hint="eastAsia"/>
          <w:sz w:val="32"/>
          <w:szCs w:val="32"/>
        </w:rPr>
        <w:t>71.24%</w:t>
      </w:r>
      <w:r w:rsidRPr="00E00218">
        <w:rPr>
          <w:rFonts w:ascii="仿宋_GB2312" w:eastAsia="仿宋_GB2312" w:hint="eastAsia"/>
          <w:sz w:val="32"/>
          <w:szCs w:val="32"/>
          <w:lang w:val="zh-CN"/>
        </w:rPr>
        <w:t>，主要原因是：</w:t>
      </w:r>
      <w:r w:rsidR="00C05565" w:rsidRPr="00C05565">
        <w:rPr>
          <w:rFonts w:ascii="仿宋_GB2312" w:eastAsia="仿宋_GB2312" w:hint="eastAsia"/>
          <w:sz w:val="32"/>
          <w:szCs w:val="32"/>
          <w:lang w:val="zh-CN"/>
        </w:rPr>
        <w:t>单位本年人员丧葬费、抚恤金补助较上年</w:t>
      </w:r>
      <w:r w:rsidR="00C05565">
        <w:rPr>
          <w:rFonts w:ascii="仿宋_GB2312" w:eastAsia="仿宋_GB2312" w:hint="eastAsia"/>
          <w:sz w:val="32"/>
          <w:szCs w:val="32"/>
          <w:lang w:val="zh-CN"/>
        </w:rPr>
        <w:t>减少</w:t>
      </w:r>
      <w:r w:rsidRPr="00E00218">
        <w:rPr>
          <w:rFonts w:ascii="仿宋_GB2312" w:eastAsia="仿宋_GB2312" w:hint="eastAsia"/>
          <w:sz w:val="32"/>
          <w:szCs w:val="32"/>
          <w:lang w:val="zh-CN"/>
        </w:rPr>
        <w:t>。</w:t>
      </w:r>
    </w:p>
    <w:p w14:paraId="0BA73760" w14:textId="47C11058"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5.社会保障和就业支出（类）行政事业单位养老支出（款）事业单位离退休（项）:支出决算数为3.30万元，比上年决算增加3.30万元，增长100%，主要原因是：</w:t>
      </w:r>
      <w:r w:rsidR="00300414" w:rsidRPr="00E00218">
        <w:rPr>
          <w:rFonts w:ascii="仿宋_GB2312" w:eastAsia="仿宋_GB2312" w:hint="eastAsia"/>
          <w:sz w:val="32"/>
          <w:szCs w:val="32"/>
          <w:lang w:val="zh-CN"/>
        </w:rPr>
        <w:t>上年度该经费在主款核算，未单独设立款项，本年度根据预算细化要求明细列支</w:t>
      </w:r>
      <w:r w:rsidRPr="00E00218">
        <w:rPr>
          <w:rFonts w:ascii="仿宋_GB2312" w:eastAsia="仿宋_GB2312" w:hint="eastAsia"/>
          <w:sz w:val="32"/>
          <w:szCs w:val="32"/>
          <w:lang w:val="zh-CN"/>
        </w:rPr>
        <w:t>。</w:t>
      </w:r>
    </w:p>
    <w:p w14:paraId="29040ECE" w14:textId="2CBA3263"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6.社会保障和就业支出（类）行政事业单位养老支出（款）行政单位离退休（项）:支出决算数为2.77万元，比上年决算增加0.20万元，增长</w:t>
      </w:r>
      <w:r w:rsidR="00207E31">
        <w:rPr>
          <w:rFonts w:ascii="仿宋_GB2312" w:eastAsia="仿宋_GB2312" w:hAnsi="仿宋_GB2312" w:cs="仿宋_GB2312" w:hint="eastAsia"/>
          <w:sz w:val="32"/>
          <w:szCs w:val="32"/>
        </w:rPr>
        <w:t>7.78%</w:t>
      </w:r>
      <w:r w:rsidRPr="00E00218">
        <w:rPr>
          <w:rFonts w:ascii="仿宋_GB2312" w:eastAsia="仿宋_GB2312" w:hint="eastAsia"/>
          <w:sz w:val="32"/>
          <w:szCs w:val="32"/>
          <w:lang w:val="zh-CN"/>
        </w:rPr>
        <w:t>，主要原因是：</w:t>
      </w:r>
      <w:r w:rsidR="00C05565" w:rsidRPr="00C05565">
        <w:rPr>
          <w:rFonts w:ascii="仿宋_GB2312" w:eastAsia="仿宋_GB2312" w:hint="eastAsia"/>
          <w:sz w:val="32"/>
          <w:szCs w:val="32"/>
          <w:lang w:val="zh-CN"/>
        </w:rPr>
        <w:t>单位本年退休人员交通补助、取暖费增加</w:t>
      </w:r>
      <w:r w:rsidRPr="00E00218">
        <w:rPr>
          <w:rFonts w:ascii="仿宋_GB2312" w:eastAsia="仿宋_GB2312" w:hint="eastAsia"/>
          <w:sz w:val="32"/>
          <w:szCs w:val="32"/>
          <w:lang w:val="zh-CN"/>
        </w:rPr>
        <w:t>。</w:t>
      </w:r>
    </w:p>
    <w:p w14:paraId="1BB8BFC4" w14:textId="2E76DB7C"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7.农林水支出（类）林业和草原（款）其他林业和草原支出（项）:支出决算数为1,590.16万元，比上年决算增加1,083.99万元，增长214.16%，主要原因是：</w:t>
      </w:r>
      <w:r w:rsidR="00976C0E" w:rsidRPr="00E00218">
        <w:rPr>
          <w:rFonts w:ascii="仿宋_GB2312" w:eastAsia="仿宋_GB2312" w:hint="eastAsia"/>
          <w:sz w:val="32"/>
          <w:szCs w:val="32"/>
          <w:lang w:val="zh-CN"/>
        </w:rPr>
        <w:t>雀仁乡草原安置补助费、临时草原补偿费增加</w:t>
      </w:r>
      <w:r w:rsidRPr="00E00218">
        <w:rPr>
          <w:rFonts w:ascii="仿宋_GB2312" w:eastAsia="仿宋_GB2312" w:hint="eastAsia"/>
          <w:sz w:val="32"/>
          <w:szCs w:val="32"/>
          <w:lang w:val="zh-CN"/>
        </w:rPr>
        <w:t>。</w:t>
      </w:r>
    </w:p>
    <w:p w14:paraId="19A18E42" w14:textId="46D735EC"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lastRenderedPageBreak/>
        <w:t>8.农林水支出（类）农业农村（款）农业资源保护修复与利用（项）:支出决算数为15.24万元，比上年决算减少872.41万元，下降98.28%，主要原因是：</w:t>
      </w:r>
      <w:r w:rsidR="00976C0E" w:rsidRPr="00E00218">
        <w:rPr>
          <w:rFonts w:ascii="仿宋_GB2312" w:eastAsia="仿宋_GB2312" w:hint="eastAsia"/>
          <w:sz w:val="32"/>
          <w:szCs w:val="32"/>
          <w:lang w:val="zh-CN"/>
        </w:rPr>
        <w:t>2023年农田地膜科学使用回收项目经费减少</w:t>
      </w:r>
      <w:r w:rsidRPr="00E00218">
        <w:rPr>
          <w:rFonts w:ascii="仿宋_GB2312" w:eastAsia="仿宋_GB2312" w:hint="eastAsia"/>
          <w:sz w:val="32"/>
          <w:szCs w:val="32"/>
          <w:lang w:val="zh-CN"/>
        </w:rPr>
        <w:t>。</w:t>
      </w:r>
    </w:p>
    <w:p w14:paraId="65DB3B76" w14:textId="3D1070CF"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9.农林水支出（类）水利（款）其他水利支出（项）:支出决算数为5.00万元，比上年决算增加0.00万元，增长0.00%，主要原因是：</w:t>
      </w:r>
      <w:r w:rsidR="00D3408C">
        <w:rPr>
          <w:rFonts w:ascii="仿宋_GB2312" w:eastAsia="仿宋_GB2312" w:hint="eastAsia"/>
          <w:sz w:val="32"/>
          <w:szCs w:val="32"/>
          <w:lang w:val="zh-CN"/>
        </w:rPr>
        <w:t>与上年对比无差异</w:t>
      </w:r>
      <w:r w:rsidRPr="00E00218">
        <w:rPr>
          <w:rFonts w:ascii="仿宋_GB2312" w:eastAsia="仿宋_GB2312" w:hint="eastAsia"/>
          <w:sz w:val="32"/>
          <w:szCs w:val="32"/>
          <w:lang w:val="zh-CN"/>
        </w:rPr>
        <w:t>。</w:t>
      </w:r>
    </w:p>
    <w:p w14:paraId="268514A1" w14:textId="452CCC79"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10.社会保障和就业支出（类）行政事业单位养老支出（款）机关事业单位职业年金缴费支出（项）:支出决算数为23.11万元，比上年决算增加11.43万元，增长</w:t>
      </w:r>
      <w:r w:rsidR="00207E31">
        <w:rPr>
          <w:rFonts w:ascii="仿宋_GB2312" w:eastAsia="仿宋_GB2312" w:hAnsi="仿宋_GB2312" w:cs="仿宋_GB2312" w:hint="eastAsia"/>
          <w:sz w:val="32"/>
          <w:szCs w:val="32"/>
        </w:rPr>
        <w:t>97.86%</w:t>
      </w:r>
      <w:r w:rsidRPr="00E00218">
        <w:rPr>
          <w:rFonts w:ascii="仿宋_GB2312" w:eastAsia="仿宋_GB2312" w:hint="eastAsia"/>
          <w:sz w:val="32"/>
          <w:szCs w:val="32"/>
          <w:lang w:val="zh-CN"/>
        </w:rPr>
        <w:t>，主要原因是：</w:t>
      </w:r>
      <w:r w:rsidR="00C05565">
        <w:rPr>
          <w:rFonts w:ascii="仿宋_GB2312" w:eastAsia="仿宋_GB2312" w:hint="eastAsia"/>
          <w:sz w:val="32"/>
          <w:szCs w:val="32"/>
          <w:lang w:val="zh-CN"/>
        </w:rPr>
        <w:t>单位本年</w:t>
      </w:r>
      <w:r w:rsidR="00976C0E" w:rsidRPr="00E00218">
        <w:rPr>
          <w:rFonts w:ascii="仿宋_GB2312" w:eastAsia="仿宋_GB2312" w:hint="eastAsia"/>
          <w:sz w:val="32"/>
          <w:szCs w:val="32"/>
          <w:lang w:val="zh-CN"/>
        </w:rPr>
        <w:t>补缴以前年度职业年金缴费</w:t>
      </w:r>
      <w:r w:rsidRPr="00E00218">
        <w:rPr>
          <w:rFonts w:ascii="仿宋_GB2312" w:eastAsia="仿宋_GB2312" w:hint="eastAsia"/>
          <w:sz w:val="32"/>
          <w:szCs w:val="32"/>
          <w:lang w:val="zh-CN"/>
        </w:rPr>
        <w:t>。</w:t>
      </w:r>
    </w:p>
    <w:p w14:paraId="5A753A81" w14:textId="6997C800"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11.社会保障和就业支出（类）行政事业单位养老支出（款）机关事业单位基本养老保险缴费支出（项）:支出决算数为77.68万元，比上年决算增加13.22万元，增长20.51%，主要原因是：</w:t>
      </w:r>
      <w:r w:rsidR="00976C0E" w:rsidRPr="00E00218">
        <w:rPr>
          <w:rFonts w:ascii="仿宋_GB2312" w:eastAsia="仿宋_GB2312" w:hint="eastAsia"/>
          <w:sz w:val="32"/>
          <w:szCs w:val="32"/>
          <w:lang w:val="zh-CN"/>
        </w:rPr>
        <w:t>单位社保基数调增，人员养老保险缴费增加</w:t>
      </w:r>
      <w:r w:rsidRPr="00E00218">
        <w:rPr>
          <w:rFonts w:ascii="仿宋_GB2312" w:eastAsia="仿宋_GB2312" w:hint="eastAsia"/>
          <w:sz w:val="32"/>
          <w:szCs w:val="32"/>
          <w:lang w:val="zh-CN"/>
        </w:rPr>
        <w:t>。</w:t>
      </w:r>
    </w:p>
    <w:p w14:paraId="5E5254C8" w14:textId="451F2A19"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12.农林水支出（类）农业农村（款）其他农业农村支出（项）:支出决算数为70.00万元，比上年决算减少3,144.99万元，下降97.82%，主要原因是：</w:t>
      </w:r>
      <w:r w:rsidR="00976C0E" w:rsidRPr="00E00218">
        <w:rPr>
          <w:rFonts w:ascii="仿宋_GB2312" w:eastAsia="仿宋_GB2312" w:hint="eastAsia"/>
          <w:sz w:val="32"/>
          <w:szCs w:val="32"/>
          <w:lang w:val="zh-CN"/>
        </w:rPr>
        <w:t>本年单位</w:t>
      </w:r>
      <w:r w:rsidR="00C05565" w:rsidRPr="00C05565">
        <w:rPr>
          <w:rFonts w:ascii="仿宋_GB2312" w:eastAsia="仿宋_GB2312" w:hint="eastAsia"/>
          <w:sz w:val="32"/>
          <w:szCs w:val="32"/>
          <w:lang w:val="zh-CN"/>
        </w:rPr>
        <w:t>昌州财农【2022】49号-</w:t>
      </w:r>
      <w:r w:rsidR="00976C0E" w:rsidRPr="00E00218">
        <w:rPr>
          <w:rFonts w:ascii="仿宋_GB2312" w:eastAsia="仿宋_GB2312" w:hint="eastAsia"/>
          <w:sz w:val="32"/>
          <w:szCs w:val="32"/>
          <w:lang w:val="zh-CN"/>
        </w:rPr>
        <w:t>雀仁乡人居环境整治项目经费减少</w:t>
      </w:r>
      <w:r w:rsidRPr="00E00218">
        <w:rPr>
          <w:rFonts w:ascii="仿宋_GB2312" w:eastAsia="仿宋_GB2312" w:hint="eastAsia"/>
          <w:sz w:val="32"/>
          <w:szCs w:val="32"/>
          <w:lang w:val="zh-CN"/>
        </w:rPr>
        <w:t>。</w:t>
      </w:r>
    </w:p>
    <w:p w14:paraId="178B6868" w14:textId="7D3EE105"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13.社会保障和就业支出（类）社会福利（款）老年福利（项）:支出决算数为2.90万元，比上年决算减少8.97万元，下降</w:t>
      </w:r>
      <w:r w:rsidR="00207E31">
        <w:rPr>
          <w:rFonts w:ascii="仿宋_GB2312" w:eastAsia="仿宋_GB2312" w:hAnsi="仿宋_GB2312" w:cs="仿宋_GB2312" w:hint="eastAsia"/>
          <w:sz w:val="32"/>
          <w:szCs w:val="32"/>
        </w:rPr>
        <w:t>75.57%</w:t>
      </w:r>
      <w:r w:rsidRPr="00E00218">
        <w:rPr>
          <w:rFonts w:ascii="仿宋_GB2312" w:eastAsia="仿宋_GB2312" w:hint="eastAsia"/>
          <w:sz w:val="32"/>
          <w:szCs w:val="32"/>
          <w:lang w:val="zh-CN"/>
        </w:rPr>
        <w:t>，主要原因是：</w:t>
      </w:r>
      <w:r w:rsidR="00976C0E" w:rsidRPr="00E00218">
        <w:rPr>
          <w:rFonts w:ascii="仿宋_GB2312" w:eastAsia="仿宋_GB2312" w:hint="eastAsia"/>
          <w:sz w:val="32"/>
          <w:szCs w:val="32"/>
          <w:lang w:val="zh-CN"/>
        </w:rPr>
        <w:t>本年雀仁乡高龄补贴项目</w:t>
      </w:r>
      <w:r w:rsidR="00976C0E" w:rsidRPr="00E00218">
        <w:rPr>
          <w:rFonts w:ascii="仿宋_GB2312" w:eastAsia="仿宋_GB2312" w:hint="eastAsia"/>
          <w:sz w:val="32"/>
          <w:szCs w:val="32"/>
          <w:lang w:val="zh-CN"/>
        </w:rPr>
        <w:lastRenderedPageBreak/>
        <w:t>经费减少</w:t>
      </w:r>
      <w:r w:rsidRPr="00E00218">
        <w:rPr>
          <w:rFonts w:ascii="仿宋_GB2312" w:eastAsia="仿宋_GB2312" w:hint="eastAsia"/>
          <w:sz w:val="32"/>
          <w:szCs w:val="32"/>
          <w:lang w:val="zh-CN"/>
        </w:rPr>
        <w:t>。</w:t>
      </w:r>
    </w:p>
    <w:p w14:paraId="5A3118E6" w14:textId="69B560E6"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14.一般公共服务支出（类）组织事务（款）其他组织事务支出（项）:支出决算数为2.78万元，比上年决算增加2.78万元，增长100%，主要原因是：</w:t>
      </w:r>
      <w:r w:rsidR="00976C0E" w:rsidRPr="00E00218">
        <w:rPr>
          <w:rFonts w:ascii="仿宋_GB2312" w:eastAsia="仿宋_GB2312" w:hint="eastAsia"/>
          <w:sz w:val="32"/>
          <w:szCs w:val="32"/>
          <w:lang w:val="zh-CN"/>
        </w:rPr>
        <w:t>单位新增雀仁乡村党支部“五个好”党支部范点补助项目经费</w:t>
      </w:r>
      <w:r w:rsidRPr="00E00218">
        <w:rPr>
          <w:rFonts w:ascii="仿宋_GB2312" w:eastAsia="仿宋_GB2312" w:hint="eastAsia"/>
          <w:sz w:val="32"/>
          <w:szCs w:val="32"/>
          <w:lang w:val="zh-CN"/>
        </w:rPr>
        <w:t>。</w:t>
      </w:r>
    </w:p>
    <w:p w14:paraId="28951575" w14:textId="63E56AF4"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15.一般公共服务支出（类）纪检监察事务（款）其他纪检监察事务支出（项）:支出决算数为1.50万元，比上年决算增加0.50万元，增长50.00%，主要原因是：</w:t>
      </w:r>
      <w:r w:rsidR="00976C0E" w:rsidRPr="00E00218">
        <w:rPr>
          <w:rFonts w:ascii="仿宋_GB2312" w:eastAsia="仿宋_GB2312" w:hint="eastAsia"/>
          <w:sz w:val="32"/>
          <w:szCs w:val="32"/>
          <w:lang w:val="zh-CN"/>
        </w:rPr>
        <w:t>2023年中央政法纪委监察转移支付项目经费增加</w:t>
      </w:r>
      <w:r w:rsidRPr="00E00218">
        <w:rPr>
          <w:rFonts w:ascii="仿宋_GB2312" w:eastAsia="仿宋_GB2312" w:hint="eastAsia"/>
          <w:sz w:val="32"/>
          <w:szCs w:val="32"/>
          <w:lang w:val="zh-CN"/>
        </w:rPr>
        <w:t>。</w:t>
      </w:r>
    </w:p>
    <w:p w14:paraId="7A65048A" w14:textId="796B93A6"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16.城乡社区支出（类）城乡社区公共设施（款）其他城乡社区公共设施支出（项）:支出决算数为90.60万元，比上年决算减少49.60万元，下降35.38%，主要原因是：</w:t>
      </w:r>
      <w:r w:rsidR="00976C0E" w:rsidRPr="00E00218">
        <w:rPr>
          <w:rFonts w:ascii="仿宋_GB2312" w:eastAsia="仿宋_GB2312" w:hint="eastAsia"/>
          <w:sz w:val="32"/>
          <w:szCs w:val="32"/>
          <w:lang w:val="zh-CN"/>
        </w:rPr>
        <w:t>雀仁乡干部周转宿舍建设项目经费减少</w:t>
      </w:r>
      <w:r w:rsidRPr="00E00218">
        <w:rPr>
          <w:rFonts w:ascii="仿宋_GB2312" w:eastAsia="仿宋_GB2312" w:hint="eastAsia"/>
          <w:sz w:val="32"/>
          <w:szCs w:val="32"/>
          <w:lang w:val="zh-CN"/>
        </w:rPr>
        <w:t>。</w:t>
      </w:r>
    </w:p>
    <w:p w14:paraId="106C1693" w14:textId="5C9B6EA6"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17.农林水支出（类）农村综合改革（款）对村民委员会和村党支部的补助（项）:支出决算数为348.14万元，比上年决算增加</w:t>
      </w:r>
      <w:r w:rsidR="00207E31">
        <w:rPr>
          <w:rFonts w:ascii="仿宋_GB2312" w:eastAsia="仿宋_GB2312" w:hAnsi="仿宋_GB2312" w:cs="仿宋_GB2312" w:hint="eastAsia"/>
          <w:sz w:val="32"/>
          <w:szCs w:val="32"/>
        </w:rPr>
        <w:t>37.84</w:t>
      </w:r>
      <w:r w:rsidRPr="00E00218">
        <w:rPr>
          <w:rFonts w:ascii="仿宋_GB2312" w:eastAsia="仿宋_GB2312" w:hint="eastAsia"/>
          <w:sz w:val="32"/>
          <w:szCs w:val="32"/>
          <w:lang w:val="zh-CN"/>
        </w:rPr>
        <w:t>万元，增长12.19%，主要原因是：</w:t>
      </w:r>
      <w:r w:rsidR="00976C0E" w:rsidRPr="00E00218">
        <w:rPr>
          <w:rFonts w:ascii="仿宋_GB2312" w:eastAsia="仿宋_GB2312" w:hint="eastAsia"/>
          <w:sz w:val="32"/>
          <w:szCs w:val="32"/>
          <w:lang w:val="zh-CN"/>
        </w:rPr>
        <w:t>对村民委员会和村党支部的生活补助经费增加</w:t>
      </w:r>
      <w:r w:rsidRPr="00E00218">
        <w:rPr>
          <w:rFonts w:ascii="仿宋_GB2312" w:eastAsia="仿宋_GB2312" w:hint="eastAsia"/>
          <w:sz w:val="32"/>
          <w:szCs w:val="32"/>
          <w:lang w:val="zh-CN"/>
        </w:rPr>
        <w:t>。</w:t>
      </w:r>
    </w:p>
    <w:p w14:paraId="1DAAC35F" w14:textId="26A0FD2C"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18.一般公共服务支出（类）党委办公厅（室）及相关机构事务（款）其他党委办公厅（室）及相关机构事务支出（项）:支出决算数为19.00万元，比上年决算增加19.00万元，增长100%，主要原因是：</w:t>
      </w:r>
      <w:r w:rsidR="00976C0E" w:rsidRPr="00E00218">
        <w:rPr>
          <w:rFonts w:ascii="仿宋_GB2312" w:eastAsia="仿宋_GB2312" w:hint="eastAsia"/>
          <w:sz w:val="32"/>
          <w:szCs w:val="32"/>
          <w:lang w:val="zh-CN"/>
        </w:rPr>
        <w:t>单位新增基层财政运转补助项目经费</w:t>
      </w:r>
      <w:r w:rsidRPr="00E00218">
        <w:rPr>
          <w:rFonts w:ascii="仿宋_GB2312" w:eastAsia="仿宋_GB2312" w:hint="eastAsia"/>
          <w:sz w:val="32"/>
          <w:szCs w:val="32"/>
          <w:lang w:val="zh-CN"/>
        </w:rPr>
        <w:t>。</w:t>
      </w:r>
    </w:p>
    <w:p w14:paraId="3B15CF4E" w14:textId="00418CCE"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19.一般公共服务支出（类）政府办公厅（室）及相关</w:t>
      </w:r>
      <w:r w:rsidRPr="00E00218">
        <w:rPr>
          <w:rFonts w:ascii="仿宋_GB2312" w:eastAsia="仿宋_GB2312" w:hint="eastAsia"/>
          <w:sz w:val="32"/>
          <w:szCs w:val="32"/>
          <w:lang w:val="zh-CN"/>
        </w:rPr>
        <w:lastRenderedPageBreak/>
        <w:t>机构事务（款）行政运行（项）:支出决算数为551.93万元，比上年决算减少</w:t>
      </w:r>
      <w:r w:rsidR="00207E31">
        <w:rPr>
          <w:rFonts w:ascii="仿宋_GB2312" w:eastAsia="仿宋_GB2312" w:hAnsi="仿宋_GB2312" w:cs="仿宋_GB2312" w:hint="eastAsia"/>
          <w:sz w:val="32"/>
          <w:szCs w:val="32"/>
        </w:rPr>
        <w:t>81.36</w:t>
      </w:r>
      <w:r w:rsidRPr="00E00218">
        <w:rPr>
          <w:rFonts w:ascii="仿宋_GB2312" w:eastAsia="仿宋_GB2312" w:hint="eastAsia"/>
          <w:sz w:val="32"/>
          <w:szCs w:val="32"/>
          <w:lang w:val="zh-CN"/>
        </w:rPr>
        <w:t>万元，下降12.85%，主要原因是：</w:t>
      </w:r>
      <w:r w:rsidR="004C33D7" w:rsidRPr="00E00218">
        <w:rPr>
          <w:rFonts w:ascii="仿宋_GB2312" w:eastAsia="仿宋_GB2312" w:hint="eastAsia"/>
          <w:sz w:val="32"/>
          <w:szCs w:val="32"/>
          <w:lang w:val="zh-CN"/>
        </w:rPr>
        <w:t>单位人员辞职，相应减少人员薪资、津贴补贴、奖金等</w:t>
      </w:r>
      <w:r w:rsidRPr="00E00218">
        <w:rPr>
          <w:rFonts w:ascii="仿宋_GB2312" w:eastAsia="仿宋_GB2312" w:hint="eastAsia"/>
          <w:sz w:val="32"/>
          <w:szCs w:val="32"/>
          <w:lang w:val="zh-CN"/>
        </w:rPr>
        <w:t>。</w:t>
      </w:r>
    </w:p>
    <w:p w14:paraId="4EBEBB3A" w14:textId="1919E925"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20.公共安全支出（类）其他公共安全支出（款）其他公共安全支出（项）:支出决算数为13.69万元，比上年决算增加13.69万元，增长100%，主要原因是：</w:t>
      </w:r>
      <w:r w:rsidR="004C33D7" w:rsidRPr="00E00218">
        <w:rPr>
          <w:rFonts w:ascii="仿宋_GB2312" w:eastAsia="仿宋_GB2312" w:hint="eastAsia"/>
          <w:sz w:val="32"/>
          <w:szCs w:val="32"/>
          <w:lang w:val="zh-CN"/>
        </w:rPr>
        <w:t>本年单位新增基层财政运转补助项目经费</w:t>
      </w:r>
      <w:r w:rsidRPr="00E00218">
        <w:rPr>
          <w:rFonts w:ascii="仿宋_GB2312" w:eastAsia="仿宋_GB2312" w:hint="eastAsia"/>
          <w:sz w:val="32"/>
          <w:szCs w:val="32"/>
          <w:lang w:val="zh-CN"/>
        </w:rPr>
        <w:t>。</w:t>
      </w:r>
    </w:p>
    <w:p w14:paraId="06217C63" w14:textId="44B50D68"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21.农林水支出（类）农业农村（款）事业运行（项）:支出决算数为389.04万元，比上年决算增加17.74万元，增长4.78%，主要原因是：</w:t>
      </w:r>
      <w:r w:rsidR="004C33D7" w:rsidRPr="00E00218">
        <w:rPr>
          <w:rFonts w:ascii="仿宋_GB2312" w:eastAsia="仿宋_GB2312" w:hint="eastAsia"/>
          <w:sz w:val="32"/>
          <w:szCs w:val="32"/>
          <w:lang w:val="zh-CN"/>
        </w:rPr>
        <w:t>增加乡镇考核优秀奖金、公务员绩效奖励资金</w:t>
      </w:r>
      <w:r w:rsidRPr="00E00218">
        <w:rPr>
          <w:rFonts w:ascii="仿宋_GB2312" w:eastAsia="仿宋_GB2312" w:hint="eastAsia"/>
          <w:sz w:val="32"/>
          <w:szCs w:val="32"/>
          <w:lang w:val="zh-CN"/>
        </w:rPr>
        <w:t>。</w:t>
      </w:r>
    </w:p>
    <w:p w14:paraId="4DAD8D0C" w14:textId="7B5B4CD3"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22.农林水支出（类）巩固脱贫攻坚成果衔接乡村振兴（款）生产发展（项）:支出决算数为853.80万元，比上年决算增加746.38万元，增长694.82%，主要原因是：</w:t>
      </w:r>
      <w:r w:rsidR="004C33D7" w:rsidRPr="00E00218">
        <w:rPr>
          <w:rFonts w:ascii="仿宋_GB2312" w:eastAsia="仿宋_GB2312" w:hint="eastAsia"/>
          <w:sz w:val="32"/>
          <w:szCs w:val="32"/>
          <w:lang w:val="zh-CN"/>
        </w:rPr>
        <w:t>增加木垒县雀仁乡养殖小区建设及鲜食玉米加工设备购置项目资金</w:t>
      </w:r>
      <w:r w:rsidRPr="00E00218">
        <w:rPr>
          <w:rFonts w:ascii="仿宋_GB2312" w:eastAsia="仿宋_GB2312" w:hint="eastAsia"/>
          <w:sz w:val="32"/>
          <w:szCs w:val="32"/>
          <w:lang w:val="zh-CN"/>
        </w:rPr>
        <w:t>。</w:t>
      </w:r>
    </w:p>
    <w:p w14:paraId="1608F036" w14:textId="576975BD"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23.农林水支出（类）农村综合改革（款）对村级公益事业建设的补助（项）:支出决算数为115.00万元，比上年决算增加45.00万元，增长64.29%，主要原因是：</w:t>
      </w:r>
      <w:r w:rsidR="004C33D7" w:rsidRPr="00E00218">
        <w:rPr>
          <w:rFonts w:ascii="仿宋_GB2312" w:eastAsia="仿宋_GB2312" w:hint="eastAsia"/>
          <w:sz w:val="32"/>
          <w:szCs w:val="32"/>
          <w:lang w:val="zh-CN"/>
        </w:rPr>
        <w:t>本年雀仁乡村级基础设施建设项目经费增加</w:t>
      </w:r>
      <w:r w:rsidRPr="00E00218">
        <w:rPr>
          <w:rFonts w:ascii="仿宋_GB2312" w:eastAsia="仿宋_GB2312" w:hint="eastAsia"/>
          <w:sz w:val="32"/>
          <w:szCs w:val="32"/>
          <w:lang w:val="zh-CN"/>
        </w:rPr>
        <w:t>。</w:t>
      </w:r>
    </w:p>
    <w:p w14:paraId="6FF3FBD7" w14:textId="64DA857C"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24.住房保障支出（类）住房改革支出（款）住房公积金（项）:支出决算数为62.01万元，比上年决算增加3.25万元，增长5.53%，主要原因是：</w:t>
      </w:r>
      <w:r w:rsidR="004C33D7" w:rsidRPr="00E00218">
        <w:rPr>
          <w:rFonts w:ascii="仿宋_GB2312" w:eastAsia="仿宋_GB2312" w:hint="eastAsia"/>
          <w:sz w:val="32"/>
          <w:szCs w:val="32"/>
          <w:lang w:val="zh-CN"/>
        </w:rPr>
        <w:t>单位公积金基数调增，</w:t>
      </w:r>
      <w:r w:rsidR="00C05565">
        <w:rPr>
          <w:rFonts w:ascii="仿宋_GB2312" w:eastAsia="仿宋_GB2312" w:hint="eastAsia"/>
          <w:sz w:val="32"/>
          <w:szCs w:val="32"/>
          <w:lang w:val="zh-CN"/>
        </w:rPr>
        <w:t>相</w:t>
      </w:r>
      <w:r w:rsidR="00C05565">
        <w:rPr>
          <w:rFonts w:ascii="仿宋_GB2312" w:eastAsia="仿宋_GB2312" w:hint="eastAsia"/>
          <w:sz w:val="32"/>
          <w:szCs w:val="32"/>
          <w:lang w:val="zh-CN"/>
        </w:rPr>
        <w:lastRenderedPageBreak/>
        <w:t>应人员</w:t>
      </w:r>
      <w:r w:rsidR="004C33D7" w:rsidRPr="00E00218">
        <w:rPr>
          <w:rFonts w:ascii="仿宋_GB2312" w:eastAsia="仿宋_GB2312" w:hint="eastAsia"/>
          <w:sz w:val="32"/>
          <w:szCs w:val="32"/>
          <w:lang w:val="zh-CN"/>
        </w:rPr>
        <w:t>公积金</w:t>
      </w:r>
      <w:r w:rsidR="00C05565">
        <w:rPr>
          <w:rFonts w:ascii="仿宋_GB2312" w:eastAsia="仿宋_GB2312" w:hint="eastAsia"/>
          <w:sz w:val="32"/>
          <w:szCs w:val="32"/>
          <w:lang w:val="zh-CN"/>
        </w:rPr>
        <w:t>缴费</w:t>
      </w:r>
      <w:r w:rsidR="004C33D7" w:rsidRPr="00E00218">
        <w:rPr>
          <w:rFonts w:ascii="仿宋_GB2312" w:eastAsia="仿宋_GB2312" w:hint="eastAsia"/>
          <w:sz w:val="32"/>
          <w:szCs w:val="32"/>
          <w:lang w:val="zh-CN"/>
        </w:rPr>
        <w:t>增加</w:t>
      </w:r>
      <w:r w:rsidRPr="00E00218">
        <w:rPr>
          <w:rFonts w:ascii="仿宋_GB2312" w:eastAsia="仿宋_GB2312" w:hint="eastAsia"/>
          <w:sz w:val="32"/>
          <w:szCs w:val="32"/>
          <w:lang w:val="zh-CN"/>
        </w:rPr>
        <w:t>。</w:t>
      </w:r>
    </w:p>
    <w:p w14:paraId="7E115818" w14:textId="04F7D0D0"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25.文化旅游体育与传媒支出（类）文化和旅游（款）其他文化和旅游支出（项）:支出决算数为5.72万元，比上年决算增加5.72万元，增长100%，主要原因是：</w:t>
      </w:r>
      <w:r w:rsidR="004C33D7" w:rsidRPr="00E00218">
        <w:rPr>
          <w:rFonts w:ascii="仿宋_GB2312" w:eastAsia="仿宋_GB2312" w:hint="eastAsia"/>
          <w:sz w:val="32"/>
          <w:szCs w:val="32"/>
          <w:lang w:val="zh-CN"/>
        </w:rPr>
        <w:t>增加2023年中央补助地方美术馆、公共图书馆、文化馆（站）免费开放专项资金</w:t>
      </w:r>
      <w:r w:rsidRPr="00E00218">
        <w:rPr>
          <w:rFonts w:ascii="仿宋_GB2312" w:eastAsia="仿宋_GB2312" w:hint="eastAsia"/>
          <w:sz w:val="32"/>
          <w:szCs w:val="32"/>
          <w:lang w:val="zh-CN"/>
        </w:rPr>
        <w:t>。</w:t>
      </w:r>
    </w:p>
    <w:p w14:paraId="7A6D8D9F" w14:textId="7495C51A"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26.农林水支出（类）水利（款）水利工程运行与维护（项）:支出决算数为2.40万元，比上年决算增加2.40万元，增长100%，主要原因是：</w:t>
      </w:r>
      <w:r w:rsidR="004C33D7" w:rsidRPr="00E00218">
        <w:rPr>
          <w:rFonts w:ascii="仿宋_GB2312" w:eastAsia="仿宋_GB2312" w:hint="eastAsia"/>
          <w:sz w:val="32"/>
          <w:szCs w:val="32"/>
          <w:lang w:val="zh-CN"/>
        </w:rPr>
        <w:t>本年雀仁乡维修养护费及临时工工资项目经费</w:t>
      </w:r>
      <w:r w:rsidR="00E00218" w:rsidRPr="00E00218">
        <w:rPr>
          <w:rFonts w:ascii="仿宋_GB2312" w:eastAsia="仿宋_GB2312" w:hint="eastAsia"/>
          <w:sz w:val="32"/>
          <w:szCs w:val="32"/>
          <w:lang w:val="zh-CN"/>
        </w:rPr>
        <w:t>增加</w:t>
      </w:r>
      <w:r w:rsidRPr="00E00218">
        <w:rPr>
          <w:rFonts w:ascii="仿宋_GB2312" w:eastAsia="仿宋_GB2312" w:hint="eastAsia"/>
          <w:sz w:val="32"/>
          <w:szCs w:val="32"/>
          <w:lang w:val="zh-CN"/>
        </w:rPr>
        <w:t>。</w:t>
      </w:r>
    </w:p>
    <w:p w14:paraId="57DF052C" w14:textId="2AC36FB3"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27.农林水支出（类）巩固脱贫攻坚成果衔接乡村振兴（款）农村基础设施建设（项）:支出决算数为35.89万元，比上年决算增加35.89万元，增长100%，主要原因是：</w:t>
      </w:r>
      <w:r w:rsidR="004C33D7" w:rsidRPr="00E00218">
        <w:rPr>
          <w:rFonts w:ascii="仿宋_GB2312" w:eastAsia="仿宋_GB2312" w:hint="eastAsia"/>
          <w:sz w:val="32"/>
          <w:szCs w:val="32"/>
          <w:lang w:val="zh-CN"/>
        </w:rPr>
        <w:t>雀仁乡人居环境整治围墙修建、园林绿化等工程项目资金增加</w:t>
      </w:r>
      <w:r w:rsidRPr="00E00218">
        <w:rPr>
          <w:rFonts w:ascii="仿宋_GB2312" w:eastAsia="仿宋_GB2312" w:hint="eastAsia"/>
          <w:sz w:val="32"/>
          <w:szCs w:val="32"/>
          <w:lang w:val="zh-CN"/>
        </w:rPr>
        <w:t>。</w:t>
      </w:r>
    </w:p>
    <w:p w14:paraId="21D63EEE" w14:textId="2B52F1B2"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28.社会保障和就业支出（类）其他社会保障和就业支出（款）其他社会保障和就业支出（项）:支出决算数为45.76万元，比上年决算减少18.74万元，下降</w:t>
      </w:r>
      <w:r w:rsidR="00207E31">
        <w:rPr>
          <w:rFonts w:ascii="仿宋_GB2312" w:eastAsia="仿宋_GB2312" w:hAnsi="仿宋_GB2312" w:cs="仿宋_GB2312" w:hint="eastAsia"/>
          <w:sz w:val="32"/>
          <w:szCs w:val="32"/>
        </w:rPr>
        <w:t>29.05%</w:t>
      </w:r>
      <w:r w:rsidRPr="00E00218">
        <w:rPr>
          <w:rFonts w:ascii="仿宋_GB2312" w:eastAsia="仿宋_GB2312" w:hint="eastAsia"/>
          <w:sz w:val="32"/>
          <w:szCs w:val="32"/>
          <w:lang w:val="zh-CN"/>
        </w:rPr>
        <w:t>，主要原因是：</w:t>
      </w:r>
      <w:r w:rsidR="004C33D7" w:rsidRPr="00E00218">
        <w:rPr>
          <w:rFonts w:ascii="仿宋_GB2312" w:eastAsia="仿宋_GB2312" w:hint="eastAsia"/>
          <w:sz w:val="32"/>
          <w:szCs w:val="32"/>
          <w:lang w:val="zh-CN"/>
        </w:rPr>
        <w:t>单位人员辞职，养老保险缴费减少</w:t>
      </w:r>
      <w:r w:rsidRPr="00E00218">
        <w:rPr>
          <w:rFonts w:ascii="仿宋_GB2312" w:eastAsia="仿宋_GB2312" w:hint="eastAsia"/>
          <w:sz w:val="32"/>
          <w:szCs w:val="32"/>
          <w:lang w:val="zh-CN"/>
        </w:rPr>
        <w:t>。</w:t>
      </w:r>
    </w:p>
    <w:p w14:paraId="3338F10D" w14:textId="7D9F4919"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29.卫生健康支出（类）医疗保障管理事务（款）医疗保障经办事务（项）:支出决算数为3.00万元，比上年决算增加3.00万元，增长100%，主要原因是：</w:t>
      </w:r>
      <w:r w:rsidR="004C33D7" w:rsidRPr="00E00218">
        <w:rPr>
          <w:rFonts w:ascii="仿宋_GB2312" w:eastAsia="仿宋_GB2312" w:hint="eastAsia"/>
          <w:sz w:val="32"/>
          <w:szCs w:val="32"/>
          <w:lang w:val="zh-CN"/>
        </w:rPr>
        <w:t>上年度该经费在主款核算，未单独设立款项，本年度根据预算细化要求明细列支</w:t>
      </w:r>
      <w:r w:rsidRPr="00E00218">
        <w:rPr>
          <w:rFonts w:ascii="仿宋_GB2312" w:eastAsia="仿宋_GB2312" w:hint="eastAsia"/>
          <w:sz w:val="32"/>
          <w:szCs w:val="32"/>
          <w:lang w:val="zh-CN"/>
        </w:rPr>
        <w:t>。</w:t>
      </w:r>
    </w:p>
    <w:p w14:paraId="2A84493B" w14:textId="239699D7"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lastRenderedPageBreak/>
        <w:t>30.社会保障和就业支出（类）残疾人事业（款）残疾人生活和护理补贴（项）:支出决算数为6.14万元，比上年决算减少</w:t>
      </w:r>
      <w:r w:rsidR="00207E31">
        <w:rPr>
          <w:rFonts w:ascii="仿宋_GB2312" w:eastAsia="仿宋_GB2312" w:hAnsi="仿宋_GB2312" w:cs="仿宋_GB2312" w:hint="eastAsia"/>
          <w:sz w:val="32"/>
          <w:szCs w:val="32"/>
        </w:rPr>
        <w:t>12.86</w:t>
      </w:r>
      <w:r w:rsidRPr="00E00218">
        <w:rPr>
          <w:rFonts w:ascii="仿宋_GB2312" w:eastAsia="仿宋_GB2312" w:hint="eastAsia"/>
          <w:sz w:val="32"/>
          <w:szCs w:val="32"/>
          <w:lang w:val="zh-CN"/>
        </w:rPr>
        <w:t>万元，下降</w:t>
      </w:r>
      <w:r w:rsidR="00207E31">
        <w:rPr>
          <w:rFonts w:ascii="仿宋_GB2312" w:eastAsia="仿宋_GB2312" w:hAnsi="仿宋_GB2312" w:cs="仿宋_GB2312" w:hint="eastAsia"/>
          <w:sz w:val="32"/>
          <w:szCs w:val="32"/>
        </w:rPr>
        <w:t>67.68%</w:t>
      </w:r>
      <w:r w:rsidRPr="00E00218">
        <w:rPr>
          <w:rFonts w:ascii="仿宋_GB2312" w:eastAsia="仿宋_GB2312" w:hint="eastAsia"/>
          <w:sz w:val="32"/>
          <w:szCs w:val="32"/>
          <w:lang w:val="zh-CN"/>
        </w:rPr>
        <w:t>，主要原因是：</w:t>
      </w:r>
      <w:r w:rsidR="004C33D7" w:rsidRPr="00E00218">
        <w:rPr>
          <w:rFonts w:ascii="仿宋_GB2312" w:eastAsia="仿宋_GB2312" w:hint="eastAsia"/>
          <w:sz w:val="32"/>
          <w:szCs w:val="32"/>
          <w:lang w:val="zh-CN"/>
        </w:rPr>
        <w:t>本年雀仁乡残疾人两项补贴项目资金减少</w:t>
      </w:r>
      <w:r w:rsidRPr="00E00218">
        <w:rPr>
          <w:rFonts w:ascii="仿宋_GB2312" w:eastAsia="仿宋_GB2312" w:hint="eastAsia"/>
          <w:sz w:val="32"/>
          <w:szCs w:val="32"/>
          <w:lang w:val="zh-CN"/>
        </w:rPr>
        <w:t>。</w:t>
      </w:r>
    </w:p>
    <w:p w14:paraId="2FFA172E" w14:textId="060D379D"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31.农林水支出（类）农业农村（款）农业生产发展（项）:支出决算数为4.34万元，比上年决算减少81.27万元，下降94.93%，主要原因是：</w:t>
      </w:r>
      <w:r w:rsidR="004C33D7" w:rsidRPr="00E00218">
        <w:rPr>
          <w:rFonts w:ascii="仿宋_GB2312" w:eastAsia="仿宋_GB2312" w:hint="eastAsia"/>
          <w:sz w:val="32"/>
          <w:szCs w:val="32"/>
          <w:lang w:val="zh-CN"/>
        </w:rPr>
        <w:t>2023年中央农业生产发展资金（农机购置补贴）减少</w:t>
      </w:r>
      <w:r w:rsidRPr="00E00218">
        <w:rPr>
          <w:rFonts w:ascii="仿宋_GB2312" w:eastAsia="仿宋_GB2312" w:hint="eastAsia"/>
          <w:sz w:val="32"/>
          <w:szCs w:val="32"/>
          <w:lang w:val="zh-CN"/>
        </w:rPr>
        <w:t>。</w:t>
      </w:r>
    </w:p>
    <w:p w14:paraId="285802C6" w14:textId="315581F5"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32.文化旅游体育与传媒支出（类）其他文化旅游体育与传媒支出（款）其他文化旅游体育与传媒支出（项）:支出决算数为16.92万元，比上年决算增加6.71万元，增长65.</w:t>
      </w:r>
      <w:r w:rsidR="00207E31">
        <w:rPr>
          <w:rFonts w:ascii="仿宋_GB2312" w:eastAsia="仿宋_GB2312" w:hint="eastAsia"/>
          <w:sz w:val="32"/>
          <w:szCs w:val="32"/>
          <w:lang w:val="zh-CN"/>
        </w:rPr>
        <w:t>72</w:t>
      </w:r>
      <w:r w:rsidRPr="00E00218">
        <w:rPr>
          <w:rFonts w:ascii="仿宋_GB2312" w:eastAsia="仿宋_GB2312" w:hint="eastAsia"/>
          <w:sz w:val="32"/>
          <w:szCs w:val="32"/>
          <w:lang w:val="zh-CN"/>
        </w:rPr>
        <w:t>%，主要原因是：</w:t>
      </w:r>
      <w:r w:rsidR="004C33D7" w:rsidRPr="00E00218">
        <w:rPr>
          <w:rFonts w:ascii="仿宋_GB2312" w:eastAsia="仿宋_GB2312" w:hint="eastAsia"/>
          <w:sz w:val="32"/>
          <w:szCs w:val="32"/>
          <w:lang w:val="zh-CN"/>
        </w:rPr>
        <w:t>中央补助地方公共文化服务体系建设补助资金增加</w:t>
      </w:r>
      <w:r w:rsidRPr="00E00218">
        <w:rPr>
          <w:rFonts w:ascii="仿宋_GB2312" w:eastAsia="仿宋_GB2312" w:hint="eastAsia"/>
          <w:sz w:val="32"/>
          <w:szCs w:val="32"/>
          <w:lang w:val="zh-CN"/>
        </w:rPr>
        <w:t>。</w:t>
      </w:r>
    </w:p>
    <w:p w14:paraId="536F2F35" w14:textId="2E4223C4"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33.一般公共服务支出（类）人大事务（款）其他人大事务支出（项）:支出决算数为3.00万元，比上年决算增加3.00万元，增长100%，主要原因是：</w:t>
      </w:r>
      <w:r w:rsidR="004C33D7" w:rsidRPr="00E00218">
        <w:rPr>
          <w:rFonts w:ascii="仿宋_GB2312" w:eastAsia="仿宋_GB2312" w:hint="eastAsia"/>
          <w:sz w:val="32"/>
          <w:szCs w:val="32"/>
          <w:lang w:val="zh-CN"/>
        </w:rPr>
        <w:t>雀仁乡人大代表之家活动经费增加</w:t>
      </w:r>
      <w:r w:rsidRPr="00E00218">
        <w:rPr>
          <w:rFonts w:ascii="仿宋_GB2312" w:eastAsia="仿宋_GB2312" w:hint="eastAsia"/>
          <w:sz w:val="32"/>
          <w:szCs w:val="32"/>
          <w:lang w:val="zh-CN"/>
        </w:rPr>
        <w:t>。</w:t>
      </w:r>
    </w:p>
    <w:p w14:paraId="6B72F6D1" w14:textId="3827E29F"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34.文化旅游体育与传媒支出（类）文化和旅游（款）群众文化（项）:支出决算数为1.00万元，比上年决算增加1.00万元，增长100%，主要原因是：</w:t>
      </w:r>
      <w:r w:rsidR="004C33D7" w:rsidRPr="00E00218">
        <w:rPr>
          <w:rFonts w:ascii="仿宋_GB2312" w:eastAsia="仿宋_GB2312" w:hint="eastAsia"/>
          <w:sz w:val="32"/>
          <w:szCs w:val="32"/>
          <w:lang w:val="zh-CN"/>
        </w:rPr>
        <w:t>2023年木垒县雀仁乡元宵节社火展演比赛项目经费增加</w:t>
      </w:r>
      <w:r w:rsidRPr="00E00218">
        <w:rPr>
          <w:rFonts w:ascii="仿宋_GB2312" w:eastAsia="仿宋_GB2312" w:hint="eastAsia"/>
          <w:sz w:val="32"/>
          <w:szCs w:val="32"/>
          <w:lang w:val="zh-CN"/>
        </w:rPr>
        <w:t>。</w:t>
      </w:r>
    </w:p>
    <w:p w14:paraId="3473A5B7" w14:textId="734CA4DF"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35.其他支出（类）其他支出（款）其他支出（项）:支出决算数为7.88万元，比上年决算减少2.00万元，下降</w:t>
      </w:r>
      <w:r w:rsidRPr="00E00218">
        <w:rPr>
          <w:rFonts w:ascii="仿宋_GB2312" w:eastAsia="仿宋_GB2312" w:hint="eastAsia"/>
          <w:sz w:val="32"/>
          <w:szCs w:val="32"/>
          <w:lang w:val="zh-CN"/>
        </w:rPr>
        <w:lastRenderedPageBreak/>
        <w:t>20.2</w:t>
      </w:r>
      <w:r w:rsidR="00207E31">
        <w:rPr>
          <w:rFonts w:ascii="仿宋_GB2312" w:eastAsia="仿宋_GB2312" w:hint="eastAsia"/>
          <w:sz w:val="32"/>
          <w:szCs w:val="32"/>
          <w:lang w:val="zh-CN"/>
        </w:rPr>
        <w:t>4</w:t>
      </w:r>
      <w:r w:rsidRPr="00E00218">
        <w:rPr>
          <w:rFonts w:ascii="仿宋_GB2312" w:eastAsia="仿宋_GB2312" w:hint="eastAsia"/>
          <w:sz w:val="32"/>
          <w:szCs w:val="32"/>
          <w:lang w:val="zh-CN"/>
        </w:rPr>
        <w:t>%，主要原因是：</w:t>
      </w:r>
      <w:r w:rsidR="004C33D7" w:rsidRPr="00E00218">
        <w:rPr>
          <w:rFonts w:ascii="仿宋_GB2312" w:eastAsia="仿宋_GB2312" w:hint="eastAsia"/>
          <w:sz w:val="32"/>
          <w:szCs w:val="32"/>
          <w:lang w:val="zh-CN"/>
        </w:rPr>
        <w:t>本年单位</w:t>
      </w:r>
      <w:r w:rsidR="00032600">
        <w:rPr>
          <w:rFonts w:ascii="仿宋_GB2312" w:eastAsia="仿宋_GB2312" w:hint="eastAsia"/>
          <w:sz w:val="32"/>
          <w:szCs w:val="32"/>
          <w:lang w:val="zh-CN"/>
        </w:rPr>
        <w:t>为民办实事、办好事</w:t>
      </w:r>
      <w:r w:rsidR="004C33D7" w:rsidRPr="00E00218">
        <w:rPr>
          <w:rFonts w:ascii="仿宋_GB2312" w:eastAsia="仿宋_GB2312" w:hint="eastAsia"/>
          <w:sz w:val="32"/>
          <w:szCs w:val="32"/>
          <w:lang w:val="zh-CN"/>
        </w:rPr>
        <w:t>工作个人补助项目经费减少</w:t>
      </w:r>
      <w:r w:rsidRPr="00E00218">
        <w:rPr>
          <w:rFonts w:ascii="仿宋_GB2312" w:eastAsia="仿宋_GB2312" w:hint="eastAsia"/>
          <w:sz w:val="32"/>
          <w:szCs w:val="32"/>
          <w:lang w:val="zh-CN"/>
        </w:rPr>
        <w:t>。</w:t>
      </w:r>
    </w:p>
    <w:p w14:paraId="53A925A3" w14:textId="6A06AD7D"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36.社会保障和就业支出（类）临时救助（款）临时救助支出（项）:支出决算数为0.00万元，比上年决算减少17.07万元，下降100%，主要原因是：</w:t>
      </w:r>
      <w:r w:rsidR="00F85708" w:rsidRPr="00E00218">
        <w:rPr>
          <w:rFonts w:ascii="仿宋_GB2312" w:eastAsia="仿宋_GB2312" w:hint="eastAsia"/>
          <w:sz w:val="32"/>
          <w:szCs w:val="32"/>
          <w:lang w:val="zh-CN"/>
        </w:rPr>
        <w:t>：</w:t>
      </w:r>
      <w:r w:rsidR="00F85708">
        <w:rPr>
          <w:rFonts w:ascii="仿宋_GB2312" w:eastAsia="仿宋_GB2312" w:hint="eastAsia"/>
          <w:sz w:val="32"/>
          <w:szCs w:val="32"/>
          <w:lang w:val="zh-CN"/>
        </w:rPr>
        <w:t>本年此科目减少</w:t>
      </w:r>
      <w:r w:rsidR="00F85708" w:rsidRPr="00F85708">
        <w:rPr>
          <w:rFonts w:ascii="仿宋_GB2312" w:eastAsia="仿宋_GB2312" w:hint="eastAsia"/>
          <w:sz w:val="32"/>
          <w:szCs w:val="32"/>
          <w:lang w:val="zh-CN"/>
        </w:rPr>
        <w:t>困难群众救助补助</w:t>
      </w:r>
      <w:r w:rsidR="00F85708">
        <w:rPr>
          <w:rFonts w:ascii="仿宋_GB2312" w:eastAsia="仿宋_GB2312" w:hint="eastAsia"/>
          <w:sz w:val="32"/>
          <w:szCs w:val="32"/>
          <w:lang w:val="zh-CN"/>
        </w:rPr>
        <w:t>资金</w:t>
      </w:r>
      <w:r w:rsidRPr="00E00218">
        <w:rPr>
          <w:rFonts w:ascii="仿宋_GB2312" w:eastAsia="仿宋_GB2312" w:hint="eastAsia"/>
          <w:sz w:val="32"/>
          <w:szCs w:val="32"/>
          <w:lang w:val="zh-CN"/>
        </w:rPr>
        <w:t>。</w:t>
      </w:r>
    </w:p>
    <w:p w14:paraId="1B15B4FC" w14:textId="2E23F5F6"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37.社会保障和就业支出（类）其他生活救助（款）其他城市生活救助（项）:支出决算数为0.00万元，比上年决算减少72.11万元，下降100%，主要原因是：</w:t>
      </w:r>
      <w:r w:rsidR="00F85708" w:rsidRPr="00E00218">
        <w:rPr>
          <w:rFonts w:ascii="仿宋_GB2312" w:eastAsia="仿宋_GB2312" w:hint="eastAsia"/>
          <w:sz w:val="32"/>
          <w:szCs w:val="32"/>
          <w:lang w:val="zh-CN"/>
        </w:rPr>
        <w:t>：</w:t>
      </w:r>
      <w:r w:rsidR="00F85708">
        <w:rPr>
          <w:rFonts w:ascii="仿宋_GB2312" w:eastAsia="仿宋_GB2312" w:hint="eastAsia"/>
          <w:sz w:val="32"/>
          <w:szCs w:val="32"/>
          <w:lang w:val="zh-CN"/>
        </w:rPr>
        <w:t>本年此科目减少</w:t>
      </w:r>
      <w:r w:rsidR="00F85708" w:rsidRPr="00F85708">
        <w:rPr>
          <w:rFonts w:ascii="仿宋_GB2312" w:eastAsia="仿宋_GB2312" w:hint="eastAsia"/>
          <w:sz w:val="32"/>
          <w:szCs w:val="32"/>
          <w:lang w:val="zh-CN"/>
        </w:rPr>
        <w:t>困难群众救助补助</w:t>
      </w:r>
      <w:r w:rsidR="00F85708">
        <w:rPr>
          <w:rFonts w:ascii="仿宋_GB2312" w:eastAsia="仿宋_GB2312" w:hint="eastAsia"/>
          <w:sz w:val="32"/>
          <w:szCs w:val="32"/>
          <w:lang w:val="zh-CN"/>
        </w:rPr>
        <w:t>资金</w:t>
      </w:r>
      <w:r w:rsidRPr="00E00218">
        <w:rPr>
          <w:rFonts w:ascii="仿宋_GB2312" w:eastAsia="仿宋_GB2312" w:hint="eastAsia"/>
          <w:sz w:val="32"/>
          <w:szCs w:val="32"/>
          <w:lang w:val="zh-CN"/>
        </w:rPr>
        <w:t>。</w:t>
      </w:r>
    </w:p>
    <w:p w14:paraId="2ACCE810" w14:textId="6B55BD5A"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38.卫生健康支出（类）公共卫生（款）突发公共卫生事件应急处理（项）:支出决算数为0.00万元，比上年决算减少62.48万元，下降100%，主要原因是：</w:t>
      </w:r>
      <w:r w:rsidR="00F85708">
        <w:rPr>
          <w:rFonts w:ascii="仿宋_GB2312" w:eastAsia="仿宋_GB2312" w:hint="eastAsia"/>
          <w:sz w:val="32"/>
          <w:szCs w:val="32"/>
          <w:lang w:val="zh-CN"/>
        </w:rPr>
        <w:t>本年此科目减少</w:t>
      </w:r>
      <w:r w:rsidR="00F85708" w:rsidRPr="00F85708">
        <w:rPr>
          <w:rFonts w:ascii="仿宋_GB2312" w:eastAsia="仿宋_GB2312" w:hint="eastAsia"/>
          <w:sz w:val="32"/>
          <w:szCs w:val="32"/>
          <w:lang w:val="zh-CN"/>
        </w:rPr>
        <w:t>雀仁乡</w:t>
      </w:r>
      <w:r w:rsidR="00F85708">
        <w:rPr>
          <w:rFonts w:ascii="仿宋_GB2312" w:eastAsia="仿宋_GB2312" w:hint="eastAsia"/>
          <w:sz w:val="32"/>
          <w:szCs w:val="32"/>
          <w:lang w:val="zh-CN"/>
        </w:rPr>
        <w:t>防疫</w:t>
      </w:r>
      <w:r w:rsidR="00F85708" w:rsidRPr="00F85708">
        <w:rPr>
          <w:rFonts w:ascii="仿宋_GB2312" w:eastAsia="仿宋_GB2312" w:hint="eastAsia"/>
          <w:sz w:val="32"/>
          <w:szCs w:val="32"/>
          <w:lang w:val="zh-CN"/>
        </w:rPr>
        <w:t>补助经费</w:t>
      </w:r>
      <w:r w:rsidRPr="00E00218">
        <w:rPr>
          <w:rFonts w:ascii="仿宋_GB2312" w:eastAsia="仿宋_GB2312" w:hint="eastAsia"/>
          <w:sz w:val="32"/>
          <w:szCs w:val="32"/>
          <w:lang w:val="zh-CN"/>
        </w:rPr>
        <w:t>。</w:t>
      </w:r>
    </w:p>
    <w:p w14:paraId="11EF705A" w14:textId="77A3D693"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39.农林水支出（类）其他农林水支出（款）其他农林水支出（项）:支出决算数为0.00万元，比上年决算减少15.45万元，下降100%，主要原因是：</w:t>
      </w:r>
      <w:r w:rsidR="00F85708">
        <w:rPr>
          <w:rFonts w:ascii="仿宋_GB2312" w:eastAsia="仿宋_GB2312" w:hint="eastAsia"/>
          <w:sz w:val="32"/>
          <w:szCs w:val="32"/>
          <w:lang w:val="zh-CN"/>
        </w:rPr>
        <w:t>本年此科目减少</w:t>
      </w:r>
      <w:r w:rsidR="00F85708" w:rsidRPr="00F85708">
        <w:rPr>
          <w:rFonts w:ascii="仿宋_GB2312" w:eastAsia="仿宋_GB2312" w:hint="eastAsia"/>
          <w:sz w:val="32"/>
          <w:szCs w:val="32"/>
          <w:lang w:val="zh-CN"/>
        </w:rPr>
        <w:t>河中村冷链保鲜建设项目</w:t>
      </w:r>
      <w:r w:rsidRPr="00E00218">
        <w:rPr>
          <w:rFonts w:ascii="仿宋_GB2312" w:eastAsia="仿宋_GB2312" w:hint="eastAsia"/>
          <w:sz w:val="32"/>
          <w:szCs w:val="32"/>
          <w:lang w:val="zh-CN"/>
        </w:rPr>
        <w:t>。</w:t>
      </w:r>
    </w:p>
    <w:p w14:paraId="29B5EB90" w14:textId="7B8985EE"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40.一般公共服务支出（类）政府办公厅（室）及相关机构事务（款）其他政府办公厅（室）及相关机构事务支出（项）:支出决算数为0.00万元，比上年决算减少3.58万元，下降100%，主要原因是：</w:t>
      </w:r>
      <w:r w:rsidR="00F85708">
        <w:rPr>
          <w:rFonts w:ascii="仿宋_GB2312" w:eastAsia="仿宋_GB2312" w:hint="eastAsia"/>
          <w:sz w:val="32"/>
          <w:szCs w:val="32"/>
          <w:lang w:val="zh-CN"/>
        </w:rPr>
        <w:t>本年此科目减少</w:t>
      </w:r>
      <w:r w:rsidR="00F85708" w:rsidRPr="00F85708">
        <w:rPr>
          <w:rFonts w:ascii="仿宋_GB2312" w:eastAsia="仿宋_GB2312" w:hint="eastAsia"/>
          <w:sz w:val="32"/>
          <w:szCs w:val="32"/>
          <w:lang w:val="zh-CN"/>
        </w:rPr>
        <w:t>木垒县雀仁乡村民小组长补助</w:t>
      </w:r>
      <w:r w:rsidR="00F85708">
        <w:rPr>
          <w:rFonts w:ascii="仿宋_GB2312" w:eastAsia="仿宋_GB2312" w:hint="eastAsia"/>
          <w:sz w:val="32"/>
          <w:szCs w:val="32"/>
          <w:lang w:val="zh-CN"/>
        </w:rPr>
        <w:t>经费</w:t>
      </w:r>
      <w:r w:rsidRPr="00E00218">
        <w:rPr>
          <w:rFonts w:ascii="仿宋_GB2312" w:eastAsia="仿宋_GB2312" w:hint="eastAsia"/>
          <w:sz w:val="32"/>
          <w:szCs w:val="32"/>
          <w:lang w:val="zh-CN"/>
        </w:rPr>
        <w:t>。</w:t>
      </w:r>
    </w:p>
    <w:p w14:paraId="431AB600" w14:textId="77777777" w:rsidR="00CD1D7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六、一般公共预算财政拨款基本支出决算情况说明</w:t>
      </w:r>
    </w:p>
    <w:p w14:paraId="72C4EACC" w14:textId="1C7AF203"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1,465.10万元，其中：人员经费1,278.70万元，包括：基本工资、津贴补贴、奖金、机关事业单位基本养老保险缴费、职业年金缴费、职工基本医疗保险缴费、公务员医疗补助缴费、其他社会保障缴费、住房公积金、其他工资福利支出、退休费、生活补助、奖励金。</w:t>
      </w:r>
    </w:p>
    <w:p w14:paraId="07709B49" w14:textId="22539A0F" w:rsidR="00CD1D74"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公用经费186.4</w:t>
      </w:r>
      <w:r w:rsidR="00D3408C">
        <w:rPr>
          <w:rFonts w:ascii="仿宋_GB2312" w:eastAsia="仿宋_GB2312" w:hint="eastAsia"/>
          <w:sz w:val="32"/>
          <w:szCs w:val="32"/>
        </w:rPr>
        <w:t>0</w:t>
      </w:r>
      <w:r>
        <w:rPr>
          <w:rFonts w:ascii="仿宋_GB2312" w:eastAsia="仿宋_GB2312" w:hint="eastAsia"/>
          <w:sz w:val="32"/>
          <w:szCs w:val="32"/>
        </w:rPr>
        <w:t>万元，包括：办公费、水费、电费、邮电费、维修（护）费、租赁费、培训费、专用材料费、劳务费、公务用车运行维护费、其他商品和服务支出</w:t>
      </w:r>
      <w:r w:rsidR="00E00218">
        <w:rPr>
          <w:rFonts w:ascii="仿宋_GB2312" w:eastAsia="仿宋_GB2312" w:hint="eastAsia"/>
          <w:sz w:val="32"/>
          <w:szCs w:val="32"/>
        </w:rPr>
        <w:t>。</w:t>
      </w:r>
    </w:p>
    <w:p w14:paraId="11FC8785" w14:textId="77777777" w:rsidR="00CD1D7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FE7C406" w14:textId="53E177A9" w:rsidR="00CD1D7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“三公”经费支出3.31万元，</w:t>
      </w:r>
      <w:r>
        <w:rPr>
          <w:rFonts w:ascii="仿宋_GB2312" w:eastAsia="仿宋_GB2312" w:hint="eastAsia"/>
          <w:sz w:val="32"/>
          <w:szCs w:val="32"/>
        </w:rPr>
        <w:t>比上年</w:t>
      </w:r>
      <w:r>
        <w:rPr>
          <w:rFonts w:ascii="仿宋_GB2312" w:eastAsia="仿宋_GB2312" w:hint="eastAsia"/>
          <w:sz w:val="32"/>
          <w:szCs w:val="32"/>
          <w:lang w:val="zh-CN"/>
        </w:rPr>
        <w:t>减少8.1</w:t>
      </w:r>
      <w:r w:rsidR="00207E31">
        <w:rPr>
          <w:rFonts w:ascii="仿宋_GB2312" w:eastAsia="仿宋_GB2312" w:hint="eastAsia"/>
          <w:sz w:val="32"/>
          <w:szCs w:val="32"/>
          <w:lang w:val="zh-CN"/>
        </w:rPr>
        <w:t>0</w:t>
      </w:r>
      <w:r>
        <w:rPr>
          <w:rFonts w:ascii="仿宋_GB2312" w:eastAsia="仿宋_GB2312" w:hint="eastAsia"/>
          <w:sz w:val="32"/>
          <w:szCs w:val="32"/>
          <w:lang w:val="zh-CN"/>
        </w:rPr>
        <w:t>万元，</w:t>
      </w:r>
      <w:r>
        <w:rPr>
          <w:rFonts w:ascii="仿宋_GB2312" w:eastAsia="仿宋_GB2312" w:hint="eastAsia"/>
          <w:sz w:val="32"/>
          <w:szCs w:val="32"/>
        </w:rPr>
        <w:t>下降7</w:t>
      </w:r>
      <w:r w:rsidR="00F20A1C">
        <w:rPr>
          <w:rFonts w:ascii="仿宋_GB2312" w:eastAsia="仿宋_GB2312" w:hint="eastAsia"/>
          <w:sz w:val="32"/>
          <w:szCs w:val="32"/>
        </w:rPr>
        <w:t>0</w:t>
      </w:r>
      <w:r>
        <w:rPr>
          <w:rFonts w:ascii="仿宋_GB2312" w:eastAsia="仿宋_GB2312" w:hint="eastAsia"/>
          <w:sz w:val="32"/>
          <w:szCs w:val="32"/>
        </w:rPr>
        <w:t>.</w:t>
      </w:r>
      <w:r w:rsidR="00F20A1C">
        <w:rPr>
          <w:rFonts w:ascii="仿宋_GB2312" w:eastAsia="仿宋_GB2312" w:hint="eastAsia"/>
          <w:sz w:val="32"/>
          <w:szCs w:val="32"/>
        </w:rPr>
        <w:t>99</w:t>
      </w:r>
      <w:r>
        <w:rPr>
          <w:rFonts w:ascii="仿宋_GB2312" w:eastAsia="仿宋_GB2312" w:hint="eastAsia"/>
          <w:sz w:val="32"/>
          <w:szCs w:val="32"/>
        </w:rPr>
        <w:t>%,</w:t>
      </w:r>
      <w:r>
        <w:rPr>
          <w:rFonts w:ascii="仿宋_GB2312" w:eastAsia="仿宋_GB2312" w:hint="eastAsia"/>
          <w:sz w:val="32"/>
          <w:szCs w:val="32"/>
          <w:lang w:val="zh-CN"/>
        </w:rPr>
        <w:t>主要原因是：</w:t>
      </w:r>
      <w:r w:rsidR="00E00218" w:rsidRPr="00CA53B8">
        <w:rPr>
          <w:rFonts w:ascii="仿宋_GB2312" w:eastAsia="仿宋_GB2312" w:hint="eastAsia"/>
          <w:sz w:val="32"/>
          <w:szCs w:val="32"/>
          <w:lang w:val="zh-CN"/>
        </w:rPr>
        <w:t>绿色出行，车辆维修维护费、燃油费等减少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E00218" w:rsidRPr="00E00218">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；公务用车购置及运行维护费支出3.31万元，占100.00%，比上年减少8.1</w:t>
      </w:r>
      <w:r w:rsidR="00F20A1C">
        <w:rPr>
          <w:rFonts w:ascii="仿宋_GB2312" w:eastAsia="仿宋_GB2312" w:hint="eastAsia"/>
          <w:sz w:val="32"/>
          <w:szCs w:val="32"/>
          <w:lang w:val="zh-CN"/>
        </w:rPr>
        <w:t>0</w:t>
      </w:r>
      <w:r>
        <w:rPr>
          <w:rFonts w:ascii="仿宋_GB2312" w:eastAsia="仿宋_GB2312" w:hint="eastAsia"/>
          <w:sz w:val="32"/>
          <w:szCs w:val="32"/>
          <w:lang w:val="zh-CN"/>
        </w:rPr>
        <w:t>万元，</w:t>
      </w:r>
      <w:r>
        <w:rPr>
          <w:rFonts w:ascii="仿宋_GB2312" w:eastAsia="仿宋_GB2312" w:hint="eastAsia"/>
          <w:sz w:val="32"/>
          <w:szCs w:val="32"/>
        </w:rPr>
        <w:t>下降7</w:t>
      </w:r>
      <w:r w:rsidR="00F20A1C">
        <w:rPr>
          <w:rFonts w:ascii="仿宋_GB2312" w:eastAsia="仿宋_GB2312" w:hint="eastAsia"/>
          <w:sz w:val="32"/>
          <w:szCs w:val="32"/>
        </w:rPr>
        <w:t>0</w:t>
      </w:r>
      <w:r>
        <w:rPr>
          <w:rFonts w:ascii="仿宋_GB2312" w:eastAsia="仿宋_GB2312" w:hint="eastAsia"/>
          <w:sz w:val="32"/>
          <w:szCs w:val="32"/>
        </w:rPr>
        <w:t>.</w:t>
      </w:r>
      <w:r w:rsidR="00F20A1C">
        <w:rPr>
          <w:rFonts w:ascii="仿宋_GB2312" w:eastAsia="仿宋_GB2312" w:hint="eastAsia"/>
          <w:sz w:val="32"/>
          <w:szCs w:val="32"/>
        </w:rPr>
        <w:t>99</w:t>
      </w:r>
      <w:r>
        <w:rPr>
          <w:rFonts w:ascii="仿宋_GB2312" w:eastAsia="仿宋_GB2312" w:hint="eastAsia"/>
          <w:sz w:val="32"/>
          <w:szCs w:val="32"/>
        </w:rPr>
        <w:t>%,</w:t>
      </w:r>
      <w:r>
        <w:rPr>
          <w:rFonts w:ascii="仿宋_GB2312" w:eastAsia="仿宋_GB2312" w:hint="eastAsia"/>
          <w:sz w:val="32"/>
          <w:szCs w:val="32"/>
          <w:lang w:val="zh-CN"/>
        </w:rPr>
        <w:t>主要原因是：</w:t>
      </w:r>
      <w:r w:rsidR="00E00218" w:rsidRPr="00CA53B8">
        <w:rPr>
          <w:rFonts w:ascii="仿宋_GB2312" w:eastAsia="仿宋_GB2312" w:hint="eastAsia"/>
          <w:sz w:val="32"/>
          <w:szCs w:val="32"/>
          <w:lang w:val="zh-CN"/>
        </w:rPr>
        <w:t>绿色出行，车辆维修维护费、燃油费等减少</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E00218" w:rsidRPr="00E00218">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1957D154" w14:textId="77777777" w:rsidR="00CD1D7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5906515D" w14:textId="705B9795" w:rsidR="00CD1D7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因公出国（境）费支出0.00万元，开支内容包括</w:t>
      </w:r>
      <w:r w:rsidR="00E00218" w:rsidRPr="00E00218">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626C526C" w14:textId="5437E7B2"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公务用车购置及运行维护费3.31万元，其中：公务用车购置费0.00万元，公务用车运行维护费3.31万元。公务用车运行维护费开支内容包括</w:t>
      </w:r>
      <w:r w:rsidR="00E00218" w:rsidRPr="00E00218">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。公务用车购置数0辆，公务用车保有量4辆。国有资产占用情况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5辆，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bookmarkStart w:id="18" w:name="_Hlk181962915"/>
      <w:r w:rsidR="003C6001" w:rsidRPr="005623D0">
        <w:rPr>
          <w:rFonts w:ascii="仿宋_GB2312" w:eastAsia="仿宋_GB2312" w:hint="eastAsia"/>
          <w:sz w:val="32"/>
          <w:szCs w:val="32"/>
          <w:lang w:val="zh-CN"/>
        </w:rPr>
        <w:t>差异车辆为</w:t>
      </w:r>
      <w:r w:rsidR="003C6001">
        <w:rPr>
          <w:rFonts w:ascii="仿宋_GB2312" w:eastAsia="仿宋_GB2312" w:hint="eastAsia"/>
          <w:sz w:val="32"/>
          <w:szCs w:val="32"/>
          <w:lang w:val="zh-CN"/>
        </w:rPr>
        <w:t>1</w:t>
      </w:r>
      <w:r w:rsidR="003C6001" w:rsidRPr="005623D0">
        <w:rPr>
          <w:rFonts w:ascii="仿宋_GB2312" w:eastAsia="仿宋_GB2312" w:hint="eastAsia"/>
          <w:sz w:val="32"/>
          <w:szCs w:val="32"/>
          <w:lang w:val="zh-CN"/>
        </w:rPr>
        <w:t>辆，属于业务用车，未使用财政拨款公务用车运行维护费</w:t>
      </w:r>
      <w:bookmarkEnd w:id="18"/>
      <w:r>
        <w:rPr>
          <w:rFonts w:ascii="仿宋_GB2312" w:eastAsia="仿宋_GB2312" w:hint="eastAsia"/>
          <w:sz w:val="32"/>
          <w:szCs w:val="32"/>
          <w:lang w:val="zh-CN"/>
        </w:rPr>
        <w:t>。</w:t>
      </w:r>
    </w:p>
    <w:p w14:paraId="70A2D9D0" w14:textId="24EF9844" w:rsidR="00CD1D7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E00218" w:rsidRPr="00E00218">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328B05F0" w14:textId="571C8E21" w:rsidR="00CD1D7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预算数3.31万元，决算数3.31万元，预决算差异率0.00%，主要原因是：</w:t>
      </w:r>
      <w:r w:rsidR="00E00218" w:rsidRPr="00E00218">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E00218" w:rsidRPr="00E00218">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E00218" w:rsidRPr="00E00218">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预算数3.31万元，决算数3.31万元，预决算差异率0.00%，主要原因是：</w:t>
      </w:r>
      <w:r w:rsidR="00E00218" w:rsidRPr="00E00218">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w:t>
      </w:r>
      <w:r>
        <w:rPr>
          <w:rFonts w:ascii="仿宋_GB2312" w:eastAsia="仿宋_GB2312" w:hint="eastAsia"/>
          <w:sz w:val="32"/>
          <w:szCs w:val="32"/>
          <w:lang w:val="zh-CN"/>
        </w:rPr>
        <w:lastRenderedPageBreak/>
        <w:t>数0.00万元，预决算差异率0.00%，主要原因是：</w:t>
      </w:r>
      <w:r w:rsidR="00E00218" w:rsidRPr="00E00218">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1A6F87F4" w14:textId="77777777" w:rsidR="00CD1D74" w:rsidRDefault="00000000">
      <w:pPr>
        <w:ind w:firstLineChars="200" w:firstLine="640"/>
        <w:jc w:val="left"/>
        <w:outlineLvl w:val="1"/>
        <w:rPr>
          <w:rFonts w:ascii="黑体" w:eastAsia="黑体" w:hAnsi="黑体" w:cs="宋体" w:hint="eastAsia"/>
          <w:bCs/>
          <w:kern w:val="0"/>
          <w:sz w:val="32"/>
          <w:szCs w:val="32"/>
        </w:rPr>
      </w:pPr>
      <w:bookmarkStart w:id="19" w:name="_Toc5810"/>
      <w:bookmarkStart w:id="20" w:name="_Toc7927"/>
      <w:r>
        <w:rPr>
          <w:rFonts w:ascii="黑体" w:eastAsia="黑体" w:hAnsi="黑体" w:cs="宋体" w:hint="eastAsia"/>
          <w:bCs/>
          <w:kern w:val="0"/>
          <w:sz w:val="32"/>
          <w:szCs w:val="32"/>
        </w:rPr>
        <w:t>八、政府性基金预算财政拨款收入支出决算情况说明</w:t>
      </w:r>
      <w:bookmarkEnd w:id="19"/>
      <w:bookmarkEnd w:id="20"/>
    </w:p>
    <w:p w14:paraId="0963A301" w14:textId="77777777"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2023年度政府性基金预算财政拨款收入总计199.78万元，其中：年初结转和结余0.00万元，本年收入199.78万元。政府性基金预算财政拨款支出总计199.78万元，其中：年末结转和结余0.00万元，本年支出199.78万元。</w:t>
      </w:r>
    </w:p>
    <w:p w14:paraId="4E71261E" w14:textId="7B00752F" w:rsidR="00CD1D74" w:rsidRPr="00E00218" w:rsidRDefault="00000000" w:rsidP="00E00218">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政府性基金预算财政拨款收入支出与上年相比，减少143.7</w:t>
      </w:r>
      <w:r w:rsidR="00F20A1C">
        <w:rPr>
          <w:rFonts w:ascii="仿宋_GB2312" w:eastAsia="仿宋_GB2312" w:hint="eastAsia"/>
          <w:sz w:val="32"/>
          <w:szCs w:val="32"/>
          <w:lang w:val="zh-CN"/>
        </w:rPr>
        <w:t>4</w:t>
      </w:r>
      <w:r w:rsidRPr="00E00218">
        <w:rPr>
          <w:rFonts w:ascii="仿宋_GB2312" w:eastAsia="仿宋_GB2312" w:hint="eastAsia"/>
          <w:sz w:val="32"/>
          <w:szCs w:val="32"/>
          <w:lang w:val="zh-CN"/>
        </w:rPr>
        <w:t>万元,下降41.84%,主要原因是：</w:t>
      </w:r>
      <w:r w:rsidR="00E00218" w:rsidRPr="00E00218">
        <w:rPr>
          <w:rFonts w:ascii="仿宋_GB2312" w:eastAsia="仿宋_GB2312" w:hint="eastAsia"/>
          <w:sz w:val="32"/>
          <w:szCs w:val="32"/>
          <w:lang w:val="zh-CN"/>
        </w:rPr>
        <w:t>单位本年雀仁乡风貌提升项目经费减少</w:t>
      </w:r>
      <w:r w:rsidRPr="00E00218">
        <w:rPr>
          <w:rFonts w:ascii="仿宋_GB2312" w:eastAsia="仿宋_GB2312" w:hint="eastAsia"/>
          <w:sz w:val="32"/>
          <w:szCs w:val="32"/>
          <w:lang w:val="zh-CN"/>
        </w:rPr>
        <w:t>。与年初预算相比,年初预算数0.00万元，决算数199.78万元，预决算差异率</w:t>
      </w:r>
      <w:r w:rsidR="00E00218" w:rsidRPr="00E00218">
        <w:rPr>
          <w:rFonts w:ascii="仿宋_GB2312" w:eastAsia="仿宋_GB2312" w:hint="eastAsia"/>
          <w:sz w:val="32"/>
          <w:szCs w:val="32"/>
          <w:lang w:val="zh-CN"/>
        </w:rPr>
        <w:t>10</w:t>
      </w:r>
      <w:r w:rsidRPr="00E00218">
        <w:rPr>
          <w:rFonts w:ascii="仿宋_GB2312" w:eastAsia="仿宋_GB2312" w:hint="eastAsia"/>
          <w:sz w:val="32"/>
          <w:szCs w:val="32"/>
          <w:lang w:val="zh-CN"/>
        </w:rPr>
        <w:t>0.00%，主要原因是：</w:t>
      </w:r>
      <w:r w:rsidR="00D3408C">
        <w:rPr>
          <w:rFonts w:ascii="仿宋_GB2312" w:eastAsia="仿宋_GB2312" w:hint="eastAsia"/>
          <w:sz w:val="32"/>
          <w:szCs w:val="32"/>
          <w:lang w:val="zh-CN"/>
        </w:rPr>
        <w:t>年中追加</w:t>
      </w:r>
      <w:r w:rsidR="00D3408C" w:rsidRPr="00E00218">
        <w:rPr>
          <w:rFonts w:ascii="仿宋_GB2312" w:eastAsia="仿宋_GB2312" w:hint="eastAsia"/>
          <w:sz w:val="32"/>
          <w:szCs w:val="32"/>
          <w:lang w:val="zh-CN"/>
        </w:rPr>
        <w:t>雀仁乡信访专项项目经费</w:t>
      </w:r>
      <w:r w:rsidRPr="00E00218">
        <w:rPr>
          <w:rFonts w:ascii="仿宋_GB2312" w:eastAsia="仿宋_GB2312" w:hint="eastAsia"/>
          <w:sz w:val="32"/>
          <w:szCs w:val="32"/>
          <w:lang w:val="zh-CN"/>
        </w:rPr>
        <w:t>。</w:t>
      </w:r>
    </w:p>
    <w:p w14:paraId="65D0350C" w14:textId="77777777"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政府性基金预算财政拨款支出199.78万元。</w:t>
      </w:r>
    </w:p>
    <w:p w14:paraId="7F8FF9A1" w14:textId="48865861"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1.城乡社区支出（类）国有土地使用权出让收入安排的支出（款）农村基础设施建设支出（项）:支出决算数为30.72万元，比上年决算增加30.72万元，增长100%，主要原因是：</w:t>
      </w:r>
      <w:r w:rsidR="00E00218" w:rsidRPr="00E00218">
        <w:rPr>
          <w:rFonts w:ascii="仿宋_GB2312" w:eastAsia="仿宋_GB2312" w:hint="eastAsia"/>
          <w:sz w:val="32"/>
          <w:szCs w:val="32"/>
          <w:lang w:val="zh-CN"/>
        </w:rPr>
        <w:t>本年雀仁乡信访专项项目经费增加</w:t>
      </w:r>
      <w:r w:rsidRPr="00E00218">
        <w:rPr>
          <w:rFonts w:ascii="仿宋_GB2312" w:eastAsia="仿宋_GB2312" w:hint="eastAsia"/>
          <w:sz w:val="32"/>
          <w:szCs w:val="32"/>
          <w:lang w:val="zh-CN"/>
        </w:rPr>
        <w:t>。</w:t>
      </w:r>
    </w:p>
    <w:p w14:paraId="51688162" w14:textId="09A35C77"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2.社会保障和就业支出（类）大中型水库移民后期扶持基金支出（款）移民补助（项）:支出决算数为1.98万元，比上年决算增加0.00万元，增长0.00%，主要原因是：</w:t>
      </w:r>
      <w:r w:rsidR="00D3408C">
        <w:rPr>
          <w:rFonts w:ascii="仿宋_GB2312" w:eastAsia="仿宋_GB2312" w:hint="eastAsia"/>
          <w:sz w:val="32"/>
          <w:szCs w:val="32"/>
          <w:lang w:val="zh-CN"/>
        </w:rPr>
        <w:t>与上年对比无差异</w:t>
      </w:r>
      <w:r w:rsidRPr="00E00218">
        <w:rPr>
          <w:rFonts w:ascii="仿宋_GB2312" w:eastAsia="仿宋_GB2312" w:hint="eastAsia"/>
          <w:sz w:val="32"/>
          <w:szCs w:val="32"/>
          <w:lang w:val="zh-CN"/>
        </w:rPr>
        <w:t>。</w:t>
      </w:r>
    </w:p>
    <w:p w14:paraId="31387C05" w14:textId="2398D154"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3.城乡社区支出（类）国有土地使用权出让收入安排的</w:t>
      </w:r>
      <w:r w:rsidRPr="00E00218">
        <w:rPr>
          <w:rFonts w:ascii="仿宋_GB2312" w:eastAsia="仿宋_GB2312" w:hint="eastAsia"/>
          <w:sz w:val="32"/>
          <w:szCs w:val="32"/>
          <w:lang w:val="zh-CN"/>
        </w:rPr>
        <w:lastRenderedPageBreak/>
        <w:t>支出（款）农业农村生态环境支出（项）:支出决算数为167.08万元，比上年决算减少174.4</w:t>
      </w:r>
      <w:r w:rsidR="00207E31">
        <w:rPr>
          <w:rFonts w:ascii="仿宋_GB2312" w:eastAsia="仿宋_GB2312" w:hint="eastAsia"/>
          <w:sz w:val="32"/>
          <w:szCs w:val="32"/>
          <w:lang w:val="zh-CN"/>
        </w:rPr>
        <w:t>6</w:t>
      </w:r>
      <w:r w:rsidRPr="00E00218">
        <w:rPr>
          <w:rFonts w:ascii="仿宋_GB2312" w:eastAsia="仿宋_GB2312" w:hint="eastAsia"/>
          <w:sz w:val="32"/>
          <w:szCs w:val="32"/>
          <w:lang w:val="zh-CN"/>
        </w:rPr>
        <w:t>万元，下降51.08%，主要原因是：</w:t>
      </w:r>
      <w:r w:rsidR="00E00218" w:rsidRPr="00E00218">
        <w:rPr>
          <w:rFonts w:ascii="仿宋_GB2312" w:eastAsia="仿宋_GB2312" w:hint="eastAsia"/>
          <w:sz w:val="32"/>
          <w:szCs w:val="32"/>
          <w:lang w:val="zh-CN"/>
        </w:rPr>
        <w:t>单位本年雀仁乡风貌提升项目经费减少</w:t>
      </w:r>
      <w:r w:rsidRPr="00E00218">
        <w:rPr>
          <w:rFonts w:ascii="仿宋_GB2312" w:eastAsia="仿宋_GB2312" w:hint="eastAsia"/>
          <w:sz w:val="32"/>
          <w:szCs w:val="32"/>
          <w:lang w:val="zh-CN"/>
        </w:rPr>
        <w:t>。</w:t>
      </w:r>
    </w:p>
    <w:p w14:paraId="5144891B" w14:textId="77777777" w:rsidR="00CD1D7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1429B23A" w14:textId="77777777"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49DEB3F4" w14:textId="77777777" w:rsidR="00CD1D74" w:rsidRDefault="00000000">
      <w:pPr>
        <w:ind w:firstLineChars="200" w:firstLine="640"/>
        <w:jc w:val="left"/>
        <w:outlineLvl w:val="1"/>
        <w:rPr>
          <w:rFonts w:ascii="黑体" w:eastAsia="黑体" w:hAnsi="黑体" w:cs="宋体" w:hint="eastAsia"/>
          <w:bCs/>
          <w:kern w:val="0"/>
          <w:sz w:val="32"/>
          <w:szCs w:val="32"/>
        </w:rPr>
      </w:pPr>
      <w:bookmarkStart w:id="21" w:name="_Toc7314"/>
      <w:bookmarkStart w:id="22" w:name="_Toc1235"/>
      <w:r>
        <w:rPr>
          <w:rFonts w:ascii="黑体" w:eastAsia="黑体" w:hAnsi="黑体" w:cs="宋体" w:hint="eastAsia"/>
          <w:bCs/>
          <w:kern w:val="0"/>
          <w:sz w:val="32"/>
          <w:szCs w:val="32"/>
        </w:rPr>
        <w:t>十、其他重要事项的情况说明</w:t>
      </w:r>
      <w:bookmarkEnd w:id="21"/>
      <w:bookmarkEnd w:id="22"/>
    </w:p>
    <w:p w14:paraId="7FAA7021" w14:textId="77777777" w:rsidR="00CD1D74" w:rsidRDefault="00000000">
      <w:pPr>
        <w:ind w:firstLineChars="200" w:firstLine="640"/>
        <w:jc w:val="left"/>
        <w:outlineLvl w:val="2"/>
        <w:rPr>
          <w:rFonts w:ascii="黑体" w:eastAsia="黑体" w:hAnsi="黑体" w:hint="eastAsia"/>
          <w:sz w:val="32"/>
          <w:szCs w:val="32"/>
        </w:rPr>
      </w:pPr>
      <w:bookmarkStart w:id="23" w:name="_Toc13105"/>
      <w:bookmarkStart w:id="24" w:name="_Toc14519"/>
      <w:r>
        <w:rPr>
          <w:rFonts w:ascii="黑体" w:eastAsia="黑体" w:hAnsi="黑体" w:hint="eastAsia"/>
          <w:sz w:val="32"/>
          <w:szCs w:val="32"/>
        </w:rPr>
        <w:t>（一）机关运行经费支出情况</w:t>
      </w:r>
      <w:bookmarkEnd w:id="23"/>
      <w:bookmarkEnd w:id="24"/>
    </w:p>
    <w:p w14:paraId="489C8FAF" w14:textId="699E1324" w:rsidR="00CD1D74" w:rsidRPr="00E00218" w:rsidRDefault="00000000">
      <w:pPr>
        <w:ind w:firstLineChars="200" w:firstLine="640"/>
        <w:jc w:val="left"/>
        <w:rPr>
          <w:rFonts w:ascii="仿宋_GB2312" w:eastAsia="仿宋_GB2312"/>
          <w:sz w:val="32"/>
          <w:szCs w:val="32"/>
          <w:lang w:val="zh-CN"/>
        </w:rPr>
      </w:pPr>
      <w:bookmarkStart w:id="25" w:name="_Toc227"/>
      <w:bookmarkStart w:id="26" w:name="_Toc26704"/>
      <w:r w:rsidRPr="00E00218">
        <w:rPr>
          <w:rFonts w:ascii="仿宋_GB2312" w:eastAsia="仿宋_GB2312" w:hint="eastAsia"/>
          <w:sz w:val="32"/>
          <w:szCs w:val="32"/>
          <w:lang w:val="zh-CN"/>
        </w:rPr>
        <w:t>2023年度木垒哈萨克自治县雀仁乡人民政府（行政单位和参照公务员法管理事业单位）机关运行经费支出186.4</w:t>
      </w:r>
      <w:r w:rsidR="00207E31">
        <w:rPr>
          <w:rFonts w:ascii="仿宋_GB2312" w:eastAsia="仿宋_GB2312" w:hint="eastAsia"/>
          <w:sz w:val="32"/>
          <w:szCs w:val="32"/>
          <w:lang w:val="zh-CN"/>
        </w:rPr>
        <w:t>1</w:t>
      </w:r>
      <w:r w:rsidRPr="00E00218">
        <w:rPr>
          <w:rFonts w:ascii="仿宋_GB2312" w:eastAsia="仿宋_GB2312" w:hint="eastAsia"/>
          <w:sz w:val="32"/>
          <w:szCs w:val="32"/>
          <w:lang w:val="zh-CN"/>
        </w:rPr>
        <w:t>万元，比上年增加96.93万元，增长108.3</w:t>
      </w:r>
      <w:r w:rsidR="00F20A1C">
        <w:rPr>
          <w:rFonts w:ascii="仿宋_GB2312" w:eastAsia="仿宋_GB2312" w:hint="eastAsia"/>
          <w:sz w:val="32"/>
          <w:szCs w:val="32"/>
          <w:lang w:val="zh-CN"/>
        </w:rPr>
        <w:t>3</w:t>
      </w:r>
      <w:r w:rsidRPr="00E00218">
        <w:rPr>
          <w:rFonts w:ascii="仿宋_GB2312" w:eastAsia="仿宋_GB2312" w:hint="eastAsia"/>
          <w:sz w:val="32"/>
          <w:szCs w:val="32"/>
          <w:lang w:val="zh-CN"/>
        </w:rPr>
        <w:t>%，主要原因是：</w:t>
      </w:r>
      <w:r w:rsidR="00E00218" w:rsidRPr="00E00218">
        <w:rPr>
          <w:rFonts w:ascii="仿宋_GB2312" w:eastAsia="仿宋_GB2312" w:hint="eastAsia"/>
          <w:sz w:val="32"/>
          <w:szCs w:val="32"/>
          <w:lang w:val="zh-CN"/>
        </w:rPr>
        <w:t>本年单位办公费、水费、电费、邮电费增加</w:t>
      </w:r>
      <w:r w:rsidRPr="00E00218">
        <w:rPr>
          <w:rFonts w:ascii="仿宋_GB2312" w:eastAsia="仿宋_GB2312" w:hint="eastAsia"/>
          <w:sz w:val="32"/>
          <w:szCs w:val="32"/>
          <w:lang w:val="zh-CN"/>
        </w:rPr>
        <w:t>。</w:t>
      </w:r>
    </w:p>
    <w:p w14:paraId="3941036B" w14:textId="77777777" w:rsidR="00CD1D74"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5"/>
      <w:bookmarkEnd w:id="26"/>
    </w:p>
    <w:p w14:paraId="0E2CE75B" w14:textId="77777777"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2023年度政府采购支出总额40.04万元，其中：政府采购货物支出2.09万元、政府采购工程支出28.78万元、政府采购服务支出9.17万元。</w:t>
      </w:r>
    </w:p>
    <w:p w14:paraId="6BB44C79" w14:textId="5DF7BBD1"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授予中小企业合同金额36.51万元，占政府采购支出总额的91.1</w:t>
      </w:r>
      <w:r w:rsidR="00F20A1C">
        <w:rPr>
          <w:rFonts w:ascii="仿宋_GB2312" w:eastAsia="仿宋_GB2312" w:hint="eastAsia"/>
          <w:sz w:val="32"/>
          <w:szCs w:val="32"/>
          <w:lang w:val="zh-CN"/>
        </w:rPr>
        <w:t>8</w:t>
      </w:r>
      <w:r w:rsidRPr="00E00218">
        <w:rPr>
          <w:rFonts w:ascii="仿宋_GB2312" w:eastAsia="仿宋_GB2312"/>
          <w:sz w:val="32"/>
          <w:szCs w:val="32"/>
          <w:lang w:val="zh-CN"/>
        </w:rPr>
        <w:t>%</w:t>
      </w:r>
      <w:r w:rsidRPr="00E00218">
        <w:rPr>
          <w:rFonts w:ascii="仿宋_GB2312" w:eastAsia="仿宋_GB2312" w:hint="eastAsia"/>
          <w:sz w:val="32"/>
          <w:szCs w:val="32"/>
          <w:lang w:val="zh-CN"/>
        </w:rPr>
        <w:t>，其中：授予小微企业合同金额36.51万元，占政府采购支出总额的91.1</w:t>
      </w:r>
      <w:r w:rsidR="00F20A1C">
        <w:rPr>
          <w:rFonts w:ascii="仿宋_GB2312" w:eastAsia="仿宋_GB2312" w:hint="eastAsia"/>
          <w:sz w:val="32"/>
          <w:szCs w:val="32"/>
          <w:lang w:val="zh-CN"/>
        </w:rPr>
        <w:t>8</w:t>
      </w:r>
      <w:r w:rsidRPr="00E00218">
        <w:rPr>
          <w:rFonts w:ascii="仿宋_GB2312" w:eastAsia="仿宋_GB2312"/>
          <w:sz w:val="32"/>
          <w:szCs w:val="32"/>
          <w:lang w:val="zh-CN"/>
        </w:rPr>
        <w:t>%</w:t>
      </w:r>
      <w:r w:rsidRPr="00E00218">
        <w:rPr>
          <w:rFonts w:ascii="仿宋_GB2312" w:eastAsia="仿宋_GB2312" w:hint="eastAsia"/>
          <w:sz w:val="32"/>
          <w:szCs w:val="32"/>
          <w:lang w:val="zh-CN"/>
        </w:rPr>
        <w:t>。</w:t>
      </w:r>
    </w:p>
    <w:p w14:paraId="7EE6A38E" w14:textId="77777777" w:rsidR="00CD1D74" w:rsidRDefault="00000000">
      <w:pPr>
        <w:ind w:firstLineChars="200" w:firstLine="640"/>
        <w:jc w:val="left"/>
        <w:rPr>
          <w:rFonts w:eastAsia="黑体"/>
          <w:sz w:val="32"/>
          <w:szCs w:val="30"/>
          <w:lang w:val="zh-CN"/>
        </w:rPr>
      </w:pPr>
      <w:bookmarkStart w:id="27" w:name="_Toc8391"/>
      <w:bookmarkStart w:id="28" w:name="_Toc4591"/>
      <w:r>
        <w:rPr>
          <w:rFonts w:eastAsia="黑体" w:hint="eastAsia"/>
          <w:sz w:val="32"/>
          <w:szCs w:val="30"/>
          <w:lang w:val="zh-CN"/>
        </w:rPr>
        <w:t>（三）国有资产占用情况说明</w:t>
      </w:r>
      <w:bookmarkEnd w:id="27"/>
      <w:bookmarkEnd w:id="28"/>
    </w:p>
    <w:p w14:paraId="711D8A79" w14:textId="5B1EF6CE"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截至2023年12月31日，固定资产原值2,195.53万元，</w:t>
      </w:r>
      <w:r w:rsidRPr="00E00218">
        <w:rPr>
          <w:rFonts w:ascii="仿宋_GB2312" w:eastAsia="仿宋_GB2312" w:hint="eastAsia"/>
          <w:sz w:val="32"/>
          <w:szCs w:val="32"/>
          <w:lang w:val="zh-CN"/>
        </w:rPr>
        <w:lastRenderedPageBreak/>
        <w:t>房屋9</w:t>
      </w:r>
      <w:r w:rsidR="00D3408C">
        <w:rPr>
          <w:rFonts w:ascii="仿宋_GB2312" w:eastAsia="仿宋_GB2312" w:hint="eastAsia"/>
          <w:sz w:val="32"/>
          <w:szCs w:val="32"/>
          <w:lang w:val="zh-CN"/>
        </w:rPr>
        <w:t>,</w:t>
      </w:r>
      <w:r w:rsidRPr="00E00218">
        <w:rPr>
          <w:rFonts w:ascii="仿宋_GB2312" w:eastAsia="仿宋_GB2312" w:hint="eastAsia"/>
          <w:sz w:val="32"/>
          <w:szCs w:val="32"/>
          <w:lang w:val="zh-CN"/>
        </w:rPr>
        <w:t>055.71平方米，价值1,462.25万元。车辆5辆，价值66.56万元，其中：副部（省）级及以上领导用车0辆、主要负责人用车0辆、机要通信用车0辆、应急保障用车0辆、执法执勤用车0辆、特种专业技术用车0辆、离退休干部服务用车0辆、其他用车5辆，其他用车主要是：</w:t>
      </w:r>
      <w:r w:rsidR="00E00218">
        <w:rPr>
          <w:rFonts w:ascii="仿宋_GB2312" w:eastAsia="仿宋_GB2312" w:hint="eastAsia"/>
          <w:sz w:val="32"/>
          <w:szCs w:val="32"/>
          <w:lang w:val="zh-CN"/>
        </w:rPr>
        <w:t>社区工作用车</w:t>
      </w:r>
      <w:r w:rsidRPr="00E00218">
        <w:rPr>
          <w:rFonts w:ascii="仿宋_GB2312" w:eastAsia="仿宋_GB2312" w:hint="eastAsia"/>
          <w:sz w:val="32"/>
          <w:szCs w:val="32"/>
          <w:lang w:val="zh-CN"/>
        </w:rPr>
        <w:t>；单价100万元（含）以上设备（不含车辆）0台（套）。</w:t>
      </w:r>
    </w:p>
    <w:p w14:paraId="155648F5" w14:textId="77777777" w:rsidR="00CD1D74" w:rsidRDefault="00000000">
      <w:pPr>
        <w:ind w:firstLineChars="200" w:firstLine="640"/>
        <w:jc w:val="left"/>
        <w:outlineLvl w:val="1"/>
        <w:rPr>
          <w:rFonts w:ascii="黑体" w:eastAsia="黑体" w:hAnsi="黑体" w:cs="宋体" w:hint="eastAsia"/>
          <w:bCs/>
          <w:kern w:val="0"/>
          <w:sz w:val="32"/>
          <w:szCs w:val="32"/>
        </w:rPr>
      </w:pPr>
      <w:bookmarkStart w:id="29" w:name="_Toc11283"/>
      <w:bookmarkStart w:id="30" w:name="_Toc435"/>
      <w:r>
        <w:rPr>
          <w:rFonts w:ascii="黑体" w:eastAsia="黑体" w:hAnsi="黑体" w:cs="宋体" w:hint="eastAsia"/>
          <w:bCs/>
          <w:kern w:val="0"/>
          <w:sz w:val="32"/>
          <w:szCs w:val="32"/>
        </w:rPr>
        <w:t>十一、预算绩效的情况说明</w:t>
      </w:r>
      <w:bookmarkEnd w:id="29"/>
      <w:bookmarkEnd w:id="30"/>
    </w:p>
    <w:p w14:paraId="2A39A25E" w14:textId="7FC0868E"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6B5C56" w:rsidRPr="006B5C56">
        <w:rPr>
          <w:rFonts w:ascii="仿宋_GB2312" w:eastAsia="仿宋_GB2312"/>
          <w:sz w:val="32"/>
          <w:szCs w:val="32"/>
        </w:rPr>
        <w:t>5</w:t>
      </w:r>
      <w:r w:rsidR="006B5C56">
        <w:rPr>
          <w:rFonts w:ascii="仿宋_GB2312" w:eastAsia="仿宋_GB2312" w:hint="eastAsia"/>
          <w:sz w:val="32"/>
          <w:szCs w:val="32"/>
        </w:rPr>
        <w:t>,</w:t>
      </w:r>
      <w:r w:rsidR="006B5C56" w:rsidRPr="006B5C56">
        <w:rPr>
          <w:rFonts w:ascii="仿宋_GB2312" w:eastAsia="仿宋_GB2312"/>
          <w:sz w:val="32"/>
          <w:szCs w:val="32"/>
        </w:rPr>
        <w:t>010.3</w:t>
      </w:r>
      <w:r w:rsidR="006B5C56">
        <w:rPr>
          <w:rFonts w:ascii="仿宋_GB2312" w:eastAsia="仿宋_GB2312" w:hint="eastAsia"/>
          <w:sz w:val="32"/>
          <w:szCs w:val="32"/>
        </w:rPr>
        <w:t>9</w:t>
      </w:r>
      <w:r>
        <w:rPr>
          <w:rFonts w:ascii="仿宋_GB2312" w:eastAsia="仿宋_GB2312" w:hint="eastAsia"/>
          <w:sz w:val="32"/>
          <w:szCs w:val="32"/>
        </w:rPr>
        <w:t>万元，实际执行总额</w:t>
      </w:r>
      <w:r w:rsidR="006B5C56" w:rsidRPr="006B5C56">
        <w:rPr>
          <w:rFonts w:ascii="仿宋_GB2312" w:eastAsia="仿宋_GB2312"/>
          <w:sz w:val="32"/>
          <w:szCs w:val="32"/>
        </w:rPr>
        <w:t>5</w:t>
      </w:r>
      <w:r w:rsidR="006B5C56">
        <w:rPr>
          <w:rFonts w:ascii="仿宋_GB2312" w:eastAsia="仿宋_GB2312" w:hint="eastAsia"/>
          <w:sz w:val="32"/>
          <w:szCs w:val="32"/>
        </w:rPr>
        <w:t>,</w:t>
      </w:r>
      <w:r w:rsidR="006B5C56" w:rsidRPr="006B5C56">
        <w:rPr>
          <w:rFonts w:ascii="仿宋_GB2312" w:eastAsia="仿宋_GB2312"/>
          <w:sz w:val="32"/>
          <w:szCs w:val="32"/>
        </w:rPr>
        <w:t>010.3</w:t>
      </w:r>
      <w:r w:rsidR="006B5C56">
        <w:rPr>
          <w:rFonts w:ascii="仿宋_GB2312" w:eastAsia="仿宋_GB2312" w:hint="eastAsia"/>
          <w:sz w:val="32"/>
          <w:szCs w:val="32"/>
        </w:rPr>
        <w:t>9</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74486D">
        <w:rPr>
          <w:rFonts w:ascii="仿宋_GB2312" w:eastAsia="仿宋_GB2312" w:hint="eastAsia"/>
          <w:sz w:val="32"/>
          <w:szCs w:val="32"/>
        </w:rPr>
        <w:t>1</w:t>
      </w:r>
      <w:r w:rsidR="00381174">
        <w:rPr>
          <w:rFonts w:ascii="仿宋_GB2312" w:eastAsia="仿宋_GB2312" w:hint="eastAsia"/>
          <w:sz w:val="32"/>
          <w:szCs w:val="32"/>
        </w:rPr>
        <w:t>5</w:t>
      </w:r>
      <w:r>
        <w:rPr>
          <w:rFonts w:ascii="仿宋_GB2312" w:eastAsia="仿宋_GB2312" w:hint="eastAsia"/>
          <w:sz w:val="32"/>
          <w:szCs w:val="32"/>
        </w:rPr>
        <w:t>个，全年预算数</w:t>
      </w:r>
      <w:r w:rsidR="0074486D" w:rsidRPr="0074486D">
        <w:rPr>
          <w:rFonts w:ascii="仿宋_GB2312" w:eastAsia="仿宋_GB2312"/>
          <w:sz w:val="32"/>
          <w:szCs w:val="32"/>
        </w:rPr>
        <w:t>1</w:t>
      </w:r>
      <w:r w:rsidR="0074486D">
        <w:rPr>
          <w:rFonts w:ascii="仿宋_GB2312" w:eastAsia="仿宋_GB2312" w:hint="eastAsia"/>
          <w:sz w:val="32"/>
          <w:szCs w:val="32"/>
        </w:rPr>
        <w:t>,</w:t>
      </w:r>
      <w:r w:rsidR="0074486D" w:rsidRPr="0074486D">
        <w:rPr>
          <w:rFonts w:ascii="仿宋_GB2312" w:eastAsia="仿宋_GB2312"/>
          <w:sz w:val="32"/>
          <w:szCs w:val="32"/>
        </w:rPr>
        <w:t>234.98</w:t>
      </w:r>
      <w:r>
        <w:rPr>
          <w:rFonts w:ascii="仿宋_GB2312" w:eastAsia="仿宋_GB2312" w:hint="eastAsia"/>
          <w:sz w:val="32"/>
          <w:szCs w:val="32"/>
        </w:rPr>
        <w:t>万元，全年执行数</w:t>
      </w:r>
      <w:r w:rsidR="0074486D" w:rsidRPr="0074486D">
        <w:rPr>
          <w:rFonts w:ascii="仿宋_GB2312" w:eastAsia="仿宋_GB2312"/>
          <w:sz w:val="32"/>
          <w:szCs w:val="32"/>
        </w:rPr>
        <w:t>1</w:t>
      </w:r>
      <w:r w:rsidR="0074486D">
        <w:rPr>
          <w:rFonts w:ascii="仿宋_GB2312" w:eastAsia="仿宋_GB2312" w:hint="eastAsia"/>
          <w:sz w:val="32"/>
          <w:szCs w:val="32"/>
        </w:rPr>
        <w:t>,</w:t>
      </w:r>
      <w:r w:rsidR="0074486D" w:rsidRPr="0074486D">
        <w:rPr>
          <w:rFonts w:ascii="仿宋_GB2312" w:eastAsia="仿宋_GB2312"/>
          <w:sz w:val="32"/>
          <w:szCs w:val="32"/>
        </w:rPr>
        <w:t>223.27</w:t>
      </w:r>
      <w:r>
        <w:rPr>
          <w:rFonts w:ascii="仿宋_GB2312" w:eastAsia="仿宋_GB2312" w:hint="eastAsia"/>
          <w:sz w:val="32"/>
          <w:szCs w:val="32"/>
        </w:rPr>
        <w:t>万元。</w:t>
      </w:r>
      <w:r w:rsidR="0074486D" w:rsidRPr="0074486D">
        <w:rPr>
          <w:rFonts w:ascii="仿宋_GB2312" w:eastAsia="仿宋_GB2312" w:hint="eastAsia"/>
          <w:sz w:val="32"/>
          <w:szCs w:val="32"/>
        </w:rPr>
        <w:t>预算绩效管理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w:t>
      </w:r>
      <w:r w:rsidR="0074486D" w:rsidRPr="0074486D">
        <w:rPr>
          <w:rFonts w:ascii="仿宋_GB2312" w:eastAsia="仿宋_GB2312" w:hint="eastAsia"/>
          <w:sz w:val="32"/>
          <w:szCs w:val="32"/>
        </w:rPr>
        <w:lastRenderedPageBreak/>
        <w:t>性，重视部门整体支出绩效评价中的问题总结</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061"/>
        <w:gridCol w:w="997"/>
        <w:gridCol w:w="1311"/>
        <w:gridCol w:w="1592"/>
        <w:gridCol w:w="1384"/>
        <w:gridCol w:w="945"/>
        <w:gridCol w:w="616"/>
        <w:gridCol w:w="616"/>
      </w:tblGrid>
      <w:tr w:rsidR="006B5C56" w:rsidRPr="006B5C56" w14:paraId="2C631B24" w14:textId="77777777" w:rsidTr="006B5C56">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380DB"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部门（单位）整体支出绩效目标自评表</w:t>
            </w:r>
          </w:p>
        </w:tc>
      </w:tr>
      <w:tr w:rsidR="006B5C56" w:rsidRPr="006B5C56" w14:paraId="4C262BAF" w14:textId="77777777" w:rsidTr="006B5C56">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4F5CA"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（2023年度）</w:t>
            </w:r>
          </w:p>
        </w:tc>
      </w:tr>
      <w:tr w:rsidR="006B5C56" w:rsidRPr="006B5C56" w14:paraId="4FAF53E3" w14:textId="77777777" w:rsidTr="006B5C56">
        <w:trPr>
          <w:trHeight w:val="660"/>
          <w:jc w:val="center"/>
        </w:trPr>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6C89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部门（单位）名称</w:t>
            </w:r>
          </w:p>
        </w:tc>
        <w:tc>
          <w:tcPr>
            <w:tcW w:w="7461" w:type="dxa"/>
            <w:gridSpan w:val="7"/>
            <w:tcBorders>
              <w:top w:val="single" w:sz="4" w:space="0" w:color="auto"/>
              <w:left w:val="nil"/>
              <w:bottom w:val="single" w:sz="4" w:space="0" w:color="auto"/>
              <w:right w:val="single" w:sz="4" w:space="0" w:color="auto"/>
            </w:tcBorders>
            <w:shd w:val="clear" w:color="auto" w:fill="auto"/>
            <w:noWrap/>
            <w:vAlign w:val="center"/>
            <w:hideMark/>
          </w:tcPr>
          <w:p w14:paraId="552A37E6" w14:textId="6E350519"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木垒县雀仁乡政府</w:t>
            </w:r>
          </w:p>
        </w:tc>
      </w:tr>
      <w:tr w:rsidR="006B5C56" w:rsidRPr="006B5C56" w14:paraId="3F057989" w14:textId="77777777" w:rsidTr="00D3408C">
        <w:trPr>
          <w:trHeight w:val="570"/>
          <w:jc w:val="center"/>
        </w:trPr>
        <w:tc>
          <w:tcPr>
            <w:tcW w:w="10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32036F"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部门资金（万元）</w:t>
            </w:r>
          </w:p>
        </w:tc>
        <w:tc>
          <w:tcPr>
            <w:tcW w:w="997" w:type="dxa"/>
            <w:tcBorders>
              <w:top w:val="nil"/>
              <w:left w:val="nil"/>
              <w:bottom w:val="single" w:sz="4" w:space="0" w:color="auto"/>
              <w:right w:val="single" w:sz="4" w:space="0" w:color="auto"/>
            </w:tcBorders>
            <w:shd w:val="clear" w:color="auto" w:fill="auto"/>
            <w:vAlign w:val="center"/>
            <w:hideMark/>
          </w:tcPr>
          <w:p w14:paraId="5DBA763D"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资金来源</w:t>
            </w:r>
          </w:p>
        </w:tc>
        <w:tc>
          <w:tcPr>
            <w:tcW w:w="1311" w:type="dxa"/>
            <w:tcBorders>
              <w:top w:val="nil"/>
              <w:left w:val="nil"/>
              <w:bottom w:val="single" w:sz="4" w:space="0" w:color="auto"/>
              <w:right w:val="single" w:sz="4" w:space="0" w:color="auto"/>
            </w:tcBorders>
            <w:shd w:val="clear" w:color="auto" w:fill="auto"/>
            <w:vAlign w:val="center"/>
            <w:hideMark/>
          </w:tcPr>
          <w:p w14:paraId="5556F5D9"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年初预算数</w:t>
            </w:r>
          </w:p>
        </w:tc>
        <w:tc>
          <w:tcPr>
            <w:tcW w:w="1592" w:type="dxa"/>
            <w:tcBorders>
              <w:top w:val="nil"/>
              <w:left w:val="nil"/>
              <w:bottom w:val="single" w:sz="4" w:space="0" w:color="auto"/>
              <w:right w:val="single" w:sz="4" w:space="0" w:color="auto"/>
            </w:tcBorders>
            <w:shd w:val="clear" w:color="auto" w:fill="auto"/>
            <w:vAlign w:val="center"/>
            <w:hideMark/>
          </w:tcPr>
          <w:p w14:paraId="0422710F"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全年预算数</w:t>
            </w:r>
          </w:p>
        </w:tc>
        <w:tc>
          <w:tcPr>
            <w:tcW w:w="1384" w:type="dxa"/>
            <w:tcBorders>
              <w:top w:val="nil"/>
              <w:left w:val="nil"/>
              <w:bottom w:val="single" w:sz="4" w:space="0" w:color="auto"/>
              <w:right w:val="single" w:sz="4" w:space="0" w:color="auto"/>
            </w:tcBorders>
            <w:shd w:val="clear" w:color="auto" w:fill="auto"/>
            <w:vAlign w:val="center"/>
            <w:hideMark/>
          </w:tcPr>
          <w:p w14:paraId="3857FD2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全年执行数</w:t>
            </w:r>
          </w:p>
        </w:tc>
        <w:tc>
          <w:tcPr>
            <w:tcW w:w="945" w:type="dxa"/>
            <w:tcBorders>
              <w:top w:val="nil"/>
              <w:left w:val="nil"/>
              <w:bottom w:val="single" w:sz="4" w:space="0" w:color="auto"/>
              <w:right w:val="single" w:sz="4" w:space="0" w:color="auto"/>
            </w:tcBorders>
            <w:shd w:val="clear" w:color="auto" w:fill="auto"/>
            <w:vAlign w:val="center"/>
            <w:hideMark/>
          </w:tcPr>
          <w:p w14:paraId="22979D8F"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分值权重</w:t>
            </w:r>
          </w:p>
        </w:tc>
        <w:tc>
          <w:tcPr>
            <w:tcW w:w="616" w:type="dxa"/>
            <w:tcBorders>
              <w:top w:val="nil"/>
              <w:left w:val="nil"/>
              <w:bottom w:val="single" w:sz="4" w:space="0" w:color="auto"/>
              <w:right w:val="single" w:sz="4" w:space="0" w:color="auto"/>
            </w:tcBorders>
            <w:shd w:val="clear" w:color="auto" w:fill="auto"/>
            <w:vAlign w:val="center"/>
            <w:hideMark/>
          </w:tcPr>
          <w:p w14:paraId="2D84290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执行率</w:t>
            </w:r>
          </w:p>
        </w:tc>
        <w:tc>
          <w:tcPr>
            <w:tcW w:w="616" w:type="dxa"/>
            <w:tcBorders>
              <w:top w:val="nil"/>
              <w:left w:val="nil"/>
              <w:bottom w:val="single" w:sz="4" w:space="0" w:color="auto"/>
              <w:right w:val="single" w:sz="4" w:space="0" w:color="auto"/>
            </w:tcBorders>
            <w:shd w:val="clear" w:color="auto" w:fill="auto"/>
            <w:vAlign w:val="center"/>
            <w:hideMark/>
          </w:tcPr>
          <w:p w14:paraId="4225CBBA"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得分</w:t>
            </w:r>
          </w:p>
        </w:tc>
      </w:tr>
      <w:tr w:rsidR="006B5C56" w:rsidRPr="006B5C56" w14:paraId="296C7314" w14:textId="77777777" w:rsidTr="00D3408C">
        <w:trPr>
          <w:trHeight w:val="879"/>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501443E0" w14:textId="77777777" w:rsidR="006B5C56" w:rsidRPr="006B5C56" w:rsidRDefault="006B5C56" w:rsidP="006B5C56">
            <w:pPr>
              <w:widowControl/>
              <w:jc w:val="left"/>
              <w:rPr>
                <w:rFonts w:ascii="宋体" w:hAnsi="宋体" w:cs="宋体" w:hint="eastAsia"/>
                <w:kern w:val="0"/>
                <w:sz w:val="20"/>
                <w:szCs w:val="20"/>
              </w:rPr>
            </w:pPr>
          </w:p>
        </w:tc>
        <w:tc>
          <w:tcPr>
            <w:tcW w:w="997" w:type="dxa"/>
            <w:tcBorders>
              <w:top w:val="nil"/>
              <w:left w:val="nil"/>
              <w:bottom w:val="single" w:sz="4" w:space="0" w:color="auto"/>
              <w:right w:val="single" w:sz="4" w:space="0" w:color="auto"/>
            </w:tcBorders>
            <w:shd w:val="clear" w:color="auto" w:fill="auto"/>
            <w:noWrap/>
            <w:vAlign w:val="center"/>
            <w:hideMark/>
          </w:tcPr>
          <w:p w14:paraId="347CD0AD"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中央安排</w:t>
            </w:r>
          </w:p>
        </w:tc>
        <w:tc>
          <w:tcPr>
            <w:tcW w:w="1311" w:type="dxa"/>
            <w:tcBorders>
              <w:top w:val="nil"/>
              <w:left w:val="nil"/>
              <w:bottom w:val="single" w:sz="4" w:space="0" w:color="auto"/>
              <w:right w:val="single" w:sz="4" w:space="0" w:color="auto"/>
            </w:tcBorders>
            <w:shd w:val="clear" w:color="auto" w:fill="auto"/>
            <w:vAlign w:val="center"/>
            <w:hideMark/>
          </w:tcPr>
          <w:p w14:paraId="335E50B2" w14:textId="19E97289"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465.6</w:t>
            </w:r>
            <w:r w:rsidRPr="00D32369">
              <w:rPr>
                <w:rFonts w:ascii="宋体" w:hAnsi="宋体" w:cs="宋体" w:hint="eastAsia"/>
                <w:kern w:val="0"/>
                <w:sz w:val="20"/>
                <w:szCs w:val="20"/>
              </w:rPr>
              <w:t>0</w:t>
            </w:r>
          </w:p>
        </w:tc>
        <w:tc>
          <w:tcPr>
            <w:tcW w:w="1592" w:type="dxa"/>
            <w:tcBorders>
              <w:top w:val="nil"/>
              <w:left w:val="nil"/>
              <w:bottom w:val="single" w:sz="4" w:space="0" w:color="auto"/>
              <w:right w:val="single" w:sz="4" w:space="0" w:color="auto"/>
            </w:tcBorders>
            <w:shd w:val="clear" w:color="auto" w:fill="auto"/>
            <w:vAlign w:val="center"/>
            <w:hideMark/>
          </w:tcPr>
          <w:p w14:paraId="444A79F5" w14:textId="286FC4BF"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465.6</w:t>
            </w:r>
            <w:r w:rsidRPr="00D32369">
              <w:rPr>
                <w:rFonts w:ascii="宋体" w:hAnsi="宋体" w:cs="宋体" w:hint="eastAsia"/>
                <w:kern w:val="0"/>
                <w:sz w:val="20"/>
                <w:szCs w:val="20"/>
              </w:rPr>
              <w:t>0</w:t>
            </w:r>
          </w:p>
        </w:tc>
        <w:tc>
          <w:tcPr>
            <w:tcW w:w="1384" w:type="dxa"/>
            <w:tcBorders>
              <w:top w:val="nil"/>
              <w:left w:val="nil"/>
              <w:bottom w:val="single" w:sz="4" w:space="0" w:color="auto"/>
              <w:right w:val="single" w:sz="4" w:space="0" w:color="auto"/>
            </w:tcBorders>
            <w:shd w:val="clear" w:color="auto" w:fill="auto"/>
            <w:vAlign w:val="center"/>
            <w:hideMark/>
          </w:tcPr>
          <w:p w14:paraId="783575CE" w14:textId="1B67173C"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465.6</w:t>
            </w:r>
            <w:r w:rsidRPr="00D32369">
              <w:rPr>
                <w:rFonts w:ascii="宋体" w:hAnsi="宋体" w:cs="宋体" w:hint="eastAsia"/>
                <w:kern w:val="0"/>
                <w:sz w:val="20"/>
                <w:szCs w:val="20"/>
              </w:rPr>
              <w:t>0</w:t>
            </w:r>
          </w:p>
        </w:tc>
        <w:tc>
          <w:tcPr>
            <w:tcW w:w="945" w:type="dxa"/>
            <w:tcBorders>
              <w:top w:val="nil"/>
              <w:left w:val="nil"/>
              <w:bottom w:val="single" w:sz="4" w:space="0" w:color="auto"/>
              <w:right w:val="single" w:sz="4" w:space="0" w:color="auto"/>
            </w:tcBorders>
            <w:shd w:val="clear" w:color="auto" w:fill="auto"/>
            <w:vAlign w:val="center"/>
            <w:hideMark/>
          </w:tcPr>
          <w:p w14:paraId="35F55CD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20F696D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100%</w:t>
            </w:r>
          </w:p>
        </w:tc>
        <w:tc>
          <w:tcPr>
            <w:tcW w:w="616" w:type="dxa"/>
            <w:tcBorders>
              <w:top w:val="nil"/>
              <w:left w:val="nil"/>
              <w:bottom w:val="single" w:sz="4" w:space="0" w:color="auto"/>
              <w:right w:val="single" w:sz="4" w:space="0" w:color="auto"/>
            </w:tcBorders>
            <w:shd w:val="clear" w:color="auto" w:fill="auto"/>
            <w:vAlign w:val="center"/>
            <w:hideMark/>
          </w:tcPr>
          <w:p w14:paraId="2F068D6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2FDD12C0" w14:textId="77777777" w:rsidTr="00D3408C">
        <w:trPr>
          <w:trHeight w:val="879"/>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40878FFF" w14:textId="77777777" w:rsidR="006B5C56" w:rsidRPr="006B5C56" w:rsidRDefault="006B5C56" w:rsidP="006B5C56">
            <w:pPr>
              <w:widowControl/>
              <w:jc w:val="left"/>
              <w:rPr>
                <w:rFonts w:ascii="宋体" w:hAnsi="宋体" w:cs="宋体" w:hint="eastAsia"/>
                <w:kern w:val="0"/>
                <w:sz w:val="20"/>
                <w:szCs w:val="20"/>
              </w:rPr>
            </w:pPr>
          </w:p>
        </w:tc>
        <w:tc>
          <w:tcPr>
            <w:tcW w:w="997" w:type="dxa"/>
            <w:tcBorders>
              <w:top w:val="nil"/>
              <w:left w:val="nil"/>
              <w:bottom w:val="single" w:sz="4" w:space="0" w:color="auto"/>
              <w:right w:val="single" w:sz="4" w:space="0" w:color="auto"/>
            </w:tcBorders>
            <w:shd w:val="clear" w:color="auto" w:fill="auto"/>
            <w:vAlign w:val="center"/>
            <w:hideMark/>
          </w:tcPr>
          <w:p w14:paraId="2BABF949"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自治区安排</w:t>
            </w:r>
          </w:p>
        </w:tc>
        <w:tc>
          <w:tcPr>
            <w:tcW w:w="1311" w:type="dxa"/>
            <w:tcBorders>
              <w:top w:val="nil"/>
              <w:left w:val="nil"/>
              <w:bottom w:val="single" w:sz="4" w:space="0" w:color="auto"/>
              <w:right w:val="single" w:sz="4" w:space="0" w:color="auto"/>
            </w:tcBorders>
            <w:shd w:val="clear" w:color="auto" w:fill="auto"/>
            <w:vAlign w:val="center"/>
            <w:hideMark/>
          </w:tcPr>
          <w:p w14:paraId="7F874294" w14:textId="7CA3D1CE"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2.5</w:t>
            </w:r>
            <w:r w:rsidRPr="00E440E7">
              <w:rPr>
                <w:rFonts w:ascii="宋体" w:hAnsi="宋体" w:cs="宋体" w:hint="eastAsia"/>
                <w:kern w:val="0"/>
                <w:sz w:val="20"/>
                <w:szCs w:val="20"/>
              </w:rPr>
              <w:t>0</w:t>
            </w:r>
          </w:p>
        </w:tc>
        <w:tc>
          <w:tcPr>
            <w:tcW w:w="1592" w:type="dxa"/>
            <w:tcBorders>
              <w:top w:val="nil"/>
              <w:left w:val="nil"/>
              <w:bottom w:val="single" w:sz="4" w:space="0" w:color="auto"/>
              <w:right w:val="single" w:sz="4" w:space="0" w:color="auto"/>
            </w:tcBorders>
            <w:shd w:val="clear" w:color="auto" w:fill="auto"/>
            <w:vAlign w:val="center"/>
            <w:hideMark/>
          </w:tcPr>
          <w:p w14:paraId="03121889" w14:textId="3AB0E59F"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2.5</w:t>
            </w:r>
            <w:r w:rsidRPr="00E440E7">
              <w:rPr>
                <w:rFonts w:ascii="宋体" w:hAnsi="宋体" w:cs="宋体" w:hint="eastAsia"/>
                <w:kern w:val="0"/>
                <w:sz w:val="20"/>
                <w:szCs w:val="20"/>
              </w:rPr>
              <w:t>0</w:t>
            </w:r>
          </w:p>
        </w:tc>
        <w:tc>
          <w:tcPr>
            <w:tcW w:w="1384" w:type="dxa"/>
            <w:tcBorders>
              <w:top w:val="nil"/>
              <w:left w:val="nil"/>
              <w:bottom w:val="single" w:sz="4" w:space="0" w:color="auto"/>
              <w:right w:val="single" w:sz="4" w:space="0" w:color="auto"/>
            </w:tcBorders>
            <w:shd w:val="clear" w:color="auto" w:fill="auto"/>
            <w:vAlign w:val="center"/>
            <w:hideMark/>
          </w:tcPr>
          <w:p w14:paraId="6844017B" w14:textId="70843DD9"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2.5</w:t>
            </w:r>
            <w:r w:rsidRPr="00E440E7">
              <w:rPr>
                <w:rFonts w:ascii="宋体" w:hAnsi="宋体" w:cs="宋体" w:hint="eastAsia"/>
                <w:kern w:val="0"/>
                <w:sz w:val="20"/>
                <w:szCs w:val="20"/>
              </w:rPr>
              <w:t>0</w:t>
            </w:r>
          </w:p>
        </w:tc>
        <w:tc>
          <w:tcPr>
            <w:tcW w:w="945" w:type="dxa"/>
            <w:tcBorders>
              <w:top w:val="nil"/>
              <w:left w:val="nil"/>
              <w:bottom w:val="single" w:sz="4" w:space="0" w:color="auto"/>
              <w:right w:val="single" w:sz="4" w:space="0" w:color="auto"/>
            </w:tcBorders>
            <w:shd w:val="clear" w:color="auto" w:fill="auto"/>
            <w:vAlign w:val="center"/>
            <w:hideMark/>
          </w:tcPr>
          <w:p w14:paraId="13F9B0F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6D07BA9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5C8D32A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r>
      <w:tr w:rsidR="006B5C56" w:rsidRPr="006B5C56" w14:paraId="7AD18272" w14:textId="77777777" w:rsidTr="00D3408C">
        <w:trPr>
          <w:trHeight w:val="879"/>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4F2520AC" w14:textId="77777777" w:rsidR="006B5C56" w:rsidRPr="006B5C56" w:rsidRDefault="006B5C56" w:rsidP="006B5C56">
            <w:pPr>
              <w:widowControl/>
              <w:jc w:val="left"/>
              <w:rPr>
                <w:rFonts w:ascii="宋体" w:hAnsi="宋体" w:cs="宋体" w:hint="eastAsia"/>
                <w:kern w:val="0"/>
                <w:sz w:val="20"/>
                <w:szCs w:val="20"/>
              </w:rPr>
            </w:pPr>
          </w:p>
        </w:tc>
        <w:tc>
          <w:tcPr>
            <w:tcW w:w="997" w:type="dxa"/>
            <w:tcBorders>
              <w:top w:val="nil"/>
              <w:left w:val="nil"/>
              <w:bottom w:val="single" w:sz="4" w:space="0" w:color="auto"/>
              <w:right w:val="single" w:sz="4" w:space="0" w:color="auto"/>
            </w:tcBorders>
            <w:shd w:val="clear" w:color="auto" w:fill="auto"/>
            <w:vAlign w:val="center"/>
            <w:hideMark/>
          </w:tcPr>
          <w:p w14:paraId="5E6346EA"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地（州、市）安排</w:t>
            </w:r>
          </w:p>
        </w:tc>
        <w:tc>
          <w:tcPr>
            <w:tcW w:w="1311" w:type="dxa"/>
            <w:tcBorders>
              <w:top w:val="nil"/>
              <w:left w:val="nil"/>
              <w:bottom w:val="single" w:sz="4" w:space="0" w:color="auto"/>
              <w:right w:val="single" w:sz="4" w:space="0" w:color="auto"/>
            </w:tcBorders>
            <w:shd w:val="clear" w:color="auto" w:fill="auto"/>
            <w:vAlign w:val="center"/>
            <w:hideMark/>
          </w:tcPr>
          <w:p w14:paraId="21A47672" w14:textId="5E77E82E"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0</w:t>
            </w:r>
            <w:r w:rsidRPr="00DF07DA">
              <w:rPr>
                <w:rFonts w:ascii="宋体" w:hAnsi="宋体" w:cs="宋体" w:hint="eastAsia"/>
                <w:kern w:val="0"/>
                <w:sz w:val="20"/>
                <w:szCs w:val="20"/>
              </w:rPr>
              <w:t>.00</w:t>
            </w:r>
          </w:p>
        </w:tc>
        <w:tc>
          <w:tcPr>
            <w:tcW w:w="1592" w:type="dxa"/>
            <w:tcBorders>
              <w:top w:val="nil"/>
              <w:left w:val="nil"/>
              <w:bottom w:val="single" w:sz="4" w:space="0" w:color="auto"/>
              <w:right w:val="single" w:sz="4" w:space="0" w:color="auto"/>
            </w:tcBorders>
            <w:shd w:val="clear" w:color="auto" w:fill="auto"/>
            <w:vAlign w:val="center"/>
            <w:hideMark/>
          </w:tcPr>
          <w:p w14:paraId="3D60BB6C" w14:textId="2A5F3BDA"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0</w:t>
            </w:r>
            <w:r w:rsidRPr="00DF07DA">
              <w:rPr>
                <w:rFonts w:ascii="宋体" w:hAnsi="宋体" w:cs="宋体" w:hint="eastAsia"/>
                <w:kern w:val="0"/>
                <w:sz w:val="20"/>
                <w:szCs w:val="20"/>
              </w:rPr>
              <w:t>.00</w:t>
            </w:r>
          </w:p>
        </w:tc>
        <w:tc>
          <w:tcPr>
            <w:tcW w:w="1384" w:type="dxa"/>
            <w:tcBorders>
              <w:top w:val="nil"/>
              <w:left w:val="nil"/>
              <w:bottom w:val="single" w:sz="4" w:space="0" w:color="auto"/>
              <w:right w:val="single" w:sz="4" w:space="0" w:color="auto"/>
            </w:tcBorders>
            <w:shd w:val="clear" w:color="auto" w:fill="auto"/>
            <w:vAlign w:val="center"/>
            <w:hideMark/>
          </w:tcPr>
          <w:p w14:paraId="4302E711" w14:textId="5381BC43"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0</w:t>
            </w:r>
            <w:r w:rsidRPr="00DF07DA">
              <w:rPr>
                <w:rFonts w:ascii="宋体" w:hAnsi="宋体" w:cs="宋体" w:hint="eastAsia"/>
                <w:kern w:val="0"/>
                <w:sz w:val="20"/>
                <w:szCs w:val="20"/>
              </w:rPr>
              <w:t>.00</w:t>
            </w:r>
          </w:p>
        </w:tc>
        <w:tc>
          <w:tcPr>
            <w:tcW w:w="945" w:type="dxa"/>
            <w:tcBorders>
              <w:top w:val="nil"/>
              <w:left w:val="nil"/>
              <w:bottom w:val="single" w:sz="4" w:space="0" w:color="auto"/>
              <w:right w:val="single" w:sz="4" w:space="0" w:color="auto"/>
            </w:tcBorders>
            <w:shd w:val="clear" w:color="auto" w:fill="auto"/>
            <w:vAlign w:val="center"/>
            <w:hideMark/>
          </w:tcPr>
          <w:p w14:paraId="61673FE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510C759C"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6608CDF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r>
      <w:tr w:rsidR="00923EA0" w:rsidRPr="006B5C56" w14:paraId="6793578F" w14:textId="77777777" w:rsidTr="00D3408C">
        <w:trPr>
          <w:trHeight w:val="879"/>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52863ED5" w14:textId="77777777" w:rsidR="00923EA0" w:rsidRPr="006B5C56" w:rsidRDefault="00923EA0" w:rsidP="00923EA0">
            <w:pPr>
              <w:widowControl/>
              <w:jc w:val="left"/>
              <w:rPr>
                <w:rFonts w:ascii="宋体" w:hAnsi="宋体" w:cs="宋体" w:hint="eastAsia"/>
                <w:kern w:val="0"/>
                <w:sz w:val="20"/>
                <w:szCs w:val="20"/>
              </w:rPr>
            </w:pPr>
          </w:p>
        </w:tc>
        <w:tc>
          <w:tcPr>
            <w:tcW w:w="997" w:type="dxa"/>
            <w:tcBorders>
              <w:top w:val="nil"/>
              <w:left w:val="nil"/>
              <w:bottom w:val="single" w:sz="4" w:space="0" w:color="auto"/>
              <w:right w:val="single" w:sz="4" w:space="0" w:color="auto"/>
            </w:tcBorders>
            <w:shd w:val="clear" w:color="auto" w:fill="auto"/>
            <w:vAlign w:val="center"/>
            <w:hideMark/>
          </w:tcPr>
          <w:p w14:paraId="03254F1E" w14:textId="77777777"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县（市、区）安排</w:t>
            </w:r>
          </w:p>
        </w:tc>
        <w:tc>
          <w:tcPr>
            <w:tcW w:w="1311" w:type="dxa"/>
            <w:tcBorders>
              <w:top w:val="nil"/>
              <w:left w:val="nil"/>
              <w:bottom w:val="single" w:sz="4" w:space="0" w:color="auto"/>
              <w:right w:val="single" w:sz="4" w:space="0" w:color="auto"/>
            </w:tcBorders>
            <w:shd w:val="clear" w:color="auto" w:fill="auto"/>
            <w:vAlign w:val="center"/>
            <w:hideMark/>
          </w:tcPr>
          <w:p w14:paraId="4958EE4A" w14:textId="05C35787"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1</w:t>
            </w:r>
            <w:r>
              <w:rPr>
                <w:rFonts w:ascii="宋体" w:hAnsi="宋体" w:cs="宋体" w:hint="eastAsia"/>
                <w:kern w:val="0"/>
                <w:sz w:val="20"/>
                <w:szCs w:val="20"/>
              </w:rPr>
              <w:t>,</w:t>
            </w:r>
            <w:r w:rsidRPr="006B5C56">
              <w:rPr>
                <w:rFonts w:ascii="宋体" w:hAnsi="宋体" w:cs="宋体" w:hint="eastAsia"/>
                <w:kern w:val="0"/>
                <w:sz w:val="20"/>
                <w:szCs w:val="20"/>
              </w:rPr>
              <w:t>242.31</w:t>
            </w:r>
          </w:p>
        </w:tc>
        <w:tc>
          <w:tcPr>
            <w:tcW w:w="1592" w:type="dxa"/>
            <w:tcBorders>
              <w:top w:val="nil"/>
              <w:left w:val="nil"/>
              <w:bottom w:val="single" w:sz="4" w:space="0" w:color="auto"/>
              <w:right w:val="single" w:sz="4" w:space="0" w:color="auto"/>
            </w:tcBorders>
            <w:shd w:val="clear" w:color="auto" w:fill="auto"/>
            <w:vAlign w:val="center"/>
            <w:hideMark/>
          </w:tcPr>
          <w:p w14:paraId="73BA7628" w14:textId="5BF0E9FD"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4,542.29</w:t>
            </w:r>
          </w:p>
        </w:tc>
        <w:tc>
          <w:tcPr>
            <w:tcW w:w="1384" w:type="dxa"/>
            <w:tcBorders>
              <w:top w:val="nil"/>
              <w:left w:val="nil"/>
              <w:bottom w:val="single" w:sz="4" w:space="0" w:color="auto"/>
              <w:right w:val="single" w:sz="4" w:space="0" w:color="auto"/>
            </w:tcBorders>
            <w:shd w:val="clear" w:color="auto" w:fill="auto"/>
            <w:vAlign w:val="center"/>
            <w:hideMark/>
          </w:tcPr>
          <w:p w14:paraId="5353D53D" w14:textId="444D7629"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4,542.29</w:t>
            </w:r>
          </w:p>
        </w:tc>
        <w:tc>
          <w:tcPr>
            <w:tcW w:w="945" w:type="dxa"/>
            <w:tcBorders>
              <w:top w:val="nil"/>
              <w:left w:val="nil"/>
              <w:bottom w:val="single" w:sz="4" w:space="0" w:color="auto"/>
              <w:right w:val="single" w:sz="4" w:space="0" w:color="auto"/>
            </w:tcBorders>
            <w:shd w:val="clear" w:color="auto" w:fill="auto"/>
            <w:vAlign w:val="center"/>
            <w:hideMark/>
          </w:tcPr>
          <w:p w14:paraId="522876FA" w14:textId="5A1BE865"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75692B49" w14:textId="10E4648D"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5EAE80E2" w14:textId="7AD65843"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r>
      <w:tr w:rsidR="00923EA0" w:rsidRPr="006B5C56" w14:paraId="39EC37DE" w14:textId="77777777" w:rsidTr="00D3408C">
        <w:trPr>
          <w:trHeight w:val="879"/>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1A92F3A6" w14:textId="77777777" w:rsidR="00923EA0" w:rsidRPr="006B5C56" w:rsidRDefault="00923EA0" w:rsidP="00923EA0">
            <w:pPr>
              <w:widowControl/>
              <w:jc w:val="left"/>
              <w:rPr>
                <w:rFonts w:ascii="宋体" w:hAnsi="宋体" w:cs="宋体" w:hint="eastAsia"/>
                <w:kern w:val="0"/>
                <w:sz w:val="20"/>
                <w:szCs w:val="20"/>
              </w:rPr>
            </w:pPr>
          </w:p>
        </w:tc>
        <w:tc>
          <w:tcPr>
            <w:tcW w:w="997" w:type="dxa"/>
            <w:tcBorders>
              <w:top w:val="nil"/>
              <w:left w:val="nil"/>
              <w:bottom w:val="single" w:sz="4" w:space="0" w:color="auto"/>
              <w:right w:val="single" w:sz="4" w:space="0" w:color="auto"/>
            </w:tcBorders>
            <w:shd w:val="clear" w:color="auto" w:fill="auto"/>
            <w:vAlign w:val="center"/>
            <w:hideMark/>
          </w:tcPr>
          <w:p w14:paraId="1299F3F6" w14:textId="77777777"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其他资金</w:t>
            </w:r>
          </w:p>
        </w:tc>
        <w:tc>
          <w:tcPr>
            <w:tcW w:w="1311" w:type="dxa"/>
            <w:tcBorders>
              <w:top w:val="nil"/>
              <w:left w:val="nil"/>
              <w:bottom w:val="single" w:sz="4" w:space="0" w:color="auto"/>
              <w:right w:val="single" w:sz="4" w:space="0" w:color="auto"/>
            </w:tcBorders>
            <w:shd w:val="clear" w:color="auto" w:fill="auto"/>
            <w:vAlign w:val="center"/>
            <w:hideMark/>
          </w:tcPr>
          <w:p w14:paraId="3730D0E0" w14:textId="68CB4211"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0</w:t>
            </w:r>
            <w:r w:rsidRPr="006870B3">
              <w:rPr>
                <w:rFonts w:ascii="宋体" w:hAnsi="宋体" w:cs="宋体" w:hint="eastAsia"/>
                <w:kern w:val="0"/>
                <w:sz w:val="20"/>
                <w:szCs w:val="20"/>
              </w:rPr>
              <w:t>.00</w:t>
            </w:r>
          </w:p>
        </w:tc>
        <w:tc>
          <w:tcPr>
            <w:tcW w:w="1592" w:type="dxa"/>
            <w:tcBorders>
              <w:top w:val="nil"/>
              <w:left w:val="nil"/>
              <w:bottom w:val="single" w:sz="4" w:space="0" w:color="auto"/>
              <w:right w:val="single" w:sz="4" w:space="0" w:color="auto"/>
            </w:tcBorders>
            <w:shd w:val="clear" w:color="auto" w:fill="auto"/>
            <w:vAlign w:val="center"/>
            <w:hideMark/>
          </w:tcPr>
          <w:p w14:paraId="66C9F72A" w14:textId="52BA95D8"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0</w:t>
            </w:r>
            <w:r w:rsidRPr="006870B3">
              <w:rPr>
                <w:rFonts w:ascii="宋体" w:hAnsi="宋体" w:cs="宋体" w:hint="eastAsia"/>
                <w:kern w:val="0"/>
                <w:sz w:val="20"/>
                <w:szCs w:val="20"/>
              </w:rPr>
              <w:t>.00</w:t>
            </w:r>
          </w:p>
        </w:tc>
        <w:tc>
          <w:tcPr>
            <w:tcW w:w="1384" w:type="dxa"/>
            <w:tcBorders>
              <w:top w:val="nil"/>
              <w:left w:val="nil"/>
              <w:bottom w:val="single" w:sz="4" w:space="0" w:color="auto"/>
              <w:right w:val="single" w:sz="4" w:space="0" w:color="auto"/>
            </w:tcBorders>
            <w:shd w:val="clear" w:color="auto" w:fill="auto"/>
            <w:vAlign w:val="center"/>
            <w:hideMark/>
          </w:tcPr>
          <w:p w14:paraId="6D1C05A2" w14:textId="0EC94F39"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0</w:t>
            </w:r>
            <w:r w:rsidRPr="006870B3">
              <w:rPr>
                <w:rFonts w:ascii="宋体" w:hAnsi="宋体" w:cs="宋体" w:hint="eastAsia"/>
                <w:kern w:val="0"/>
                <w:sz w:val="20"/>
                <w:szCs w:val="20"/>
              </w:rPr>
              <w:t>.00</w:t>
            </w:r>
          </w:p>
        </w:tc>
        <w:tc>
          <w:tcPr>
            <w:tcW w:w="945" w:type="dxa"/>
            <w:tcBorders>
              <w:top w:val="nil"/>
              <w:left w:val="nil"/>
              <w:bottom w:val="single" w:sz="4" w:space="0" w:color="auto"/>
              <w:right w:val="single" w:sz="4" w:space="0" w:color="auto"/>
            </w:tcBorders>
            <w:shd w:val="clear" w:color="auto" w:fill="auto"/>
            <w:vAlign w:val="center"/>
            <w:hideMark/>
          </w:tcPr>
          <w:p w14:paraId="67110FF6" w14:textId="37565F36"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149E30CE" w14:textId="217CCBD4"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13C2F98C" w14:textId="7B2A524E"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r>
      <w:tr w:rsidR="006B5C56" w:rsidRPr="006B5C56" w14:paraId="37D97FEE" w14:textId="77777777" w:rsidTr="00D3408C">
        <w:trPr>
          <w:trHeight w:val="879"/>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3628087B" w14:textId="77777777" w:rsidR="006B5C56" w:rsidRPr="006B5C56" w:rsidRDefault="006B5C56" w:rsidP="006B5C56">
            <w:pPr>
              <w:widowControl/>
              <w:jc w:val="left"/>
              <w:rPr>
                <w:rFonts w:ascii="宋体" w:hAnsi="宋体" w:cs="宋体" w:hint="eastAsia"/>
                <w:kern w:val="0"/>
                <w:sz w:val="20"/>
                <w:szCs w:val="20"/>
              </w:rPr>
            </w:pPr>
          </w:p>
        </w:tc>
        <w:tc>
          <w:tcPr>
            <w:tcW w:w="997" w:type="dxa"/>
            <w:tcBorders>
              <w:top w:val="nil"/>
              <w:left w:val="nil"/>
              <w:bottom w:val="single" w:sz="4" w:space="0" w:color="auto"/>
              <w:right w:val="single" w:sz="4" w:space="0" w:color="auto"/>
            </w:tcBorders>
            <w:shd w:val="clear" w:color="auto" w:fill="auto"/>
            <w:vAlign w:val="center"/>
            <w:hideMark/>
          </w:tcPr>
          <w:p w14:paraId="38DA1F7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合计</w:t>
            </w:r>
          </w:p>
        </w:tc>
        <w:tc>
          <w:tcPr>
            <w:tcW w:w="1311" w:type="dxa"/>
            <w:tcBorders>
              <w:top w:val="nil"/>
              <w:left w:val="nil"/>
              <w:bottom w:val="single" w:sz="4" w:space="0" w:color="auto"/>
              <w:right w:val="single" w:sz="4" w:space="0" w:color="auto"/>
            </w:tcBorders>
            <w:shd w:val="clear" w:color="auto" w:fill="auto"/>
            <w:vAlign w:val="center"/>
            <w:hideMark/>
          </w:tcPr>
          <w:p w14:paraId="22F4F3D7" w14:textId="32019C6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w:t>
            </w:r>
            <w:r w:rsidR="00D3408C">
              <w:rPr>
                <w:rFonts w:ascii="宋体" w:hAnsi="宋体" w:cs="宋体" w:hint="eastAsia"/>
                <w:kern w:val="0"/>
                <w:sz w:val="20"/>
                <w:szCs w:val="20"/>
              </w:rPr>
              <w:t>,</w:t>
            </w:r>
            <w:r w:rsidRPr="006B5C56">
              <w:rPr>
                <w:rFonts w:ascii="宋体" w:hAnsi="宋体" w:cs="宋体" w:hint="eastAsia"/>
                <w:kern w:val="0"/>
                <w:sz w:val="20"/>
                <w:szCs w:val="20"/>
              </w:rPr>
              <w:t>710.41</w:t>
            </w:r>
          </w:p>
        </w:tc>
        <w:tc>
          <w:tcPr>
            <w:tcW w:w="1592" w:type="dxa"/>
            <w:tcBorders>
              <w:top w:val="nil"/>
              <w:left w:val="nil"/>
              <w:bottom w:val="single" w:sz="4" w:space="0" w:color="auto"/>
              <w:right w:val="single" w:sz="4" w:space="0" w:color="auto"/>
            </w:tcBorders>
            <w:shd w:val="clear" w:color="auto" w:fill="auto"/>
            <w:vAlign w:val="center"/>
            <w:hideMark/>
          </w:tcPr>
          <w:p w14:paraId="2A3B4504" w14:textId="6ABAE845"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5,010.39</w:t>
            </w:r>
          </w:p>
        </w:tc>
        <w:tc>
          <w:tcPr>
            <w:tcW w:w="1384" w:type="dxa"/>
            <w:tcBorders>
              <w:top w:val="nil"/>
              <w:left w:val="nil"/>
              <w:bottom w:val="single" w:sz="4" w:space="0" w:color="auto"/>
              <w:right w:val="single" w:sz="4" w:space="0" w:color="auto"/>
            </w:tcBorders>
            <w:shd w:val="clear" w:color="auto" w:fill="auto"/>
            <w:vAlign w:val="center"/>
            <w:hideMark/>
          </w:tcPr>
          <w:p w14:paraId="3ED36FFD" w14:textId="1F6D960E"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5,010.39</w:t>
            </w:r>
          </w:p>
        </w:tc>
        <w:tc>
          <w:tcPr>
            <w:tcW w:w="945" w:type="dxa"/>
            <w:tcBorders>
              <w:top w:val="nil"/>
              <w:left w:val="nil"/>
              <w:bottom w:val="single" w:sz="4" w:space="0" w:color="auto"/>
              <w:right w:val="single" w:sz="4" w:space="0" w:color="auto"/>
            </w:tcBorders>
            <w:shd w:val="clear" w:color="auto" w:fill="auto"/>
            <w:vAlign w:val="center"/>
            <w:hideMark/>
          </w:tcPr>
          <w:p w14:paraId="507C05F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40FDB264"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5FB1821D"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r>
      <w:tr w:rsidR="006B5C56" w:rsidRPr="006B5C56" w14:paraId="316BFC62" w14:textId="77777777" w:rsidTr="006B5C56">
        <w:trPr>
          <w:trHeight w:val="705"/>
          <w:jc w:val="center"/>
        </w:trPr>
        <w:tc>
          <w:tcPr>
            <w:tcW w:w="10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0DAECB"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年度总体目标</w:t>
            </w:r>
          </w:p>
        </w:tc>
        <w:tc>
          <w:tcPr>
            <w:tcW w:w="39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F779B6"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预期目标</w:t>
            </w:r>
          </w:p>
        </w:tc>
        <w:tc>
          <w:tcPr>
            <w:tcW w:w="3561" w:type="dxa"/>
            <w:gridSpan w:val="4"/>
            <w:tcBorders>
              <w:top w:val="single" w:sz="4" w:space="0" w:color="auto"/>
              <w:left w:val="nil"/>
              <w:bottom w:val="single" w:sz="4" w:space="0" w:color="auto"/>
              <w:right w:val="single" w:sz="4" w:space="0" w:color="auto"/>
            </w:tcBorders>
            <w:shd w:val="clear" w:color="auto" w:fill="auto"/>
            <w:noWrap/>
            <w:vAlign w:val="center"/>
            <w:hideMark/>
          </w:tcPr>
          <w:p w14:paraId="7A051E65"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实际完成情况</w:t>
            </w:r>
          </w:p>
        </w:tc>
      </w:tr>
      <w:tr w:rsidR="006B5C56" w:rsidRPr="006B5C56" w14:paraId="254F3609" w14:textId="77777777" w:rsidTr="006B5C56">
        <w:trPr>
          <w:trHeight w:val="2001"/>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16BE0077" w14:textId="77777777" w:rsidR="006B5C56" w:rsidRPr="006B5C56" w:rsidRDefault="006B5C56" w:rsidP="006B5C56">
            <w:pPr>
              <w:widowControl/>
              <w:jc w:val="left"/>
              <w:rPr>
                <w:rFonts w:ascii="宋体" w:hAnsi="宋体" w:cs="宋体" w:hint="eastAsia"/>
                <w:kern w:val="0"/>
                <w:sz w:val="20"/>
                <w:szCs w:val="20"/>
              </w:rPr>
            </w:pPr>
          </w:p>
        </w:tc>
        <w:tc>
          <w:tcPr>
            <w:tcW w:w="3900" w:type="dxa"/>
            <w:gridSpan w:val="3"/>
            <w:tcBorders>
              <w:top w:val="single" w:sz="4" w:space="0" w:color="auto"/>
              <w:left w:val="nil"/>
              <w:bottom w:val="single" w:sz="4" w:space="0" w:color="auto"/>
              <w:right w:val="single" w:sz="4" w:space="0" w:color="auto"/>
            </w:tcBorders>
            <w:shd w:val="clear" w:color="auto" w:fill="auto"/>
            <w:vAlign w:val="center"/>
            <w:hideMark/>
          </w:tcPr>
          <w:p w14:paraId="122485F0"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目标1：保障乡党委政府各项工作顺圆满完成；</w:t>
            </w:r>
            <w:r w:rsidRPr="006B5C56">
              <w:rPr>
                <w:rFonts w:ascii="宋体" w:hAnsi="宋体" w:cs="宋体" w:hint="eastAsia"/>
                <w:kern w:val="0"/>
                <w:sz w:val="20"/>
                <w:szCs w:val="20"/>
              </w:rPr>
              <w:br/>
            </w:r>
            <w:r w:rsidRPr="006B5C56">
              <w:rPr>
                <w:rFonts w:ascii="宋体" w:hAnsi="宋体" w:cs="宋体" w:hint="eastAsia"/>
                <w:kern w:val="0"/>
                <w:sz w:val="20"/>
                <w:szCs w:val="20"/>
              </w:rPr>
              <w:br/>
              <w:t>目标2：保障乡领导工作正常有序开展；</w:t>
            </w:r>
            <w:r w:rsidRPr="006B5C56">
              <w:rPr>
                <w:rFonts w:ascii="宋体" w:hAnsi="宋体" w:cs="宋体" w:hint="eastAsia"/>
                <w:kern w:val="0"/>
                <w:sz w:val="20"/>
                <w:szCs w:val="20"/>
              </w:rPr>
              <w:br/>
            </w:r>
            <w:r w:rsidRPr="006B5C56">
              <w:rPr>
                <w:rFonts w:ascii="宋体" w:hAnsi="宋体" w:cs="宋体" w:hint="eastAsia"/>
                <w:kern w:val="0"/>
                <w:sz w:val="20"/>
                <w:szCs w:val="20"/>
              </w:rPr>
              <w:br/>
              <w:t>目标3：保障雀仁乡人大代表经费，确保我乡人代会顺利开展；</w:t>
            </w:r>
            <w:r w:rsidRPr="006B5C56">
              <w:rPr>
                <w:rFonts w:ascii="宋体" w:hAnsi="宋体" w:cs="宋体" w:hint="eastAsia"/>
                <w:kern w:val="0"/>
                <w:sz w:val="20"/>
                <w:szCs w:val="20"/>
              </w:rPr>
              <w:br/>
            </w:r>
            <w:r w:rsidRPr="006B5C56">
              <w:rPr>
                <w:rFonts w:ascii="宋体" w:hAnsi="宋体" w:cs="宋体" w:hint="eastAsia"/>
                <w:kern w:val="0"/>
                <w:sz w:val="20"/>
                <w:szCs w:val="20"/>
              </w:rPr>
              <w:br/>
              <w:t>目标4：保障7个村村级运转经费及服务群众经费，确保各村工作顺利开展；</w:t>
            </w:r>
            <w:r w:rsidRPr="006B5C56">
              <w:rPr>
                <w:rFonts w:ascii="宋体" w:hAnsi="宋体" w:cs="宋体" w:hint="eastAsia"/>
                <w:kern w:val="0"/>
                <w:sz w:val="20"/>
                <w:szCs w:val="20"/>
              </w:rPr>
              <w:br/>
            </w:r>
            <w:r w:rsidRPr="006B5C56">
              <w:rPr>
                <w:rFonts w:ascii="宋体" w:hAnsi="宋体" w:cs="宋体" w:hint="eastAsia"/>
                <w:kern w:val="0"/>
                <w:sz w:val="20"/>
                <w:szCs w:val="20"/>
              </w:rPr>
              <w:br/>
              <w:t>目标5：保障惠民资金，确保我乡低保、高龄老人和残疾人能有基本资金保障；</w:t>
            </w:r>
            <w:r w:rsidRPr="006B5C56">
              <w:rPr>
                <w:rFonts w:ascii="宋体" w:hAnsi="宋体" w:cs="宋体" w:hint="eastAsia"/>
                <w:kern w:val="0"/>
                <w:sz w:val="20"/>
                <w:szCs w:val="20"/>
              </w:rPr>
              <w:br/>
            </w:r>
            <w:r w:rsidRPr="006B5C56">
              <w:rPr>
                <w:rFonts w:ascii="宋体" w:hAnsi="宋体" w:cs="宋体" w:hint="eastAsia"/>
                <w:kern w:val="0"/>
                <w:sz w:val="20"/>
                <w:szCs w:val="20"/>
              </w:rPr>
              <w:br/>
            </w:r>
            <w:r w:rsidRPr="006B5C56">
              <w:rPr>
                <w:rFonts w:ascii="宋体" w:hAnsi="宋体" w:cs="宋体" w:hint="eastAsia"/>
                <w:kern w:val="0"/>
                <w:sz w:val="20"/>
                <w:szCs w:val="20"/>
              </w:rPr>
              <w:lastRenderedPageBreak/>
              <w:t>目标6：召开全乡人代会会议2次。</w:t>
            </w:r>
          </w:p>
        </w:tc>
        <w:tc>
          <w:tcPr>
            <w:tcW w:w="3561" w:type="dxa"/>
            <w:gridSpan w:val="4"/>
            <w:tcBorders>
              <w:top w:val="single" w:sz="4" w:space="0" w:color="auto"/>
              <w:left w:val="nil"/>
              <w:bottom w:val="single" w:sz="4" w:space="0" w:color="auto"/>
              <w:right w:val="single" w:sz="4" w:space="0" w:color="auto"/>
            </w:tcBorders>
            <w:shd w:val="clear" w:color="auto" w:fill="auto"/>
            <w:vAlign w:val="center"/>
            <w:hideMark/>
          </w:tcPr>
          <w:p w14:paraId="1E32FE3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lastRenderedPageBreak/>
              <w:t>截止至本次自评节点：我单位保障了乡党委政府各项工作顺圆满完成和乡领导工作正常有序开展；保障了雀仁乡人大代表经费，确保我乡人代会顺利开展；保障了7个村村级运转经费及服务群众经费，确保了各村工作顺利开展；保障了惠民资金，确保了我乡低保、高龄老人和残疾人能有基本资金保障；召开全乡人代会会议2次。</w:t>
            </w:r>
          </w:p>
        </w:tc>
      </w:tr>
      <w:tr w:rsidR="006B5C56" w:rsidRPr="006B5C56" w14:paraId="425A3415" w14:textId="77777777" w:rsidTr="00D3408C">
        <w:trPr>
          <w:trHeight w:val="579"/>
          <w:jc w:val="center"/>
        </w:trPr>
        <w:tc>
          <w:tcPr>
            <w:tcW w:w="10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8B7A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一级指标</w:t>
            </w:r>
          </w:p>
        </w:tc>
        <w:tc>
          <w:tcPr>
            <w:tcW w:w="997" w:type="dxa"/>
            <w:tcBorders>
              <w:top w:val="nil"/>
              <w:left w:val="nil"/>
              <w:bottom w:val="single" w:sz="4" w:space="0" w:color="auto"/>
              <w:right w:val="single" w:sz="4" w:space="0" w:color="auto"/>
            </w:tcBorders>
            <w:shd w:val="clear" w:color="auto" w:fill="auto"/>
            <w:vAlign w:val="center"/>
            <w:hideMark/>
          </w:tcPr>
          <w:p w14:paraId="17099CD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二级指标</w:t>
            </w:r>
          </w:p>
        </w:tc>
        <w:tc>
          <w:tcPr>
            <w:tcW w:w="1311" w:type="dxa"/>
            <w:tcBorders>
              <w:top w:val="nil"/>
              <w:left w:val="nil"/>
              <w:bottom w:val="single" w:sz="4" w:space="0" w:color="auto"/>
              <w:right w:val="single" w:sz="4" w:space="0" w:color="auto"/>
            </w:tcBorders>
            <w:shd w:val="clear" w:color="auto" w:fill="auto"/>
            <w:vAlign w:val="center"/>
            <w:hideMark/>
          </w:tcPr>
          <w:p w14:paraId="66D1C52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三级指标</w:t>
            </w:r>
          </w:p>
        </w:tc>
        <w:tc>
          <w:tcPr>
            <w:tcW w:w="1592" w:type="dxa"/>
            <w:tcBorders>
              <w:top w:val="nil"/>
              <w:left w:val="nil"/>
              <w:bottom w:val="single" w:sz="4" w:space="0" w:color="auto"/>
              <w:right w:val="single" w:sz="4" w:space="0" w:color="auto"/>
            </w:tcBorders>
            <w:shd w:val="clear" w:color="auto" w:fill="auto"/>
            <w:vAlign w:val="center"/>
            <w:hideMark/>
          </w:tcPr>
          <w:p w14:paraId="18866BF3"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预期指标值</w:t>
            </w:r>
          </w:p>
        </w:tc>
        <w:tc>
          <w:tcPr>
            <w:tcW w:w="1384" w:type="dxa"/>
            <w:tcBorders>
              <w:top w:val="nil"/>
              <w:left w:val="nil"/>
              <w:bottom w:val="single" w:sz="4" w:space="0" w:color="auto"/>
              <w:right w:val="single" w:sz="4" w:space="0" w:color="auto"/>
            </w:tcBorders>
            <w:shd w:val="clear" w:color="auto" w:fill="auto"/>
            <w:vAlign w:val="center"/>
            <w:hideMark/>
          </w:tcPr>
          <w:p w14:paraId="77E814E0"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指标值设定依据</w:t>
            </w:r>
          </w:p>
        </w:tc>
        <w:tc>
          <w:tcPr>
            <w:tcW w:w="945" w:type="dxa"/>
            <w:tcBorders>
              <w:top w:val="nil"/>
              <w:left w:val="nil"/>
              <w:bottom w:val="single" w:sz="4" w:space="0" w:color="auto"/>
              <w:right w:val="single" w:sz="4" w:space="0" w:color="auto"/>
            </w:tcBorders>
            <w:shd w:val="clear" w:color="auto" w:fill="auto"/>
            <w:vAlign w:val="center"/>
            <w:hideMark/>
          </w:tcPr>
          <w:p w14:paraId="1D75E025"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分值权重</w:t>
            </w:r>
          </w:p>
        </w:tc>
        <w:tc>
          <w:tcPr>
            <w:tcW w:w="616" w:type="dxa"/>
            <w:tcBorders>
              <w:top w:val="nil"/>
              <w:left w:val="nil"/>
              <w:bottom w:val="single" w:sz="4" w:space="0" w:color="auto"/>
              <w:right w:val="single" w:sz="4" w:space="0" w:color="auto"/>
            </w:tcBorders>
            <w:shd w:val="clear" w:color="auto" w:fill="auto"/>
            <w:vAlign w:val="center"/>
            <w:hideMark/>
          </w:tcPr>
          <w:p w14:paraId="4E24AE34"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实际完成指标值</w:t>
            </w:r>
          </w:p>
        </w:tc>
        <w:tc>
          <w:tcPr>
            <w:tcW w:w="616" w:type="dxa"/>
            <w:tcBorders>
              <w:top w:val="nil"/>
              <w:left w:val="nil"/>
              <w:bottom w:val="single" w:sz="4" w:space="0" w:color="auto"/>
              <w:right w:val="single" w:sz="4" w:space="0" w:color="auto"/>
            </w:tcBorders>
            <w:shd w:val="clear" w:color="auto" w:fill="auto"/>
            <w:vAlign w:val="center"/>
            <w:hideMark/>
          </w:tcPr>
          <w:p w14:paraId="703BD4A8"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得分</w:t>
            </w:r>
          </w:p>
        </w:tc>
      </w:tr>
      <w:tr w:rsidR="006B5C56" w:rsidRPr="006B5C56" w14:paraId="6487F8ED" w14:textId="77777777" w:rsidTr="00D3408C">
        <w:trPr>
          <w:trHeight w:val="741"/>
          <w:jc w:val="center"/>
        </w:trPr>
        <w:tc>
          <w:tcPr>
            <w:tcW w:w="10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8CD7A2"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运行成本</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4B3918B3"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数量指标</w:t>
            </w:r>
          </w:p>
        </w:tc>
        <w:tc>
          <w:tcPr>
            <w:tcW w:w="1311" w:type="dxa"/>
            <w:tcBorders>
              <w:top w:val="nil"/>
              <w:left w:val="nil"/>
              <w:bottom w:val="single" w:sz="4" w:space="0" w:color="auto"/>
              <w:right w:val="single" w:sz="4" w:space="0" w:color="auto"/>
            </w:tcBorders>
            <w:shd w:val="clear" w:color="auto" w:fill="auto"/>
            <w:vAlign w:val="center"/>
            <w:hideMark/>
          </w:tcPr>
          <w:p w14:paraId="6875635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保障办公人员数量</w:t>
            </w:r>
          </w:p>
        </w:tc>
        <w:tc>
          <w:tcPr>
            <w:tcW w:w="1592" w:type="dxa"/>
            <w:tcBorders>
              <w:top w:val="nil"/>
              <w:left w:val="nil"/>
              <w:bottom w:val="single" w:sz="4" w:space="0" w:color="auto"/>
              <w:right w:val="single" w:sz="4" w:space="0" w:color="auto"/>
            </w:tcBorders>
            <w:shd w:val="clear" w:color="auto" w:fill="auto"/>
            <w:vAlign w:val="center"/>
            <w:hideMark/>
          </w:tcPr>
          <w:p w14:paraId="7A71ECE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&gt;=59人</w:t>
            </w:r>
          </w:p>
        </w:tc>
        <w:tc>
          <w:tcPr>
            <w:tcW w:w="1384" w:type="dxa"/>
            <w:tcBorders>
              <w:top w:val="nil"/>
              <w:left w:val="nil"/>
              <w:bottom w:val="single" w:sz="4" w:space="0" w:color="auto"/>
              <w:right w:val="single" w:sz="4" w:space="0" w:color="auto"/>
            </w:tcBorders>
            <w:shd w:val="clear" w:color="auto" w:fill="auto"/>
            <w:vAlign w:val="center"/>
            <w:hideMark/>
          </w:tcPr>
          <w:p w14:paraId="7F9A5F5D"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雀仁乡人民政府2023年工作计划</w:t>
            </w:r>
          </w:p>
        </w:tc>
        <w:tc>
          <w:tcPr>
            <w:tcW w:w="945" w:type="dxa"/>
            <w:tcBorders>
              <w:top w:val="nil"/>
              <w:left w:val="nil"/>
              <w:bottom w:val="single" w:sz="4" w:space="0" w:color="auto"/>
              <w:right w:val="single" w:sz="4" w:space="0" w:color="auto"/>
            </w:tcBorders>
            <w:shd w:val="clear" w:color="auto" w:fill="auto"/>
            <w:vAlign w:val="center"/>
            <w:hideMark/>
          </w:tcPr>
          <w:p w14:paraId="60495FF4"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79F3068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59人</w:t>
            </w:r>
          </w:p>
        </w:tc>
        <w:tc>
          <w:tcPr>
            <w:tcW w:w="616" w:type="dxa"/>
            <w:tcBorders>
              <w:top w:val="nil"/>
              <w:left w:val="nil"/>
              <w:bottom w:val="single" w:sz="4" w:space="0" w:color="auto"/>
              <w:right w:val="single" w:sz="4" w:space="0" w:color="auto"/>
            </w:tcBorders>
            <w:shd w:val="clear" w:color="auto" w:fill="auto"/>
            <w:vAlign w:val="center"/>
            <w:hideMark/>
          </w:tcPr>
          <w:p w14:paraId="7B4D6E28"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5EA2652B" w14:textId="77777777" w:rsidTr="00D3408C">
        <w:trPr>
          <w:trHeight w:val="741"/>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4F659ACD" w14:textId="77777777" w:rsidR="006B5C56" w:rsidRPr="006B5C56" w:rsidRDefault="006B5C56" w:rsidP="006B5C56">
            <w:pPr>
              <w:widowControl/>
              <w:jc w:val="left"/>
              <w:rPr>
                <w:rFonts w:ascii="宋体" w:hAnsi="宋体" w:cs="宋体" w:hint="eastAsia"/>
                <w:kern w:val="0"/>
                <w:sz w:val="20"/>
                <w:szCs w:val="20"/>
              </w:rPr>
            </w:pPr>
          </w:p>
        </w:tc>
        <w:tc>
          <w:tcPr>
            <w:tcW w:w="997" w:type="dxa"/>
            <w:vMerge/>
            <w:tcBorders>
              <w:top w:val="nil"/>
              <w:left w:val="single" w:sz="4" w:space="0" w:color="auto"/>
              <w:bottom w:val="single" w:sz="4" w:space="0" w:color="auto"/>
              <w:right w:val="single" w:sz="4" w:space="0" w:color="auto"/>
            </w:tcBorders>
            <w:vAlign w:val="center"/>
            <w:hideMark/>
          </w:tcPr>
          <w:p w14:paraId="07F08A3C" w14:textId="77777777" w:rsidR="006B5C56" w:rsidRPr="006B5C56" w:rsidRDefault="006B5C56" w:rsidP="006B5C56">
            <w:pPr>
              <w:widowControl/>
              <w:jc w:val="left"/>
              <w:rPr>
                <w:rFonts w:ascii="宋体" w:hAnsi="宋体" w:cs="宋体" w:hint="eastAsia"/>
                <w:kern w:val="0"/>
                <w:sz w:val="20"/>
                <w:szCs w:val="20"/>
              </w:rPr>
            </w:pPr>
          </w:p>
        </w:tc>
        <w:tc>
          <w:tcPr>
            <w:tcW w:w="1311" w:type="dxa"/>
            <w:tcBorders>
              <w:top w:val="nil"/>
              <w:left w:val="nil"/>
              <w:bottom w:val="single" w:sz="4" w:space="0" w:color="auto"/>
              <w:right w:val="single" w:sz="4" w:space="0" w:color="auto"/>
            </w:tcBorders>
            <w:shd w:val="clear" w:color="auto" w:fill="auto"/>
            <w:vAlign w:val="center"/>
            <w:hideMark/>
          </w:tcPr>
          <w:p w14:paraId="31F3D885"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公务保障用车车辆</w:t>
            </w:r>
          </w:p>
        </w:tc>
        <w:tc>
          <w:tcPr>
            <w:tcW w:w="1592" w:type="dxa"/>
            <w:tcBorders>
              <w:top w:val="nil"/>
              <w:left w:val="nil"/>
              <w:bottom w:val="single" w:sz="4" w:space="0" w:color="auto"/>
              <w:right w:val="single" w:sz="4" w:space="0" w:color="auto"/>
            </w:tcBorders>
            <w:shd w:val="clear" w:color="auto" w:fill="auto"/>
            <w:vAlign w:val="center"/>
            <w:hideMark/>
          </w:tcPr>
          <w:p w14:paraId="72C62D0C"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&gt;=5辆</w:t>
            </w:r>
          </w:p>
        </w:tc>
        <w:tc>
          <w:tcPr>
            <w:tcW w:w="1384" w:type="dxa"/>
            <w:tcBorders>
              <w:top w:val="nil"/>
              <w:left w:val="nil"/>
              <w:bottom w:val="single" w:sz="4" w:space="0" w:color="auto"/>
              <w:right w:val="single" w:sz="4" w:space="0" w:color="auto"/>
            </w:tcBorders>
            <w:shd w:val="clear" w:color="auto" w:fill="auto"/>
            <w:vAlign w:val="center"/>
            <w:hideMark/>
          </w:tcPr>
          <w:p w14:paraId="37BB112F"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雀仁乡人民政府2023年工作计划</w:t>
            </w:r>
          </w:p>
        </w:tc>
        <w:tc>
          <w:tcPr>
            <w:tcW w:w="945" w:type="dxa"/>
            <w:tcBorders>
              <w:top w:val="nil"/>
              <w:left w:val="nil"/>
              <w:bottom w:val="single" w:sz="4" w:space="0" w:color="auto"/>
              <w:right w:val="single" w:sz="4" w:space="0" w:color="auto"/>
            </w:tcBorders>
            <w:shd w:val="clear" w:color="auto" w:fill="auto"/>
            <w:vAlign w:val="center"/>
            <w:hideMark/>
          </w:tcPr>
          <w:p w14:paraId="1E8EFA3D"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6E22B88B"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5辆</w:t>
            </w:r>
          </w:p>
        </w:tc>
        <w:tc>
          <w:tcPr>
            <w:tcW w:w="616" w:type="dxa"/>
            <w:tcBorders>
              <w:top w:val="nil"/>
              <w:left w:val="nil"/>
              <w:bottom w:val="single" w:sz="4" w:space="0" w:color="auto"/>
              <w:right w:val="single" w:sz="4" w:space="0" w:color="auto"/>
            </w:tcBorders>
            <w:shd w:val="clear" w:color="auto" w:fill="auto"/>
            <w:vAlign w:val="center"/>
            <w:hideMark/>
          </w:tcPr>
          <w:p w14:paraId="450EAA2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0BE80386" w14:textId="77777777" w:rsidTr="00D3408C">
        <w:trPr>
          <w:trHeight w:val="741"/>
          <w:jc w:val="center"/>
        </w:trPr>
        <w:tc>
          <w:tcPr>
            <w:tcW w:w="10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01C02"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管理效率</w:t>
            </w:r>
          </w:p>
        </w:tc>
        <w:tc>
          <w:tcPr>
            <w:tcW w:w="997" w:type="dxa"/>
            <w:tcBorders>
              <w:top w:val="nil"/>
              <w:left w:val="nil"/>
              <w:bottom w:val="single" w:sz="4" w:space="0" w:color="auto"/>
              <w:right w:val="single" w:sz="4" w:space="0" w:color="auto"/>
            </w:tcBorders>
            <w:shd w:val="clear" w:color="auto" w:fill="auto"/>
            <w:vAlign w:val="center"/>
            <w:hideMark/>
          </w:tcPr>
          <w:p w14:paraId="600F361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质量指标</w:t>
            </w:r>
          </w:p>
        </w:tc>
        <w:tc>
          <w:tcPr>
            <w:tcW w:w="1311" w:type="dxa"/>
            <w:tcBorders>
              <w:top w:val="nil"/>
              <w:left w:val="nil"/>
              <w:bottom w:val="single" w:sz="4" w:space="0" w:color="auto"/>
              <w:right w:val="single" w:sz="4" w:space="0" w:color="auto"/>
            </w:tcBorders>
            <w:shd w:val="clear" w:color="auto" w:fill="auto"/>
            <w:vAlign w:val="center"/>
            <w:hideMark/>
          </w:tcPr>
          <w:p w14:paraId="429B077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惠农惠民资金发放率</w:t>
            </w:r>
          </w:p>
        </w:tc>
        <w:tc>
          <w:tcPr>
            <w:tcW w:w="1592" w:type="dxa"/>
            <w:tcBorders>
              <w:top w:val="nil"/>
              <w:left w:val="nil"/>
              <w:bottom w:val="single" w:sz="4" w:space="0" w:color="auto"/>
              <w:right w:val="single" w:sz="4" w:space="0" w:color="auto"/>
            </w:tcBorders>
            <w:shd w:val="clear" w:color="auto" w:fill="auto"/>
            <w:vAlign w:val="center"/>
            <w:hideMark/>
          </w:tcPr>
          <w:p w14:paraId="507B3F45"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=100%</w:t>
            </w:r>
          </w:p>
        </w:tc>
        <w:tc>
          <w:tcPr>
            <w:tcW w:w="1384" w:type="dxa"/>
            <w:tcBorders>
              <w:top w:val="nil"/>
              <w:left w:val="nil"/>
              <w:bottom w:val="single" w:sz="4" w:space="0" w:color="auto"/>
              <w:right w:val="single" w:sz="4" w:space="0" w:color="auto"/>
            </w:tcBorders>
            <w:shd w:val="clear" w:color="auto" w:fill="auto"/>
            <w:vAlign w:val="center"/>
            <w:hideMark/>
          </w:tcPr>
          <w:p w14:paraId="23371362"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雀仁乡人民政府2023年工作计划</w:t>
            </w:r>
          </w:p>
        </w:tc>
        <w:tc>
          <w:tcPr>
            <w:tcW w:w="945" w:type="dxa"/>
            <w:tcBorders>
              <w:top w:val="nil"/>
              <w:left w:val="nil"/>
              <w:bottom w:val="single" w:sz="4" w:space="0" w:color="auto"/>
              <w:right w:val="single" w:sz="4" w:space="0" w:color="auto"/>
            </w:tcBorders>
            <w:shd w:val="clear" w:color="auto" w:fill="auto"/>
            <w:vAlign w:val="center"/>
            <w:hideMark/>
          </w:tcPr>
          <w:p w14:paraId="12EF5DDD"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03F090CD"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100%</w:t>
            </w:r>
          </w:p>
        </w:tc>
        <w:tc>
          <w:tcPr>
            <w:tcW w:w="616" w:type="dxa"/>
            <w:tcBorders>
              <w:top w:val="nil"/>
              <w:left w:val="nil"/>
              <w:bottom w:val="single" w:sz="4" w:space="0" w:color="auto"/>
              <w:right w:val="single" w:sz="4" w:space="0" w:color="auto"/>
            </w:tcBorders>
            <w:shd w:val="clear" w:color="auto" w:fill="auto"/>
            <w:vAlign w:val="center"/>
            <w:hideMark/>
          </w:tcPr>
          <w:p w14:paraId="3EEFADB6"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718AFB56" w14:textId="77777777" w:rsidTr="00D3408C">
        <w:trPr>
          <w:trHeight w:val="741"/>
          <w:jc w:val="center"/>
        </w:trPr>
        <w:tc>
          <w:tcPr>
            <w:tcW w:w="10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DBEE70"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履职效能</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365738D2"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数量指标</w:t>
            </w:r>
          </w:p>
        </w:tc>
        <w:tc>
          <w:tcPr>
            <w:tcW w:w="1311" w:type="dxa"/>
            <w:tcBorders>
              <w:top w:val="nil"/>
              <w:left w:val="nil"/>
              <w:bottom w:val="single" w:sz="4" w:space="0" w:color="auto"/>
              <w:right w:val="single" w:sz="4" w:space="0" w:color="auto"/>
            </w:tcBorders>
            <w:shd w:val="clear" w:color="auto" w:fill="auto"/>
            <w:vAlign w:val="center"/>
            <w:hideMark/>
          </w:tcPr>
          <w:p w14:paraId="4B2BACFA"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组织政策宣传次数</w:t>
            </w:r>
          </w:p>
        </w:tc>
        <w:tc>
          <w:tcPr>
            <w:tcW w:w="1592" w:type="dxa"/>
            <w:tcBorders>
              <w:top w:val="nil"/>
              <w:left w:val="nil"/>
              <w:bottom w:val="single" w:sz="4" w:space="0" w:color="auto"/>
              <w:right w:val="single" w:sz="4" w:space="0" w:color="auto"/>
            </w:tcBorders>
            <w:shd w:val="clear" w:color="auto" w:fill="auto"/>
            <w:vAlign w:val="center"/>
            <w:hideMark/>
          </w:tcPr>
          <w:p w14:paraId="6597C0B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&gt;=20次</w:t>
            </w:r>
          </w:p>
        </w:tc>
        <w:tc>
          <w:tcPr>
            <w:tcW w:w="1384" w:type="dxa"/>
            <w:tcBorders>
              <w:top w:val="nil"/>
              <w:left w:val="nil"/>
              <w:bottom w:val="single" w:sz="4" w:space="0" w:color="auto"/>
              <w:right w:val="single" w:sz="4" w:space="0" w:color="auto"/>
            </w:tcBorders>
            <w:shd w:val="clear" w:color="auto" w:fill="auto"/>
            <w:vAlign w:val="center"/>
            <w:hideMark/>
          </w:tcPr>
          <w:p w14:paraId="09CA35A2"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雀仁乡人民政府2023年工作计划</w:t>
            </w:r>
          </w:p>
        </w:tc>
        <w:tc>
          <w:tcPr>
            <w:tcW w:w="945" w:type="dxa"/>
            <w:tcBorders>
              <w:top w:val="nil"/>
              <w:left w:val="nil"/>
              <w:bottom w:val="single" w:sz="4" w:space="0" w:color="auto"/>
              <w:right w:val="single" w:sz="4" w:space="0" w:color="auto"/>
            </w:tcBorders>
            <w:shd w:val="clear" w:color="auto" w:fill="auto"/>
            <w:vAlign w:val="center"/>
            <w:hideMark/>
          </w:tcPr>
          <w:p w14:paraId="2D783DF4"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78ED72A8"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20次</w:t>
            </w:r>
          </w:p>
        </w:tc>
        <w:tc>
          <w:tcPr>
            <w:tcW w:w="616" w:type="dxa"/>
            <w:tcBorders>
              <w:top w:val="nil"/>
              <w:left w:val="nil"/>
              <w:bottom w:val="single" w:sz="4" w:space="0" w:color="auto"/>
              <w:right w:val="single" w:sz="4" w:space="0" w:color="auto"/>
            </w:tcBorders>
            <w:shd w:val="clear" w:color="auto" w:fill="auto"/>
            <w:vAlign w:val="center"/>
            <w:hideMark/>
          </w:tcPr>
          <w:p w14:paraId="4854A000"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017B5E5F" w14:textId="77777777" w:rsidTr="00D3408C">
        <w:trPr>
          <w:trHeight w:val="741"/>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7BD8FC30" w14:textId="77777777" w:rsidR="006B5C56" w:rsidRPr="006B5C56" w:rsidRDefault="006B5C56" w:rsidP="006B5C56">
            <w:pPr>
              <w:widowControl/>
              <w:jc w:val="left"/>
              <w:rPr>
                <w:rFonts w:ascii="宋体" w:hAnsi="宋体" w:cs="宋体" w:hint="eastAsia"/>
                <w:kern w:val="0"/>
                <w:sz w:val="20"/>
                <w:szCs w:val="20"/>
              </w:rPr>
            </w:pPr>
          </w:p>
        </w:tc>
        <w:tc>
          <w:tcPr>
            <w:tcW w:w="997" w:type="dxa"/>
            <w:vMerge/>
            <w:tcBorders>
              <w:top w:val="nil"/>
              <w:left w:val="single" w:sz="4" w:space="0" w:color="auto"/>
              <w:bottom w:val="single" w:sz="4" w:space="0" w:color="auto"/>
              <w:right w:val="single" w:sz="4" w:space="0" w:color="auto"/>
            </w:tcBorders>
            <w:vAlign w:val="center"/>
            <w:hideMark/>
          </w:tcPr>
          <w:p w14:paraId="4E4FB7A5" w14:textId="77777777" w:rsidR="006B5C56" w:rsidRPr="006B5C56" w:rsidRDefault="006B5C56" w:rsidP="006B5C56">
            <w:pPr>
              <w:widowControl/>
              <w:jc w:val="left"/>
              <w:rPr>
                <w:rFonts w:ascii="宋体" w:hAnsi="宋体" w:cs="宋体" w:hint="eastAsia"/>
                <w:kern w:val="0"/>
                <w:sz w:val="20"/>
                <w:szCs w:val="20"/>
              </w:rPr>
            </w:pPr>
          </w:p>
        </w:tc>
        <w:tc>
          <w:tcPr>
            <w:tcW w:w="1311" w:type="dxa"/>
            <w:tcBorders>
              <w:top w:val="nil"/>
              <w:left w:val="nil"/>
              <w:bottom w:val="single" w:sz="4" w:space="0" w:color="auto"/>
              <w:right w:val="single" w:sz="4" w:space="0" w:color="auto"/>
            </w:tcBorders>
            <w:shd w:val="clear" w:color="auto" w:fill="auto"/>
            <w:vAlign w:val="center"/>
            <w:hideMark/>
          </w:tcPr>
          <w:p w14:paraId="634518AB"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发放临时救助次数</w:t>
            </w:r>
          </w:p>
        </w:tc>
        <w:tc>
          <w:tcPr>
            <w:tcW w:w="1592" w:type="dxa"/>
            <w:tcBorders>
              <w:top w:val="nil"/>
              <w:left w:val="nil"/>
              <w:bottom w:val="single" w:sz="4" w:space="0" w:color="auto"/>
              <w:right w:val="single" w:sz="4" w:space="0" w:color="auto"/>
            </w:tcBorders>
            <w:shd w:val="clear" w:color="auto" w:fill="auto"/>
            <w:vAlign w:val="center"/>
            <w:hideMark/>
          </w:tcPr>
          <w:p w14:paraId="6CD04F4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&gt;=5次</w:t>
            </w:r>
          </w:p>
        </w:tc>
        <w:tc>
          <w:tcPr>
            <w:tcW w:w="1384" w:type="dxa"/>
            <w:tcBorders>
              <w:top w:val="nil"/>
              <w:left w:val="nil"/>
              <w:bottom w:val="single" w:sz="4" w:space="0" w:color="auto"/>
              <w:right w:val="single" w:sz="4" w:space="0" w:color="auto"/>
            </w:tcBorders>
            <w:shd w:val="clear" w:color="auto" w:fill="auto"/>
            <w:vAlign w:val="center"/>
            <w:hideMark/>
          </w:tcPr>
          <w:p w14:paraId="0E7D697A"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雀仁乡人民政府2023年工作计划</w:t>
            </w:r>
          </w:p>
        </w:tc>
        <w:tc>
          <w:tcPr>
            <w:tcW w:w="945" w:type="dxa"/>
            <w:tcBorders>
              <w:top w:val="nil"/>
              <w:left w:val="nil"/>
              <w:bottom w:val="single" w:sz="4" w:space="0" w:color="auto"/>
              <w:right w:val="single" w:sz="4" w:space="0" w:color="auto"/>
            </w:tcBorders>
            <w:shd w:val="clear" w:color="auto" w:fill="auto"/>
            <w:vAlign w:val="center"/>
            <w:hideMark/>
          </w:tcPr>
          <w:p w14:paraId="7C442058"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5C99C48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5次</w:t>
            </w:r>
          </w:p>
        </w:tc>
        <w:tc>
          <w:tcPr>
            <w:tcW w:w="616" w:type="dxa"/>
            <w:tcBorders>
              <w:top w:val="nil"/>
              <w:left w:val="nil"/>
              <w:bottom w:val="single" w:sz="4" w:space="0" w:color="auto"/>
              <w:right w:val="single" w:sz="4" w:space="0" w:color="auto"/>
            </w:tcBorders>
            <w:shd w:val="clear" w:color="auto" w:fill="auto"/>
            <w:vAlign w:val="center"/>
            <w:hideMark/>
          </w:tcPr>
          <w:p w14:paraId="12166DB4"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229FDD1A" w14:textId="77777777" w:rsidTr="00D3408C">
        <w:trPr>
          <w:trHeight w:val="741"/>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74E01D07" w14:textId="77777777" w:rsidR="006B5C56" w:rsidRPr="006B5C56" w:rsidRDefault="006B5C56" w:rsidP="006B5C56">
            <w:pPr>
              <w:widowControl/>
              <w:jc w:val="left"/>
              <w:rPr>
                <w:rFonts w:ascii="宋体" w:hAnsi="宋体" w:cs="宋体" w:hint="eastAsia"/>
                <w:kern w:val="0"/>
                <w:sz w:val="20"/>
                <w:szCs w:val="20"/>
              </w:rPr>
            </w:pPr>
          </w:p>
        </w:tc>
        <w:tc>
          <w:tcPr>
            <w:tcW w:w="997" w:type="dxa"/>
            <w:vMerge/>
            <w:tcBorders>
              <w:top w:val="nil"/>
              <w:left w:val="single" w:sz="4" w:space="0" w:color="auto"/>
              <w:bottom w:val="single" w:sz="4" w:space="0" w:color="auto"/>
              <w:right w:val="single" w:sz="4" w:space="0" w:color="auto"/>
            </w:tcBorders>
            <w:vAlign w:val="center"/>
            <w:hideMark/>
          </w:tcPr>
          <w:p w14:paraId="54C6906D" w14:textId="77777777" w:rsidR="006B5C56" w:rsidRPr="006B5C56" w:rsidRDefault="006B5C56" w:rsidP="006B5C56">
            <w:pPr>
              <w:widowControl/>
              <w:jc w:val="left"/>
              <w:rPr>
                <w:rFonts w:ascii="宋体" w:hAnsi="宋体" w:cs="宋体" w:hint="eastAsia"/>
                <w:kern w:val="0"/>
                <w:sz w:val="20"/>
                <w:szCs w:val="20"/>
              </w:rPr>
            </w:pPr>
          </w:p>
        </w:tc>
        <w:tc>
          <w:tcPr>
            <w:tcW w:w="1311" w:type="dxa"/>
            <w:tcBorders>
              <w:top w:val="nil"/>
              <w:left w:val="nil"/>
              <w:bottom w:val="single" w:sz="4" w:space="0" w:color="auto"/>
              <w:right w:val="single" w:sz="4" w:space="0" w:color="auto"/>
            </w:tcBorders>
            <w:shd w:val="clear" w:color="auto" w:fill="auto"/>
            <w:vAlign w:val="center"/>
            <w:hideMark/>
          </w:tcPr>
          <w:p w14:paraId="609F86C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召开全乡人代会会议次数</w:t>
            </w:r>
          </w:p>
        </w:tc>
        <w:tc>
          <w:tcPr>
            <w:tcW w:w="1592" w:type="dxa"/>
            <w:tcBorders>
              <w:top w:val="nil"/>
              <w:left w:val="nil"/>
              <w:bottom w:val="single" w:sz="4" w:space="0" w:color="auto"/>
              <w:right w:val="single" w:sz="4" w:space="0" w:color="auto"/>
            </w:tcBorders>
            <w:shd w:val="clear" w:color="auto" w:fill="auto"/>
            <w:vAlign w:val="center"/>
            <w:hideMark/>
          </w:tcPr>
          <w:p w14:paraId="630270AF"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=2次</w:t>
            </w:r>
          </w:p>
        </w:tc>
        <w:tc>
          <w:tcPr>
            <w:tcW w:w="1384" w:type="dxa"/>
            <w:tcBorders>
              <w:top w:val="nil"/>
              <w:left w:val="nil"/>
              <w:bottom w:val="single" w:sz="4" w:space="0" w:color="auto"/>
              <w:right w:val="single" w:sz="4" w:space="0" w:color="auto"/>
            </w:tcBorders>
            <w:shd w:val="clear" w:color="auto" w:fill="auto"/>
            <w:vAlign w:val="center"/>
            <w:hideMark/>
          </w:tcPr>
          <w:p w14:paraId="6FA9D518"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雀仁乡人民政府2023年工作计划</w:t>
            </w:r>
          </w:p>
        </w:tc>
        <w:tc>
          <w:tcPr>
            <w:tcW w:w="945" w:type="dxa"/>
            <w:tcBorders>
              <w:top w:val="nil"/>
              <w:left w:val="nil"/>
              <w:bottom w:val="single" w:sz="4" w:space="0" w:color="auto"/>
              <w:right w:val="single" w:sz="4" w:space="0" w:color="auto"/>
            </w:tcBorders>
            <w:shd w:val="clear" w:color="auto" w:fill="auto"/>
            <w:vAlign w:val="center"/>
            <w:hideMark/>
          </w:tcPr>
          <w:p w14:paraId="6160ECA8"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5E63DB72"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2次</w:t>
            </w:r>
          </w:p>
        </w:tc>
        <w:tc>
          <w:tcPr>
            <w:tcW w:w="616" w:type="dxa"/>
            <w:tcBorders>
              <w:top w:val="nil"/>
              <w:left w:val="nil"/>
              <w:bottom w:val="single" w:sz="4" w:space="0" w:color="auto"/>
              <w:right w:val="single" w:sz="4" w:space="0" w:color="auto"/>
            </w:tcBorders>
            <w:shd w:val="clear" w:color="auto" w:fill="auto"/>
            <w:vAlign w:val="center"/>
            <w:hideMark/>
          </w:tcPr>
          <w:p w14:paraId="37E68C44"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24248A63" w14:textId="77777777" w:rsidTr="00D3408C">
        <w:trPr>
          <w:trHeight w:val="741"/>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69F20476" w14:textId="77777777" w:rsidR="006B5C56" w:rsidRPr="006B5C56" w:rsidRDefault="006B5C56" w:rsidP="006B5C56">
            <w:pPr>
              <w:widowControl/>
              <w:jc w:val="left"/>
              <w:rPr>
                <w:rFonts w:ascii="宋体" w:hAnsi="宋体" w:cs="宋体" w:hint="eastAsia"/>
                <w:kern w:val="0"/>
                <w:sz w:val="20"/>
                <w:szCs w:val="20"/>
              </w:rPr>
            </w:pPr>
          </w:p>
        </w:tc>
        <w:tc>
          <w:tcPr>
            <w:tcW w:w="997" w:type="dxa"/>
            <w:vMerge/>
            <w:tcBorders>
              <w:top w:val="nil"/>
              <w:left w:val="single" w:sz="4" w:space="0" w:color="auto"/>
              <w:bottom w:val="single" w:sz="4" w:space="0" w:color="auto"/>
              <w:right w:val="single" w:sz="4" w:space="0" w:color="auto"/>
            </w:tcBorders>
            <w:vAlign w:val="center"/>
            <w:hideMark/>
          </w:tcPr>
          <w:p w14:paraId="04A210CA" w14:textId="77777777" w:rsidR="006B5C56" w:rsidRPr="006B5C56" w:rsidRDefault="006B5C56" w:rsidP="006B5C56">
            <w:pPr>
              <w:widowControl/>
              <w:jc w:val="left"/>
              <w:rPr>
                <w:rFonts w:ascii="宋体" w:hAnsi="宋体" w:cs="宋体" w:hint="eastAsia"/>
                <w:kern w:val="0"/>
                <w:sz w:val="20"/>
                <w:szCs w:val="20"/>
              </w:rPr>
            </w:pPr>
          </w:p>
        </w:tc>
        <w:tc>
          <w:tcPr>
            <w:tcW w:w="1311" w:type="dxa"/>
            <w:tcBorders>
              <w:top w:val="nil"/>
              <w:left w:val="nil"/>
              <w:bottom w:val="single" w:sz="4" w:space="0" w:color="auto"/>
              <w:right w:val="single" w:sz="4" w:space="0" w:color="auto"/>
            </w:tcBorders>
            <w:shd w:val="clear" w:color="auto" w:fill="auto"/>
            <w:noWrap/>
            <w:vAlign w:val="center"/>
            <w:hideMark/>
          </w:tcPr>
          <w:p w14:paraId="586ADAC4"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完成农村富余劳动力转移人数</w:t>
            </w:r>
          </w:p>
        </w:tc>
        <w:tc>
          <w:tcPr>
            <w:tcW w:w="1592" w:type="dxa"/>
            <w:tcBorders>
              <w:top w:val="nil"/>
              <w:left w:val="nil"/>
              <w:bottom w:val="single" w:sz="4" w:space="0" w:color="auto"/>
              <w:right w:val="single" w:sz="4" w:space="0" w:color="auto"/>
            </w:tcBorders>
            <w:shd w:val="clear" w:color="auto" w:fill="auto"/>
            <w:noWrap/>
            <w:vAlign w:val="center"/>
            <w:hideMark/>
          </w:tcPr>
          <w:p w14:paraId="165772B0"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&gt;=1007人次</w:t>
            </w:r>
          </w:p>
        </w:tc>
        <w:tc>
          <w:tcPr>
            <w:tcW w:w="1384" w:type="dxa"/>
            <w:tcBorders>
              <w:top w:val="nil"/>
              <w:left w:val="nil"/>
              <w:bottom w:val="single" w:sz="4" w:space="0" w:color="auto"/>
              <w:right w:val="single" w:sz="4" w:space="0" w:color="auto"/>
            </w:tcBorders>
            <w:shd w:val="clear" w:color="auto" w:fill="auto"/>
            <w:noWrap/>
            <w:vAlign w:val="center"/>
            <w:hideMark/>
          </w:tcPr>
          <w:p w14:paraId="33D7897A"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雀仁乡人民政府2023年工作计划</w:t>
            </w:r>
          </w:p>
        </w:tc>
        <w:tc>
          <w:tcPr>
            <w:tcW w:w="945" w:type="dxa"/>
            <w:tcBorders>
              <w:top w:val="nil"/>
              <w:left w:val="nil"/>
              <w:bottom w:val="single" w:sz="4" w:space="0" w:color="auto"/>
              <w:right w:val="single" w:sz="4" w:space="0" w:color="auto"/>
            </w:tcBorders>
            <w:shd w:val="clear" w:color="auto" w:fill="auto"/>
            <w:noWrap/>
            <w:vAlign w:val="center"/>
            <w:hideMark/>
          </w:tcPr>
          <w:p w14:paraId="6EC1E85B"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noWrap/>
            <w:vAlign w:val="center"/>
            <w:hideMark/>
          </w:tcPr>
          <w:p w14:paraId="1FFBDF80"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1007人次</w:t>
            </w:r>
          </w:p>
        </w:tc>
        <w:tc>
          <w:tcPr>
            <w:tcW w:w="616" w:type="dxa"/>
            <w:tcBorders>
              <w:top w:val="nil"/>
              <w:left w:val="nil"/>
              <w:bottom w:val="single" w:sz="4" w:space="0" w:color="auto"/>
              <w:right w:val="single" w:sz="4" w:space="0" w:color="auto"/>
            </w:tcBorders>
            <w:shd w:val="clear" w:color="auto" w:fill="auto"/>
            <w:noWrap/>
            <w:vAlign w:val="center"/>
            <w:hideMark/>
          </w:tcPr>
          <w:p w14:paraId="1CB9EF78"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35796C63" w14:textId="77777777" w:rsidTr="00D3408C">
        <w:trPr>
          <w:trHeight w:val="741"/>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28DDCFDC" w14:textId="77777777" w:rsidR="006B5C56" w:rsidRPr="006B5C56" w:rsidRDefault="006B5C56" w:rsidP="006B5C56">
            <w:pPr>
              <w:widowControl/>
              <w:jc w:val="left"/>
              <w:rPr>
                <w:rFonts w:ascii="宋体" w:hAnsi="宋体" w:cs="宋体" w:hint="eastAsia"/>
                <w:kern w:val="0"/>
                <w:sz w:val="20"/>
                <w:szCs w:val="20"/>
              </w:rPr>
            </w:pPr>
          </w:p>
        </w:tc>
        <w:tc>
          <w:tcPr>
            <w:tcW w:w="9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7BE0DE"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质量指标</w:t>
            </w:r>
          </w:p>
        </w:tc>
        <w:tc>
          <w:tcPr>
            <w:tcW w:w="1311" w:type="dxa"/>
            <w:tcBorders>
              <w:top w:val="nil"/>
              <w:left w:val="nil"/>
              <w:bottom w:val="single" w:sz="4" w:space="0" w:color="auto"/>
              <w:right w:val="single" w:sz="4" w:space="0" w:color="auto"/>
            </w:tcBorders>
            <w:shd w:val="clear" w:color="auto" w:fill="auto"/>
            <w:noWrap/>
            <w:vAlign w:val="center"/>
            <w:hideMark/>
          </w:tcPr>
          <w:p w14:paraId="0B6E9C76"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城乡居民医疗保险、养老保险全民参保率</w:t>
            </w:r>
          </w:p>
        </w:tc>
        <w:tc>
          <w:tcPr>
            <w:tcW w:w="1592" w:type="dxa"/>
            <w:tcBorders>
              <w:top w:val="nil"/>
              <w:left w:val="nil"/>
              <w:bottom w:val="single" w:sz="4" w:space="0" w:color="auto"/>
              <w:right w:val="single" w:sz="4" w:space="0" w:color="auto"/>
            </w:tcBorders>
            <w:shd w:val="clear" w:color="auto" w:fill="auto"/>
            <w:noWrap/>
            <w:vAlign w:val="center"/>
            <w:hideMark/>
          </w:tcPr>
          <w:p w14:paraId="2D751F5A"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&gt;=95%</w:t>
            </w:r>
          </w:p>
        </w:tc>
        <w:tc>
          <w:tcPr>
            <w:tcW w:w="1384" w:type="dxa"/>
            <w:tcBorders>
              <w:top w:val="nil"/>
              <w:left w:val="nil"/>
              <w:bottom w:val="single" w:sz="4" w:space="0" w:color="auto"/>
              <w:right w:val="single" w:sz="4" w:space="0" w:color="auto"/>
            </w:tcBorders>
            <w:shd w:val="clear" w:color="auto" w:fill="auto"/>
            <w:noWrap/>
            <w:vAlign w:val="center"/>
            <w:hideMark/>
          </w:tcPr>
          <w:p w14:paraId="01409A4A"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雀仁乡人民政府2023年工作计划</w:t>
            </w:r>
          </w:p>
        </w:tc>
        <w:tc>
          <w:tcPr>
            <w:tcW w:w="945" w:type="dxa"/>
            <w:tcBorders>
              <w:top w:val="nil"/>
              <w:left w:val="nil"/>
              <w:bottom w:val="single" w:sz="4" w:space="0" w:color="auto"/>
              <w:right w:val="single" w:sz="4" w:space="0" w:color="auto"/>
            </w:tcBorders>
            <w:shd w:val="clear" w:color="auto" w:fill="auto"/>
            <w:noWrap/>
            <w:vAlign w:val="center"/>
            <w:hideMark/>
          </w:tcPr>
          <w:p w14:paraId="266BAD26"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noWrap/>
            <w:vAlign w:val="center"/>
            <w:hideMark/>
          </w:tcPr>
          <w:p w14:paraId="0BDE615A"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95%</w:t>
            </w:r>
          </w:p>
        </w:tc>
        <w:tc>
          <w:tcPr>
            <w:tcW w:w="616" w:type="dxa"/>
            <w:tcBorders>
              <w:top w:val="nil"/>
              <w:left w:val="nil"/>
              <w:bottom w:val="single" w:sz="4" w:space="0" w:color="auto"/>
              <w:right w:val="single" w:sz="4" w:space="0" w:color="auto"/>
            </w:tcBorders>
            <w:shd w:val="clear" w:color="auto" w:fill="auto"/>
            <w:noWrap/>
            <w:vAlign w:val="center"/>
            <w:hideMark/>
          </w:tcPr>
          <w:p w14:paraId="6D4970CD"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3A4796D8" w14:textId="77777777" w:rsidTr="00D3408C">
        <w:trPr>
          <w:trHeight w:val="741"/>
          <w:jc w:val="center"/>
        </w:trPr>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FD03C"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社会效益</w:t>
            </w:r>
          </w:p>
        </w:tc>
        <w:tc>
          <w:tcPr>
            <w:tcW w:w="997" w:type="dxa"/>
            <w:vMerge/>
            <w:tcBorders>
              <w:top w:val="nil"/>
              <w:left w:val="single" w:sz="4" w:space="0" w:color="auto"/>
              <w:bottom w:val="single" w:sz="4" w:space="0" w:color="auto"/>
              <w:right w:val="single" w:sz="4" w:space="0" w:color="auto"/>
            </w:tcBorders>
            <w:vAlign w:val="center"/>
            <w:hideMark/>
          </w:tcPr>
          <w:p w14:paraId="41243F1A" w14:textId="77777777" w:rsidR="006B5C56" w:rsidRPr="006B5C56" w:rsidRDefault="006B5C56" w:rsidP="006B5C56">
            <w:pPr>
              <w:widowControl/>
              <w:jc w:val="left"/>
              <w:rPr>
                <w:rFonts w:ascii="宋体" w:hAnsi="宋体" w:cs="宋体" w:hint="eastAsia"/>
                <w:kern w:val="0"/>
                <w:sz w:val="20"/>
                <w:szCs w:val="20"/>
              </w:rPr>
            </w:pPr>
          </w:p>
        </w:tc>
        <w:tc>
          <w:tcPr>
            <w:tcW w:w="1311" w:type="dxa"/>
            <w:tcBorders>
              <w:top w:val="nil"/>
              <w:left w:val="nil"/>
              <w:bottom w:val="single" w:sz="4" w:space="0" w:color="auto"/>
              <w:right w:val="single" w:sz="4" w:space="0" w:color="auto"/>
            </w:tcBorders>
            <w:shd w:val="clear" w:color="auto" w:fill="auto"/>
            <w:noWrap/>
            <w:vAlign w:val="center"/>
            <w:hideMark/>
          </w:tcPr>
          <w:p w14:paraId="26958FDB"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1592" w:type="dxa"/>
            <w:tcBorders>
              <w:top w:val="nil"/>
              <w:left w:val="nil"/>
              <w:bottom w:val="single" w:sz="4" w:space="0" w:color="auto"/>
              <w:right w:val="single" w:sz="4" w:space="0" w:color="auto"/>
            </w:tcBorders>
            <w:shd w:val="clear" w:color="auto" w:fill="auto"/>
            <w:noWrap/>
            <w:vAlign w:val="center"/>
            <w:hideMark/>
          </w:tcPr>
          <w:p w14:paraId="52BC7C01"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1384" w:type="dxa"/>
            <w:tcBorders>
              <w:top w:val="nil"/>
              <w:left w:val="nil"/>
              <w:bottom w:val="single" w:sz="4" w:space="0" w:color="auto"/>
              <w:right w:val="single" w:sz="4" w:space="0" w:color="auto"/>
            </w:tcBorders>
            <w:shd w:val="clear" w:color="auto" w:fill="auto"/>
            <w:noWrap/>
            <w:vAlign w:val="center"/>
            <w:hideMark/>
          </w:tcPr>
          <w:p w14:paraId="23EE1C17"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00B85D26"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3BDA3686"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3D6A839B"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r>
      <w:tr w:rsidR="006B5C56" w:rsidRPr="006B5C56" w14:paraId="6832E156" w14:textId="77777777" w:rsidTr="00D3408C">
        <w:trPr>
          <w:trHeight w:val="741"/>
          <w:jc w:val="center"/>
        </w:trPr>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2A586"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可持续发展能力</w:t>
            </w:r>
          </w:p>
        </w:tc>
        <w:tc>
          <w:tcPr>
            <w:tcW w:w="997" w:type="dxa"/>
            <w:vMerge/>
            <w:tcBorders>
              <w:top w:val="nil"/>
              <w:left w:val="single" w:sz="4" w:space="0" w:color="auto"/>
              <w:bottom w:val="single" w:sz="4" w:space="0" w:color="auto"/>
              <w:right w:val="single" w:sz="4" w:space="0" w:color="auto"/>
            </w:tcBorders>
            <w:vAlign w:val="center"/>
            <w:hideMark/>
          </w:tcPr>
          <w:p w14:paraId="3444E357" w14:textId="77777777" w:rsidR="006B5C56" w:rsidRPr="006B5C56" w:rsidRDefault="006B5C56" w:rsidP="006B5C56">
            <w:pPr>
              <w:widowControl/>
              <w:jc w:val="left"/>
              <w:rPr>
                <w:rFonts w:ascii="宋体" w:hAnsi="宋体" w:cs="宋体" w:hint="eastAsia"/>
                <w:kern w:val="0"/>
                <w:sz w:val="20"/>
                <w:szCs w:val="20"/>
              </w:rPr>
            </w:pPr>
          </w:p>
        </w:tc>
        <w:tc>
          <w:tcPr>
            <w:tcW w:w="1311" w:type="dxa"/>
            <w:tcBorders>
              <w:top w:val="nil"/>
              <w:left w:val="nil"/>
              <w:bottom w:val="single" w:sz="4" w:space="0" w:color="auto"/>
              <w:right w:val="single" w:sz="4" w:space="0" w:color="auto"/>
            </w:tcBorders>
            <w:shd w:val="clear" w:color="auto" w:fill="auto"/>
            <w:noWrap/>
            <w:vAlign w:val="center"/>
            <w:hideMark/>
          </w:tcPr>
          <w:p w14:paraId="51D25C64"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1592" w:type="dxa"/>
            <w:tcBorders>
              <w:top w:val="nil"/>
              <w:left w:val="nil"/>
              <w:bottom w:val="single" w:sz="4" w:space="0" w:color="auto"/>
              <w:right w:val="single" w:sz="4" w:space="0" w:color="auto"/>
            </w:tcBorders>
            <w:shd w:val="clear" w:color="auto" w:fill="auto"/>
            <w:noWrap/>
            <w:vAlign w:val="center"/>
            <w:hideMark/>
          </w:tcPr>
          <w:p w14:paraId="0E2F55BA"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1384" w:type="dxa"/>
            <w:tcBorders>
              <w:top w:val="nil"/>
              <w:left w:val="nil"/>
              <w:bottom w:val="single" w:sz="4" w:space="0" w:color="auto"/>
              <w:right w:val="single" w:sz="4" w:space="0" w:color="auto"/>
            </w:tcBorders>
            <w:shd w:val="clear" w:color="auto" w:fill="auto"/>
            <w:noWrap/>
            <w:vAlign w:val="center"/>
            <w:hideMark/>
          </w:tcPr>
          <w:p w14:paraId="48F87B8A"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7FA83518"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7309E35C"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5D64342F"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r>
      <w:tr w:rsidR="006B5C56" w:rsidRPr="006B5C56" w14:paraId="52C2E511" w14:textId="77777777" w:rsidTr="00D3408C">
        <w:trPr>
          <w:trHeight w:val="741"/>
          <w:jc w:val="center"/>
        </w:trPr>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BA086"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服务对象满意度</w:t>
            </w:r>
          </w:p>
        </w:tc>
        <w:tc>
          <w:tcPr>
            <w:tcW w:w="997" w:type="dxa"/>
            <w:vMerge/>
            <w:tcBorders>
              <w:top w:val="nil"/>
              <w:left w:val="single" w:sz="4" w:space="0" w:color="auto"/>
              <w:bottom w:val="single" w:sz="4" w:space="0" w:color="auto"/>
              <w:right w:val="single" w:sz="4" w:space="0" w:color="auto"/>
            </w:tcBorders>
            <w:vAlign w:val="center"/>
            <w:hideMark/>
          </w:tcPr>
          <w:p w14:paraId="0A49E6F6" w14:textId="77777777" w:rsidR="006B5C56" w:rsidRPr="006B5C56" w:rsidRDefault="006B5C56" w:rsidP="006B5C56">
            <w:pPr>
              <w:widowControl/>
              <w:jc w:val="left"/>
              <w:rPr>
                <w:rFonts w:ascii="宋体" w:hAnsi="宋体" w:cs="宋体" w:hint="eastAsia"/>
                <w:kern w:val="0"/>
                <w:sz w:val="20"/>
                <w:szCs w:val="20"/>
              </w:rPr>
            </w:pPr>
          </w:p>
        </w:tc>
        <w:tc>
          <w:tcPr>
            <w:tcW w:w="1311" w:type="dxa"/>
            <w:tcBorders>
              <w:top w:val="nil"/>
              <w:left w:val="nil"/>
              <w:bottom w:val="single" w:sz="4" w:space="0" w:color="auto"/>
              <w:right w:val="single" w:sz="4" w:space="0" w:color="auto"/>
            </w:tcBorders>
            <w:shd w:val="clear" w:color="auto" w:fill="auto"/>
            <w:noWrap/>
            <w:vAlign w:val="center"/>
            <w:hideMark/>
          </w:tcPr>
          <w:p w14:paraId="502E1A46"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群众满意度</w:t>
            </w:r>
          </w:p>
        </w:tc>
        <w:tc>
          <w:tcPr>
            <w:tcW w:w="1592" w:type="dxa"/>
            <w:tcBorders>
              <w:top w:val="nil"/>
              <w:left w:val="nil"/>
              <w:bottom w:val="single" w:sz="4" w:space="0" w:color="auto"/>
              <w:right w:val="single" w:sz="4" w:space="0" w:color="auto"/>
            </w:tcBorders>
            <w:shd w:val="clear" w:color="auto" w:fill="auto"/>
            <w:noWrap/>
            <w:vAlign w:val="center"/>
            <w:hideMark/>
          </w:tcPr>
          <w:p w14:paraId="13B2D507"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&gt;=95%</w:t>
            </w:r>
          </w:p>
        </w:tc>
        <w:tc>
          <w:tcPr>
            <w:tcW w:w="1384" w:type="dxa"/>
            <w:tcBorders>
              <w:top w:val="nil"/>
              <w:left w:val="nil"/>
              <w:bottom w:val="single" w:sz="4" w:space="0" w:color="auto"/>
              <w:right w:val="single" w:sz="4" w:space="0" w:color="auto"/>
            </w:tcBorders>
            <w:shd w:val="clear" w:color="auto" w:fill="auto"/>
            <w:noWrap/>
            <w:vAlign w:val="center"/>
            <w:hideMark/>
          </w:tcPr>
          <w:p w14:paraId="4EA31D6C"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雀仁乡人民政府2023年工作计划</w:t>
            </w:r>
          </w:p>
        </w:tc>
        <w:tc>
          <w:tcPr>
            <w:tcW w:w="945" w:type="dxa"/>
            <w:tcBorders>
              <w:top w:val="nil"/>
              <w:left w:val="nil"/>
              <w:bottom w:val="single" w:sz="4" w:space="0" w:color="auto"/>
              <w:right w:val="single" w:sz="4" w:space="0" w:color="auto"/>
            </w:tcBorders>
            <w:shd w:val="clear" w:color="auto" w:fill="auto"/>
            <w:noWrap/>
            <w:vAlign w:val="center"/>
            <w:hideMark/>
          </w:tcPr>
          <w:p w14:paraId="62AC94B2"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noWrap/>
            <w:vAlign w:val="center"/>
            <w:hideMark/>
          </w:tcPr>
          <w:p w14:paraId="11D1500D"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95%</w:t>
            </w:r>
          </w:p>
        </w:tc>
        <w:tc>
          <w:tcPr>
            <w:tcW w:w="616" w:type="dxa"/>
            <w:tcBorders>
              <w:top w:val="nil"/>
              <w:left w:val="nil"/>
              <w:bottom w:val="single" w:sz="4" w:space="0" w:color="auto"/>
              <w:right w:val="single" w:sz="4" w:space="0" w:color="auto"/>
            </w:tcBorders>
            <w:shd w:val="clear" w:color="auto" w:fill="auto"/>
            <w:noWrap/>
            <w:vAlign w:val="center"/>
            <w:hideMark/>
          </w:tcPr>
          <w:p w14:paraId="25F8BEF8"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10</w:t>
            </w:r>
          </w:p>
        </w:tc>
      </w:tr>
    </w:tbl>
    <w:p w14:paraId="03F3B703" w14:textId="77777777" w:rsidR="006B5C56" w:rsidRDefault="006B5C5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3"/>
        <w:gridCol w:w="504"/>
        <w:gridCol w:w="1287"/>
        <w:gridCol w:w="346"/>
        <w:gridCol w:w="924"/>
        <w:gridCol w:w="573"/>
        <w:gridCol w:w="910"/>
        <w:gridCol w:w="801"/>
        <w:gridCol w:w="249"/>
        <w:gridCol w:w="413"/>
        <w:gridCol w:w="262"/>
        <w:gridCol w:w="572"/>
        <w:gridCol w:w="407"/>
        <w:gridCol w:w="771"/>
      </w:tblGrid>
      <w:tr w:rsidR="006B5C56" w:rsidRPr="006B5C56" w14:paraId="18BABDE0" w14:textId="77777777" w:rsidTr="00923EA0">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84D4E1F" w14:textId="77777777" w:rsidR="006B5C56" w:rsidRPr="006B5C56" w:rsidRDefault="006B5C56" w:rsidP="006B5C56">
            <w:pPr>
              <w:widowControl/>
              <w:jc w:val="center"/>
              <w:rPr>
                <w:rFonts w:ascii="宋体" w:hAnsi="宋体" w:cs="宋体" w:hint="eastAsia"/>
                <w:b/>
                <w:bCs/>
                <w:color w:val="000000"/>
                <w:kern w:val="0"/>
                <w:sz w:val="20"/>
                <w:szCs w:val="20"/>
              </w:rPr>
            </w:pPr>
            <w:r w:rsidRPr="006B5C56">
              <w:rPr>
                <w:rFonts w:ascii="宋体" w:hAnsi="宋体" w:cs="宋体" w:hint="eastAsia"/>
                <w:b/>
                <w:bCs/>
                <w:color w:val="000000"/>
                <w:kern w:val="0"/>
                <w:sz w:val="20"/>
                <w:szCs w:val="20"/>
              </w:rPr>
              <w:t>项目支出绩效自评表</w:t>
            </w:r>
          </w:p>
        </w:tc>
      </w:tr>
      <w:tr w:rsidR="006B5C56" w:rsidRPr="006B5C56" w14:paraId="26FBD62F" w14:textId="77777777" w:rsidTr="00923EA0">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F13003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(2023年度)</w:t>
            </w:r>
          </w:p>
        </w:tc>
      </w:tr>
      <w:tr w:rsidR="006B5C56" w:rsidRPr="006B5C56" w14:paraId="3CA95114" w14:textId="77777777" w:rsidTr="00923EA0">
        <w:trPr>
          <w:trHeight w:val="288"/>
          <w:jc w:val="center"/>
        </w:trPr>
        <w:tc>
          <w:tcPr>
            <w:tcW w:w="10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54964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项目名称</w:t>
            </w:r>
          </w:p>
        </w:tc>
        <w:tc>
          <w:tcPr>
            <w:tcW w:w="7515" w:type="dxa"/>
            <w:gridSpan w:val="12"/>
            <w:tcBorders>
              <w:top w:val="single" w:sz="4" w:space="0" w:color="auto"/>
              <w:left w:val="nil"/>
              <w:bottom w:val="single" w:sz="4" w:space="0" w:color="auto"/>
              <w:right w:val="single" w:sz="4" w:space="0" w:color="auto"/>
            </w:tcBorders>
            <w:shd w:val="clear" w:color="auto" w:fill="auto"/>
            <w:vAlign w:val="center"/>
            <w:hideMark/>
          </w:tcPr>
          <w:p w14:paraId="1614F28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2021年雀仁乡干部周转宿舍建设项目</w:t>
            </w:r>
          </w:p>
        </w:tc>
      </w:tr>
      <w:tr w:rsidR="006B5C56" w:rsidRPr="006B5C56" w14:paraId="7ECE9898" w14:textId="77777777" w:rsidTr="00923EA0">
        <w:trPr>
          <w:trHeight w:val="288"/>
          <w:jc w:val="center"/>
        </w:trPr>
        <w:tc>
          <w:tcPr>
            <w:tcW w:w="10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9847E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主管部门</w:t>
            </w:r>
          </w:p>
        </w:tc>
        <w:tc>
          <w:tcPr>
            <w:tcW w:w="4040" w:type="dxa"/>
            <w:gridSpan w:val="5"/>
            <w:tcBorders>
              <w:top w:val="single" w:sz="4" w:space="0" w:color="auto"/>
              <w:left w:val="nil"/>
              <w:bottom w:val="single" w:sz="4" w:space="0" w:color="auto"/>
              <w:right w:val="single" w:sz="4" w:space="0" w:color="auto"/>
            </w:tcBorders>
            <w:shd w:val="clear" w:color="auto" w:fill="auto"/>
            <w:vAlign w:val="center"/>
            <w:hideMark/>
          </w:tcPr>
          <w:p w14:paraId="5B0B4860" w14:textId="03118499"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木垒县雀仁乡政府</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5AE4747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实施单位</w:t>
            </w:r>
          </w:p>
        </w:tc>
        <w:tc>
          <w:tcPr>
            <w:tcW w:w="2425" w:type="dxa"/>
            <w:gridSpan w:val="5"/>
            <w:tcBorders>
              <w:top w:val="single" w:sz="4" w:space="0" w:color="auto"/>
              <w:left w:val="nil"/>
              <w:bottom w:val="single" w:sz="4" w:space="0" w:color="auto"/>
              <w:right w:val="single" w:sz="4" w:space="0" w:color="auto"/>
            </w:tcBorders>
            <w:shd w:val="clear" w:color="auto" w:fill="auto"/>
            <w:vAlign w:val="center"/>
            <w:hideMark/>
          </w:tcPr>
          <w:p w14:paraId="095436FF" w14:textId="5218A671"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木垒县雀仁乡政府</w:t>
            </w:r>
          </w:p>
        </w:tc>
      </w:tr>
      <w:tr w:rsidR="006B5C56" w:rsidRPr="006B5C56" w14:paraId="04CA2C48" w14:textId="77777777" w:rsidTr="00923EA0">
        <w:trPr>
          <w:trHeight w:val="480"/>
          <w:jc w:val="center"/>
        </w:trPr>
        <w:tc>
          <w:tcPr>
            <w:tcW w:w="10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C0F5C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项目资金</w:t>
            </w:r>
            <w:r w:rsidRPr="006B5C56">
              <w:rPr>
                <w:rFonts w:ascii="宋体" w:hAnsi="宋体" w:cs="宋体" w:hint="eastAsia"/>
                <w:color w:val="000000"/>
                <w:kern w:val="0"/>
                <w:sz w:val="20"/>
                <w:szCs w:val="20"/>
              </w:rPr>
              <w:br/>
              <w:t>（万元）</w:t>
            </w:r>
          </w:p>
        </w:tc>
        <w:tc>
          <w:tcPr>
            <w:tcW w:w="1633" w:type="dxa"/>
            <w:gridSpan w:val="2"/>
            <w:tcBorders>
              <w:top w:val="single" w:sz="4" w:space="0" w:color="auto"/>
              <w:left w:val="nil"/>
              <w:bottom w:val="single" w:sz="4" w:space="0" w:color="auto"/>
              <w:right w:val="single" w:sz="4" w:space="0" w:color="auto"/>
            </w:tcBorders>
            <w:shd w:val="clear" w:color="auto" w:fill="auto"/>
            <w:vAlign w:val="center"/>
            <w:hideMark/>
          </w:tcPr>
          <w:p w14:paraId="43A0D4B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0C0E388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年初预算数</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189B025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全年预算数</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0DB563A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全年执行数</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02BDB3C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分值</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42A76BA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执行率</w:t>
            </w:r>
          </w:p>
        </w:tc>
        <w:tc>
          <w:tcPr>
            <w:tcW w:w="771" w:type="dxa"/>
            <w:tcBorders>
              <w:top w:val="nil"/>
              <w:left w:val="nil"/>
              <w:bottom w:val="single" w:sz="4" w:space="0" w:color="auto"/>
              <w:right w:val="single" w:sz="4" w:space="0" w:color="auto"/>
            </w:tcBorders>
            <w:shd w:val="clear" w:color="auto" w:fill="auto"/>
            <w:vAlign w:val="center"/>
            <w:hideMark/>
          </w:tcPr>
          <w:p w14:paraId="2BDAD27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得分</w:t>
            </w:r>
          </w:p>
        </w:tc>
      </w:tr>
      <w:tr w:rsidR="006B5C56" w:rsidRPr="006B5C56" w14:paraId="279F6FA6" w14:textId="77777777" w:rsidTr="00923EA0">
        <w:trPr>
          <w:trHeight w:val="441"/>
          <w:jc w:val="center"/>
        </w:trPr>
        <w:tc>
          <w:tcPr>
            <w:tcW w:w="1007" w:type="dxa"/>
            <w:gridSpan w:val="2"/>
            <w:vMerge/>
            <w:tcBorders>
              <w:top w:val="single" w:sz="4" w:space="0" w:color="auto"/>
              <w:left w:val="single" w:sz="4" w:space="0" w:color="auto"/>
              <w:bottom w:val="single" w:sz="4" w:space="0" w:color="auto"/>
              <w:right w:val="single" w:sz="4" w:space="0" w:color="auto"/>
            </w:tcBorders>
            <w:vAlign w:val="center"/>
            <w:hideMark/>
          </w:tcPr>
          <w:p w14:paraId="5B1166F9" w14:textId="77777777" w:rsidR="006B5C56" w:rsidRPr="006B5C56" w:rsidRDefault="006B5C56" w:rsidP="006B5C56">
            <w:pPr>
              <w:widowControl/>
              <w:jc w:val="left"/>
              <w:rPr>
                <w:rFonts w:ascii="宋体" w:hAnsi="宋体" w:cs="宋体" w:hint="eastAsia"/>
                <w:color w:val="000000"/>
                <w:kern w:val="0"/>
                <w:sz w:val="20"/>
                <w:szCs w:val="20"/>
              </w:rPr>
            </w:pPr>
          </w:p>
        </w:tc>
        <w:tc>
          <w:tcPr>
            <w:tcW w:w="1633" w:type="dxa"/>
            <w:gridSpan w:val="2"/>
            <w:tcBorders>
              <w:top w:val="single" w:sz="4" w:space="0" w:color="auto"/>
              <w:left w:val="nil"/>
              <w:bottom w:val="single" w:sz="4" w:space="0" w:color="auto"/>
              <w:right w:val="single" w:sz="4" w:space="0" w:color="auto"/>
            </w:tcBorders>
            <w:shd w:val="clear" w:color="auto" w:fill="auto"/>
            <w:vAlign w:val="center"/>
            <w:hideMark/>
          </w:tcPr>
          <w:p w14:paraId="45A84DB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64BAA84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70.50</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67D7294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70.50</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44574F1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70.50</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6481744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5556A29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100.00%</w:t>
            </w:r>
          </w:p>
        </w:tc>
        <w:tc>
          <w:tcPr>
            <w:tcW w:w="771" w:type="dxa"/>
            <w:tcBorders>
              <w:top w:val="nil"/>
              <w:left w:val="nil"/>
              <w:bottom w:val="single" w:sz="4" w:space="0" w:color="auto"/>
              <w:right w:val="single" w:sz="4" w:space="0" w:color="auto"/>
            </w:tcBorders>
            <w:shd w:val="clear" w:color="auto" w:fill="auto"/>
            <w:vAlign w:val="center"/>
            <w:hideMark/>
          </w:tcPr>
          <w:p w14:paraId="77A8F3D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10.00</w:t>
            </w:r>
          </w:p>
        </w:tc>
      </w:tr>
      <w:tr w:rsidR="006B5C56" w:rsidRPr="006B5C56" w14:paraId="2F83427C" w14:textId="77777777" w:rsidTr="00923EA0">
        <w:trPr>
          <w:trHeight w:val="441"/>
          <w:jc w:val="center"/>
        </w:trPr>
        <w:tc>
          <w:tcPr>
            <w:tcW w:w="1007" w:type="dxa"/>
            <w:gridSpan w:val="2"/>
            <w:vMerge/>
            <w:tcBorders>
              <w:top w:val="single" w:sz="4" w:space="0" w:color="auto"/>
              <w:left w:val="single" w:sz="4" w:space="0" w:color="auto"/>
              <w:bottom w:val="single" w:sz="4" w:space="0" w:color="auto"/>
              <w:right w:val="single" w:sz="4" w:space="0" w:color="auto"/>
            </w:tcBorders>
            <w:vAlign w:val="center"/>
            <w:hideMark/>
          </w:tcPr>
          <w:p w14:paraId="2A8B068D" w14:textId="77777777" w:rsidR="006B5C56" w:rsidRPr="006B5C56" w:rsidRDefault="006B5C56" w:rsidP="006B5C56">
            <w:pPr>
              <w:widowControl/>
              <w:jc w:val="left"/>
              <w:rPr>
                <w:rFonts w:ascii="宋体" w:hAnsi="宋体" w:cs="宋体" w:hint="eastAsia"/>
                <w:color w:val="000000"/>
                <w:kern w:val="0"/>
                <w:sz w:val="20"/>
                <w:szCs w:val="20"/>
              </w:rPr>
            </w:pPr>
          </w:p>
        </w:tc>
        <w:tc>
          <w:tcPr>
            <w:tcW w:w="1633" w:type="dxa"/>
            <w:gridSpan w:val="2"/>
            <w:tcBorders>
              <w:top w:val="single" w:sz="4" w:space="0" w:color="auto"/>
              <w:left w:val="nil"/>
              <w:bottom w:val="single" w:sz="4" w:space="0" w:color="auto"/>
              <w:right w:val="single" w:sz="4" w:space="0" w:color="auto"/>
            </w:tcBorders>
            <w:shd w:val="clear" w:color="auto" w:fill="auto"/>
            <w:vAlign w:val="center"/>
            <w:hideMark/>
          </w:tcPr>
          <w:p w14:paraId="3287217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051CC98D" w14:textId="5EBA16DA"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70.50</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3C6CD37B" w14:textId="6A49CF72"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70.50</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35F9E46F" w14:textId="4CD19FC5"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70.50</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4EBD4C7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4F2C534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771" w:type="dxa"/>
            <w:tcBorders>
              <w:top w:val="nil"/>
              <w:left w:val="nil"/>
              <w:bottom w:val="single" w:sz="4" w:space="0" w:color="auto"/>
              <w:right w:val="single" w:sz="4" w:space="0" w:color="auto"/>
            </w:tcBorders>
            <w:shd w:val="clear" w:color="auto" w:fill="auto"/>
            <w:vAlign w:val="center"/>
            <w:hideMark/>
          </w:tcPr>
          <w:p w14:paraId="72833B3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17CC3AEA" w14:textId="77777777" w:rsidTr="00923EA0">
        <w:trPr>
          <w:trHeight w:val="441"/>
          <w:jc w:val="center"/>
        </w:trPr>
        <w:tc>
          <w:tcPr>
            <w:tcW w:w="1007" w:type="dxa"/>
            <w:gridSpan w:val="2"/>
            <w:vMerge/>
            <w:tcBorders>
              <w:top w:val="single" w:sz="4" w:space="0" w:color="auto"/>
              <w:left w:val="single" w:sz="4" w:space="0" w:color="auto"/>
              <w:bottom w:val="single" w:sz="4" w:space="0" w:color="auto"/>
              <w:right w:val="single" w:sz="4" w:space="0" w:color="auto"/>
            </w:tcBorders>
            <w:vAlign w:val="center"/>
            <w:hideMark/>
          </w:tcPr>
          <w:p w14:paraId="0EFD0EDB" w14:textId="77777777" w:rsidR="006B5C56" w:rsidRPr="006B5C56" w:rsidRDefault="006B5C56" w:rsidP="006B5C56">
            <w:pPr>
              <w:widowControl/>
              <w:jc w:val="left"/>
              <w:rPr>
                <w:rFonts w:ascii="宋体" w:hAnsi="宋体" w:cs="宋体" w:hint="eastAsia"/>
                <w:color w:val="000000"/>
                <w:kern w:val="0"/>
                <w:sz w:val="20"/>
                <w:szCs w:val="20"/>
              </w:rPr>
            </w:pPr>
          </w:p>
        </w:tc>
        <w:tc>
          <w:tcPr>
            <w:tcW w:w="1633" w:type="dxa"/>
            <w:gridSpan w:val="2"/>
            <w:tcBorders>
              <w:top w:val="single" w:sz="4" w:space="0" w:color="auto"/>
              <w:left w:val="nil"/>
              <w:bottom w:val="single" w:sz="4" w:space="0" w:color="auto"/>
              <w:right w:val="single" w:sz="4" w:space="0" w:color="auto"/>
            </w:tcBorders>
            <w:shd w:val="clear" w:color="auto" w:fill="auto"/>
            <w:vAlign w:val="center"/>
            <w:hideMark/>
          </w:tcPr>
          <w:p w14:paraId="1D2F9471" w14:textId="5FEB6BFA"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455E8552" w14:textId="64D7616E"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r w:rsidRPr="00B33B17">
              <w:rPr>
                <w:rFonts w:ascii="宋体" w:hAnsi="宋体" w:cs="宋体" w:hint="eastAsia"/>
                <w:color w:val="000000"/>
                <w:kern w:val="0"/>
                <w:sz w:val="20"/>
                <w:szCs w:val="20"/>
              </w:rPr>
              <w:t>.00</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562D8590" w14:textId="10B20DD9"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r w:rsidRPr="00B33B17">
              <w:rPr>
                <w:rFonts w:ascii="宋体" w:hAnsi="宋体" w:cs="宋体" w:hint="eastAsia"/>
                <w:color w:val="000000"/>
                <w:kern w:val="0"/>
                <w:sz w:val="20"/>
                <w:szCs w:val="20"/>
              </w:rPr>
              <w:t>.00</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2B69B8EF" w14:textId="79A47661"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r w:rsidRPr="00B33B17">
              <w:rPr>
                <w:rFonts w:ascii="宋体" w:hAnsi="宋体" w:cs="宋体" w:hint="eastAsia"/>
                <w:color w:val="000000"/>
                <w:kern w:val="0"/>
                <w:sz w:val="20"/>
                <w:szCs w:val="20"/>
              </w:rPr>
              <w:t>.00</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11E8779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1E40189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771" w:type="dxa"/>
            <w:tcBorders>
              <w:top w:val="nil"/>
              <w:left w:val="nil"/>
              <w:bottom w:val="single" w:sz="4" w:space="0" w:color="auto"/>
              <w:right w:val="single" w:sz="4" w:space="0" w:color="auto"/>
            </w:tcBorders>
            <w:shd w:val="clear" w:color="auto" w:fill="auto"/>
            <w:vAlign w:val="center"/>
            <w:hideMark/>
          </w:tcPr>
          <w:p w14:paraId="1BFB6E8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3C4562BB" w14:textId="77777777" w:rsidTr="00923EA0">
        <w:trPr>
          <w:trHeight w:val="288"/>
          <w:jc w:val="center"/>
        </w:trPr>
        <w:tc>
          <w:tcPr>
            <w:tcW w:w="503" w:type="dxa"/>
            <w:vMerge w:val="restart"/>
            <w:tcBorders>
              <w:top w:val="nil"/>
              <w:left w:val="single" w:sz="4" w:space="0" w:color="auto"/>
              <w:bottom w:val="single" w:sz="4" w:space="0" w:color="auto"/>
              <w:right w:val="single" w:sz="4" w:space="0" w:color="auto"/>
            </w:tcBorders>
            <w:shd w:val="clear" w:color="auto" w:fill="auto"/>
            <w:vAlign w:val="center"/>
            <w:hideMark/>
          </w:tcPr>
          <w:p w14:paraId="10FCDEE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年度总体目标</w:t>
            </w:r>
          </w:p>
        </w:tc>
        <w:tc>
          <w:tcPr>
            <w:tcW w:w="4544" w:type="dxa"/>
            <w:gridSpan w:val="6"/>
            <w:tcBorders>
              <w:top w:val="single" w:sz="4" w:space="0" w:color="auto"/>
              <w:left w:val="nil"/>
              <w:bottom w:val="single" w:sz="4" w:space="0" w:color="auto"/>
              <w:right w:val="single" w:sz="4" w:space="0" w:color="auto"/>
            </w:tcBorders>
            <w:shd w:val="clear" w:color="auto" w:fill="auto"/>
            <w:vAlign w:val="center"/>
            <w:hideMark/>
          </w:tcPr>
          <w:p w14:paraId="4FFF163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预期目标</w:t>
            </w:r>
          </w:p>
        </w:tc>
        <w:tc>
          <w:tcPr>
            <w:tcW w:w="3475" w:type="dxa"/>
            <w:gridSpan w:val="7"/>
            <w:tcBorders>
              <w:top w:val="single" w:sz="4" w:space="0" w:color="auto"/>
              <w:left w:val="nil"/>
              <w:bottom w:val="single" w:sz="4" w:space="0" w:color="auto"/>
              <w:right w:val="single" w:sz="4" w:space="0" w:color="auto"/>
            </w:tcBorders>
            <w:shd w:val="clear" w:color="auto" w:fill="auto"/>
            <w:vAlign w:val="center"/>
            <w:hideMark/>
          </w:tcPr>
          <w:p w14:paraId="0804D3F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实际完成情况</w:t>
            </w:r>
          </w:p>
        </w:tc>
      </w:tr>
      <w:tr w:rsidR="006B5C56" w:rsidRPr="006B5C56" w14:paraId="35B9B0F7" w14:textId="77777777" w:rsidTr="00923EA0">
        <w:trPr>
          <w:trHeight w:val="540"/>
          <w:jc w:val="center"/>
        </w:trPr>
        <w:tc>
          <w:tcPr>
            <w:tcW w:w="503" w:type="dxa"/>
            <w:vMerge/>
            <w:tcBorders>
              <w:top w:val="nil"/>
              <w:left w:val="single" w:sz="4" w:space="0" w:color="auto"/>
              <w:bottom w:val="single" w:sz="4" w:space="0" w:color="auto"/>
              <w:right w:val="single" w:sz="4" w:space="0" w:color="auto"/>
            </w:tcBorders>
            <w:vAlign w:val="center"/>
            <w:hideMark/>
          </w:tcPr>
          <w:p w14:paraId="4CE98742" w14:textId="77777777" w:rsidR="006B5C56" w:rsidRPr="006B5C56" w:rsidRDefault="006B5C56" w:rsidP="006B5C56">
            <w:pPr>
              <w:widowControl/>
              <w:jc w:val="left"/>
              <w:rPr>
                <w:rFonts w:ascii="宋体" w:hAnsi="宋体" w:cs="宋体" w:hint="eastAsia"/>
                <w:color w:val="000000"/>
                <w:kern w:val="0"/>
                <w:sz w:val="20"/>
                <w:szCs w:val="20"/>
              </w:rPr>
            </w:pPr>
          </w:p>
        </w:tc>
        <w:tc>
          <w:tcPr>
            <w:tcW w:w="4544" w:type="dxa"/>
            <w:gridSpan w:val="6"/>
            <w:tcBorders>
              <w:top w:val="single" w:sz="4" w:space="0" w:color="auto"/>
              <w:left w:val="nil"/>
              <w:bottom w:val="single" w:sz="4" w:space="0" w:color="auto"/>
              <w:right w:val="single" w:sz="4" w:space="0" w:color="auto"/>
            </w:tcBorders>
            <w:shd w:val="clear" w:color="auto" w:fill="auto"/>
            <w:hideMark/>
          </w:tcPr>
          <w:p w14:paraId="35F6DB53"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建设木垒县雀仁乡干部周转房30套，1050平方米，配套水电暖基础设施。为栓人留心，创造良好的工作环境，有效改善生活与居住条件和居住环境，使工作人员能够安心工作，扎实基础。及时完成支付2021年乡镇干部周转房建设项目资金70.5万元</w:t>
            </w:r>
          </w:p>
        </w:tc>
        <w:tc>
          <w:tcPr>
            <w:tcW w:w="3475" w:type="dxa"/>
            <w:gridSpan w:val="7"/>
            <w:tcBorders>
              <w:top w:val="single" w:sz="4" w:space="0" w:color="auto"/>
              <w:left w:val="nil"/>
              <w:bottom w:val="single" w:sz="4" w:space="0" w:color="auto"/>
              <w:right w:val="single" w:sz="4" w:space="0" w:color="auto"/>
            </w:tcBorders>
            <w:shd w:val="clear" w:color="auto" w:fill="auto"/>
            <w:hideMark/>
          </w:tcPr>
          <w:p w14:paraId="5A48CBA7"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截止本项目完成时限，我单位针对本项目已完成如下工作：已完成30套周转房的建设，建设面积达到1050平方米。于2023年4月支付项目资金70.5万元。创造了良好的工作环境，有效改善了生活与居住条件和居住环境，使工作人员能够安心工作，扎实基础</w:t>
            </w:r>
          </w:p>
        </w:tc>
      </w:tr>
      <w:tr w:rsidR="006B5C56" w:rsidRPr="006B5C56" w14:paraId="2C9522A6" w14:textId="77777777" w:rsidTr="00923EA0">
        <w:trPr>
          <w:trHeight w:val="312"/>
          <w:jc w:val="center"/>
        </w:trPr>
        <w:tc>
          <w:tcPr>
            <w:tcW w:w="503" w:type="dxa"/>
            <w:vMerge w:val="restart"/>
            <w:tcBorders>
              <w:top w:val="nil"/>
              <w:left w:val="single" w:sz="4" w:space="0" w:color="auto"/>
              <w:bottom w:val="single" w:sz="4" w:space="0" w:color="auto"/>
              <w:right w:val="single" w:sz="4" w:space="0" w:color="auto"/>
            </w:tcBorders>
            <w:shd w:val="clear" w:color="auto" w:fill="auto"/>
            <w:vAlign w:val="center"/>
            <w:hideMark/>
          </w:tcPr>
          <w:p w14:paraId="2FC6D1C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796A247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一级指标</w:t>
            </w:r>
          </w:p>
        </w:tc>
        <w:tc>
          <w:tcPr>
            <w:tcW w:w="1287" w:type="dxa"/>
            <w:vMerge w:val="restart"/>
            <w:tcBorders>
              <w:top w:val="nil"/>
              <w:left w:val="single" w:sz="4" w:space="0" w:color="auto"/>
              <w:bottom w:val="single" w:sz="4" w:space="0" w:color="auto"/>
              <w:right w:val="single" w:sz="4" w:space="0" w:color="auto"/>
            </w:tcBorders>
            <w:shd w:val="clear" w:color="auto" w:fill="auto"/>
            <w:vAlign w:val="center"/>
            <w:hideMark/>
          </w:tcPr>
          <w:p w14:paraId="7805E86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二级指标</w:t>
            </w:r>
          </w:p>
        </w:tc>
        <w:tc>
          <w:tcPr>
            <w:tcW w:w="184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B0DAE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三级指标</w:t>
            </w:r>
          </w:p>
        </w:tc>
        <w:tc>
          <w:tcPr>
            <w:tcW w:w="910" w:type="dxa"/>
            <w:vMerge w:val="restart"/>
            <w:tcBorders>
              <w:top w:val="nil"/>
              <w:left w:val="single" w:sz="4" w:space="0" w:color="auto"/>
              <w:bottom w:val="single" w:sz="4" w:space="0" w:color="auto"/>
              <w:right w:val="single" w:sz="4" w:space="0" w:color="auto"/>
            </w:tcBorders>
            <w:shd w:val="clear" w:color="auto" w:fill="auto"/>
            <w:vAlign w:val="center"/>
            <w:hideMark/>
          </w:tcPr>
          <w:p w14:paraId="3CC9DD8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年度指标值</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274369B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3A7E3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分值</w:t>
            </w:r>
          </w:p>
        </w:tc>
        <w:tc>
          <w:tcPr>
            <w:tcW w:w="8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0A13A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得分</w:t>
            </w:r>
          </w:p>
        </w:tc>
        <w:tc>
          <w:tcPr>
            <w:tcW w:w="11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A09C3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偏差原因分析及改进措施</w:t>
            </w:r>
          </w:p>
        </w:tc>
      </w:tr>
      <w:tr w:rsidR="006B5C56" w:rsidRPr="006B5C56" w14:paraId="0AF25F49" w14:textId="77777777" w:rsidTr="00923EA0">
        <w:trPr>
          <w:trHeight w:val="312"/>
          <w:jc w:val="center"/>
        </w:trPr>
        <w:tc>
          <w:tcPr>
            <w:tcW w:w="503" w:type="dxa"/>
            <w:vMerge/>
            <w:tcBorders>
              <w:top w:val="nil"/>
              <w:left w:val="single" w:sz="4" w:space="0" w:color="auto"/>
              <w:bottom w:val="single" w:sz="4" w:space="0" w:color="auto"/>
              <w:right w:val="single" w:sz="4" w:space="0" w:color="auto"/>
            </w:tcBorders>
            <w:vAlign w:val="center"/>
            <w:hideMark/>
          </w:tcPr>
          <w:p w14:paraId="705F1724"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B07A772" w14:textId="77777777" w:rsidR="006B5C56" w:rsidRPr="006B5C56" w:rsidRDefault="006B5C56" w:rsidP="006B5C56">
            <w:pPr>
              <w:widowControl/>
              <w:jc w:val="left"/>
              <w:rPr>
                <w:rFonts w:ascii="宋体" w:hAnsi="宋体" w:cs="宋体" w:hint="eastAsia"/>
                <w:color w:val="000000"/>
                <w:kern w:val="0"/>
                <w:sz w:val="20"/>
                <w:szCs w:val="20"/>
              </w:rPr>
            </w:pPr>
          </w:p>
        </w:tc>
        <w:tc>
          <w:tcPr>
            <w:tcW w:w="1287" w:type="dxa"/>
            <w:vMerge/>
            <w:tcBorders>
              <w:top w:val="nil"/>
              <w:left w:val="single" w:sz="4" w:space="0" w:color="auto"/>
              <w:bottom w:val="single" w:sz="4" w:space="0" w:color="auto"/>
              <w:right w:val="single" w:sz="4" w:space="0" w:color="auto"/>
            </w:tcBorders>
            <w:vAlign w:val="center"/>
            <w:hideMark/>
          </w:tcPr>
          <w:p w14:paraId="3FAF76BD" w14:textId="77777777" w:rsidR="006B5C56" w:rsidRPr="006B5C56" w:rsidRDefault="006B5C56" w:rsidP="006B5C56">
            <w:pPr>
              <w:widowControl/>
              <w:jc w:val="left"/>
              <w:rPr>
                <w:rFonts w:ascii="宋体" w:hAnsi="宋体" w:cs="宋体" w:hint="eastAsia"/>
                <w:color w:val="000000"/>
                <w:kern w:val="0"/>
                <w:sz w:val="20"/>
                <w:szCs w:val="20"/>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496AFE96" w14:textId="77777777" w:rsidR="006B5C56" w:rsidRPr="006B5C56" w:rsidRDefault="006B5C56" w:rsidP="006B5C56">
            <w:pPr>
              <w:widowControl/>
              <w:jc w:val="left"/>
              <w:rPr>
                <w:rFonts w:ascii="宋体" w:hAnsi="宋体" w:cs="宋体" w:hint="eastAsia"/>
                <w:color w:val="000000"/>
                <w:kern w:val="0"/>
                <w:sz w:val="20"/>
                <w:szCs w:val="20"/>
              </w:rPr>
            </w:pPr>
          </w:p>
        </w:tc>
        <w:tc>
          <w:tcPr>
            <w:tcW w:w="910" w:type="dxa"/>
            <w:vMerge/>
            <w:tcBorders>
              <w:top w:val="nil"/>
              <w:left w:val="single" w:sz="4" w:space="0" w:color="auto"/>
              <w:bottom w:val="single" w:sz="4" w:space="0" w:color="auto"/>
              <w:right w:val="single" w:sz="4" w:space="0" w:color="auto"/>
            </w:tcBorders>
            <w:vAlign w:val="center"/>
            <w:hideMark/>
          </w:tcPr>
          <w:p w14:paraId="28B596BD" w14:textId="77777777" w:rsidR="006B5C56" w:rsidRPr="006B5C56" w:rsidRDefault="006B5C56" w:rsidP="006B5C56">
            <w:pPr>
              <w:widowControl/>
              <w:jc w:val="left"/>
              <w:rPr>
                <w:rFonts w:ascii="宋体" w:hAnsi="宋体" w:cs="宋体" w:hint="eastAsia"/>
                <w:color w:val="000000"/>
                <w:kern w:val="0"/>
                <w:sz w:val="20"/>
                <w:szCs w:val="20"/>
              </w:rPr>
            </w:pPr>
          </w:p>
        </w:tc>
        <w:tc>
          <w:tcPr>
            <w:tcW w:w="801" w:type="dxa"/>
            <w:vMerge/>
            <w:tcBorders>
              <w:top w:val="nil"/>
              <w:left w:val="single" w:sz="4" w:space="0" w:color="auto"/>
              <w:bottom w:val="single" w:sz="4" w:space="0" w:color="auto"/>
              <w:right w:val="single" w:sz="4" w:space="0" w:color="auto"/>
            </w:tcBorders>
            <w:vAlign w:val="center"/>
            <w:hideMark/>
          </w:tcPr>
          <w:p w14:paraId="596486C2" w14:textId="77777777" w:rsidR="006B5C56" w:rsidRPr="006B5C56" w:rsidRDefault="006B5C56" w:rsidP="006B5C56">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hideMark/>
          </w:tcPr>
          <w:p w14:paraId="00929FDD" w14:textId="77777777" w:rsidR="006B5C56" w:rsidRPr="006B5C56" w:rsidRDefault="006B5C56" w:rsidP="006B5C56">
            <w:pPr>
              <w:widowControl/>
              <w:jc w:val="left"/>
              <w:rPr>
                <w:rFonts w:ascii="宋体" w:hAnsi="宋体" w:cs="宋体" w:hint="eastAsia"/>
                <w:color w:val="000000"/>
                <w:kern w:val="0"/>
                <w:sz w:val="20"/>
                <w:szCs w:val="20"/>
              </w:rPr>
            </w:pPr>
          </w:p>
        </w:tc>
        <w:tc>
          <w:tcPr>
            <w:tcW w:w="834" w:type="dxa"/>
            <w:gridSpan w:val="2"/>
            <w:vMerge/>
            <w:tcBorders>
              <w:top w:val="single" w:sz="4" w:space="0" w:color="auto"/>
              <w:left w:val="single" w:sz="4" w:space="0" w:color="auto"/>
              <w:bottom w:val="single" w:sz="4" w:space="0" w:color="auto"/>
              <w:right w:val="single" w:sz="4" w:space="0" w:color="auto"/>
            </w:tcBorders>
            <w:vAlign w:val="center"/>
            <w:hideMark/>
          </w:tcPr>
          <w:p w14:paraId="140B9D88" w14:textId="77777777" w:rsidR="006B5C56" w:rsidRPr="006B5C56" w:rsidRDefault="006B5C56" w:rsidP="006B5C56">
            <w:pPr>
              <w:widowControl/>
              <w:jc w:val="left"/>
              <w:rPr>
                <w:rFonts w:ascii="宋体" w:hAnsi="宋体" w:cs="宋体" w:hint="eastAsia"/>
                <w:color w:val="000000"/>
                <w:kern w:val="0"/>
                <w:sz w:val="20"/>
                <w:szCs w:val="20"/>
              </w:rPr>
            </w:pPr>
          </w:p>
        </w:tc>
        <w:tc>
          <w:tcPr>
            <w:tcW w:w="1178" w:type="dxa"/>
            <w:gridSpan w:val="2"/>
            <w:vMerge/>
            <w:tcBorders>
              <w:top w:val="single" w:sz="4" w:space="0" w:color="auto"/>
              <w:left w:val="single" w:sz="4" w:space="0" w:color="auto"/>
              <w:bottom w:val="single" w:sz="4" w:space="0" w:color="auto"/>
              <w:right w:val="single" w:sz="4" w:space="0" w:color="auto"/>
            </w:tcBorders>
            <w:vAlign w:val="center"/>
            <w:hideMark/>
          </w:tcPr>
          <w:p w14:paraId="1CA71F62" w14:textId="77777777" w:rsidR="006B5C56" w:rsidRPr="006B5C56" w:rsidRDefault="006B5C56" w:rsidP="006B5C56">
            <w:pPr>
              <w:widowControl/>
              <w:jc w:val="left"/>
              <w:rPr>
                <w:rFonts w:ascii="宋体" w:hAnsi="宋体" w:cs="宋体" w:hint="eastAsia"/>
                <w:color w:val="000000"/>
                <w:kern w:val="0"/>
                <w:sz w:val="20"/>
                <w:szCs w:val="20"/>
              </w:rPr>
            </w:pPr>
          </w:p>
        </w:tc>
      </w:tr>
      <w:tr w:rsidR="006B5C56" w:rsidRPr="006B5C56" w14:paraId="4A2A498F" w14:textId="77777777" w:rsidTr="00923EA0">
        <w:trPr>
          <w:trHeight w:val="399"/>
          <w:jc w:val="center"/>
        </w:trPr>
        <w:tc>
          <w:tcPr>
            <w:tcW w:w="503" w:type="dxa"/>
            <w:vMerge w:val="restart"/>
            <w:tcBorders>
              <w:top w:val="nil"/>
              <w:left w:val="single" w:sz="4" w:space="0" w:color="auto"/>
              <w:bottom w:val="single" w:sz="4" w:space="0" w:color="auto"/>
              <w:right w:val="single" w:sz="4" w:space="0" w:color="auto"/>
            </w:tcBorders>
            <w:shd w:val="clear" w:color="auto" w:fill="auto"/>
            <w:vAlign w:val="center"/>
            <w:hideMark/>
          </w:tcPr>
          <w:p w14:paraId="0F3E235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年度绩效指标完成情况</w:t>
            </w: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5DDDFCA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产出指标</w:t>
            </w:r>
          </w:p>
        </w:tc>
        <w:tc>
          <w:tcPr>
            <w:tcW w:w="1287" w:type="dxa"/>
            <w:tcBorders>
              <w:top w:val="nil"/>
              <w:left w:val="nil"/>
              <w:bottom w:val="single" w:sz="4" w:space="0" w:color="auto"/>
              <w:right w:val="single" w:sz="4" w:space="0" w:color="auto"/>
            </w:tcBorders>
            <w:shd w:val="clear" w:color="auto" w:fill="auto"/>
            <w:vAlign w:val="center"/>
            <w:hideMark/>
          </w:tcPr>
          <w:p w14:paraId="2832297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数量指标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6CDCA6"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新建周转房面积</w:t>
            </w:r>
          </w:p>
        </w:tc>
        <w:tc>
          <w:tcPr>
            <w:tcW w:w="910" w:type="dxa"/>
            <w:tcBorders>
              <w:top w:val="nil"/>
              <w:left w:val="nil"/>
              <w:bottom w:val="single" w:sz="4" w:space="0" w:color="auto"/>
              <w:right w:val="single" w:sz="4" w:space="0" w:color="auto"/>
            </w:tcBorders>
            <w:shd w:val="clear" w:color="auto" w:fill="auto"/>
            <w:vAlign w:val="center"/>
            <w:hideMark/>
          </w:tcPr>
          <w:p w14:paraId="165984C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&gt;=1050平方米</w:t>
            </w:r>
          </w:p>
        </w:tc>
        <w:tc>
          <w:tcPr>
            <w:tcW w:w="801" w:type="dxa"/>
            <w:tcBorders>
              <w:top w:val="nil"/>
              <w:left w:val="nil"/>
              <w:bottom w:val="single" w:sz="4" w:space="0" w:color="auto"/>
              <w:right w:val="single" w:sz="4" w:space="0" w:color="auto"/>
            </w:tcBorders>
            <w:shd w:val="clear" w:color="auto" w:fill="auto"/>
            <w:vAlign w:val="center"/>
            <w:hideMark/>
          </w:tcPr>
          <w:p w14:paraId="034884A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=1050平方米</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0163F9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4091F81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3AE78DB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72C72706"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5354D0E9"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77DF4BF0" w14:textId="77777777" w:rsidR="006B5C56" w:rsidRPr="006B5C56" w:rsidRDefault="006B5C56" w:rsidP="006B5C5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4C71397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数量指标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EB646B3"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新建周转房套数</w:t>
            </w:r>
          </w:p>
        </w:tc>
        <w:tc>
          <w:tcPr>
            <w:tcW w:w="910" w:type="dxa"/>
            <w:tcBorders>
              <w:top w:val="nil"/>
              <w:left w:val="nil"/>
              <w:bottom w:val="single" w:sz="4" w:space="0" w:color="auto"/>
              <w:right w:val="single" w:sz="4" w:space="0" w:color="auto"/>
            </w:tcBorders>
            <w:shd w:val="clear" w:color="auto" w:fill="auto"/>
            <w:vAlign w:val="center"/>
            <w:hideMark/>
          </w:tcPr>
          <w:p w14:paraId="21C30AE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&gt;=30套</w:t>
            </w:r>
          </w:p>
        </w:tc>
        <w:tc>
          <w:tcPr>
            <w:tcW w:w="801" w:type="dxa"/>
            <w:tcBorders>
              <w:top w:val="nil"/>
              <w:left w:val="nil"/>
              <w:bottom w:val="single" w:sz="4" w:space="0" w:color="auto"/>
              <w:right w:val="single" w:sz="4" w:space="0" w:color="auto"/>
            </w:tcBorders>
            <w:shd w:val="clear" w:color="auto" w:fill="auto"/>
            <w:vAlign w:val="center"/>
            <w:hideMark/>
          </w:tcPr>
          <w:p w14:paraId="528643D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=30套</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3E6707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3A7576B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47595E5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6CC7D54"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5D3102FF"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3C4CC72E" w14:textId="77777777" w:rsidR="006B5C56" w:rsidRPr="006B5C56" w:rsidRDefault="006B5C56" w:rsidP="006B5C5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688201A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质量指标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E876579"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项目设计变更率</w:t>
            </w:r>
          </w:p>
        </w:tc>
        <w:tc>
          <w:tcPr>
            <w:tcW w:w="910" w:type="dxa"/>
            <w:tcBorders>
              <w:top w:val="nil"/>
              <w:left w:val="nil"/>
              <w:bottom w:val="single" w:sz="4" w:space="0" w:color="auto"/>
              <w:right w:val="single" w:sz="4" w:space="0" w:color="auto"/>
            </w:tcBorders>
            <w:shd w:val="clear" w:color="auto" w:fill="auto"/>
            <w:vAlign w:val="center"/>
            <w:hideMark/>
          </w:tcPr>
          <w:p w14:paraId="0B4CB71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&lt;=5%</w:t>
            </w:r>
          </w:p>
        </w:tc>
        <w:tc>
          <w:tcPr>
            <w:tcW w:w="801" w:type="dxa"/>
            <w:tcBorders>
              <w:top w:val="nil"/>
              <w:left w:val="nil"/>
              <w:bottom w:val="single" w:sz="4" w:space="0" w:color="auto"/>
              <w:right w:val="single" w:sz="4" w:space="0" w:color="auto"/>
            </w:tcBorders>
            <w:shd w:val="clear" w:color="auto" w:fill="auto"/>
            <w:vAlign w:val="center"/>
            <w:hideMark/>
          </w:tcPr>
          <w:p w14:paraId="1917AE1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C7D801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35A6E75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5F06B6C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2512BE1"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2DF0D89B"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BB28B07" w14:textId="77777777" w:rsidR="006B5C56" w:rsidRPr="006B5C56" w:rsidRDefault="006B5C56" w:rsidP="006B5C5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5B8C416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质量指标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EB6705A"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项目竣工验收合格率</w:t>
            </w:r>
          </w:p>
        </w:tc>
        <w:tc>
          <w:tcPr>
            <w:tcW w:w="910" w:type="dxa"/>
            <w:tcBorders>
              <w:top w:val="nil"/>
              <w:left w:val="nil"/>
              <w:bottom w:val="single" w:sz="4" w:space="0" w:color="auto"/>
              <w:right w:val="single" w:sz="4" w:space="0" w:color="auto"/>
            </w:tcBorders>
            <w:shd w:val="clear" w:color="auto" w:fill="auto"/>
            <w:vAlign w:val="center"/>
            <w:hideMark/>
          </w:tcPr>
          <w:p w14:paraId="2800F54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01" w:type="dxa"/>
            <w:tcBorders>
              <w:top w:val="nil"/>
              <w:left w:val="nil"/>
              <w:bottom w:val="single" w:sz="4" w:space="0" w:color="auto"/>
              <w:right w:val="single" w:sz="4" w:space="0" w:color="auto"/>
            </w:tcBorders>
            <w:shd w:val="clear" w:color="auto" w:fill="auto"/>
            <w:vAlign w:val="center"/>
            <w:hideMark/>
          </w:tcPr>
          <w:p w14:paraId="47CF653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7A69B09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43A855A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2BEA44D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0916ABCC"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3F0D41BC"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7A9FB1D2" w14:textId="77777777" w:rsidR="006B5C56" w:rsidRPr="006B5C56" w:rsidRDefault="006B5C56" w:rsidP="006B5C5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5B75AE0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时效指标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A28D13"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项目完成及时率</w:t>
            </w:r>
          </w:p>
        </w:tc>
        <w:tc>
          <w:tcPr>
            <w:tcW w:w="910" w:type="dxa"/>
            <w:tcBorders>
              <w:top w:val="nil"/>
              <w:left w:val="nil"/>
              <w:bottom w:val="single" w:sz="4" w:space="0" w:color="auto"/>
              <w:right w:val="single" w:sz="4" w:space="0" w:color="auto"/>
            </w:tcBorders>
            <w:shd w:val="clear" w:color="auto" w:fill="auto"/>
            <w:vAlign w:val="center"/>
            <w:hideMark/>
          </w:tcPr>
          <w:p w14:paraId="130AEAC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01" w:type="dxa"/>
            <w:tcBorders>
              <w:top w:val="nil"/>
              <w:left w:val="nil"/>
              <w:bottom w:val="single" w:sz="4" w:space="0" w:color="auto"/>
              <w:right w:val="single" w:sz="4" w:space="0" w:color="auto"/>
            </w:tcBorders>
            <w:shd w:val="clear" w:color="auto" w:fill="auto"/>
            <w:vAlign w:val="center"/>
            <w:hideMark/>
          </w:tcPr>
          <w:p w14:paraId="24DD4B6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8A18A7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484A33A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61AD470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236DA607"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45C95DFE"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5927AB8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成本指标</w:t>
            </w:r>
          </w:p>
        </w:tc>
        <w:tc>
          <w:tcPr>
            <w:tcW w:w="1287" w:type="dxa"/>
            <w:tcBorders>
              <w:top w:val="nil"/>
              <w:left w:val="nil"/>
              <w:bottom w:val="single" w:sz="4" w:space="0" w:color="auto"/>
              <w:right w:val="single" w:sz="4" w:space="0" w:color="auto"/>
            </w:tcBorders>
            <w:shd w:val="clear" w:color="auto" w:fill="auto"/>
            <w:vAlign w:val="center"/>
            <w:hideMark/>
          </w:tcPr>
          <w:p w14:paraId="61ECDE4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经济成本指标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17D0AF"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预算控制率</w:t>
            </w:r>
          </w:p>
        </w:tc>
        <w:tc>
          <w:tcPr>
            <w:tcW w:w="910" w:type="dxa"/>
            <w:tcBorders>
              <w:top w:val="nil"/>
              <w:left w:val="nil"/>
              <w:bottom w:val="single" w:sz="4" w:space="0" w:color="auto"/>
              <w:right w:val="single" w:sz="4" w:space="0" w:color="auto"/>
            </w:tcBorders>
            <w:shd w:val="clear" w:color="auto" w:fill="auto"/>
            <w:vAlign w:val="center"/>
            <w:hideMark/>
          </w:tcPr>
          <w:p w14:paraId="47ADBEB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&lt;=100%</w:t>
            </w:r>
          </w:p>
        </w:tc>
        <w:tc>
          <w:tcPr>
            <w:tcW w:w="801" w:type="dxa"/>
            <w:tcBorders>
              <w:top w:val="nil"/>
              <w:left w:val="nil"/>
              <w:bottom w:val="single" w:sz="4" w:space="0" w:color="auto"/>
              <w:right w:val="single" w:sz="4" w:space="0" w:color="auto"/>
            </w:tcBorders>
            <w:shd w:val="clear" w:color="auto" w:fill="auto"/>
            <w:vAlign w:val="center"/>
            <w:hideMark/>
          </w:tcPr>
          <w:p w14:paraId="6F793C1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903AD4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3D1C468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00CB786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C86AA7C"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40870DFB"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1830378E" w14:textId="77777777" w:rsidR="006B5C56" w:rsidRPr="006B5C56" w:rsidRDefault="006B5C56" w:rsidP="006B5C5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0CD00AD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社会成本指标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3BD1AA"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25E7232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2F3C521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825AAF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181CE6E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27D2FA9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14957200"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65473A2D"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788FB619" w14:textId="77777777" w:rsidR="006B5C56" w:rsidRPr="006B5C56" w:rsidRDefault="006B5C56" w:rsidP="006B5C5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3C49D08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生态环境成本指标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D26140"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7FE9BEA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4543BD7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2C7A1D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4F98B6B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30A706E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7B6CC86A"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44431934"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5D2ACA5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效益</w:t>
            </w:r>
            <w:r w:rsidRPr="006B5C56">
              <w:rPr>
                <w:rFonts w:ascii="宋体" w:hAnsi="宋体" w:cs="宋体" w:hint="eastAsia"/>
                <w:color w:val="000000"/>
                <w:kern w:val="0"/>
                <w:sz w:val="20"/>
                <w:szCs w:val="20"/>
              </w:rPr>
              <w:lastRenderedPageBreak/>
              <w:t>指标</w:t>
            </w:r>
          </w:p>
        </w:tc>
        <w:tc>
          <w:tcPr>
            <w:tcW w:w="1287" w:type="dxa"/>
            <w:tcBorders>
              <w:top w:val="nil"/>
              <w:left w:val="nil"/>
              <w:bottom w:val="single" w:sz="4" w:space="0" w:color="auto"/>
              <w:right w:val="single" w:sz="4" w:space="0" w:color="auto"/>
            </w:tcBorders>
            <w:shd w:val="clear" w:color="auto" w:fill="auto"/>
            <w:vAlign w:val="center"/>
            <w:hideMark/>
          </w:tcPr>
          <w:p w14:paraId="4DA22FE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经济效益指标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14436C"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3E6B814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3D4AF14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7F17405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3A0CBDC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15DA13C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DAD3D0B"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1751791B"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2B9FB82F" w14:textId="77777777" w:rsidR="006B5C56" w:rsidRPr="006B5C56" w:rsidRDefault="006B5C56" w:rsidP="006B5C5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29699F7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社会效益指标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178181"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周转房正常使用率</w:t>
            </w:r>
          </w:p>
        </w:tc>
        <w:tc>
          <w:tcPr>
            <w:tcW w:w="910" w:type="dxa"/>
            <w:tcBorders>
              <w:top w:val="nil"/>
              <w:left w:val="nil"/>
              <w:bottom w:val="single" w:sz="4" w:space="0" w:color="auto"/>
              <w:right w:val="single" w:sz="4" w:space="0" w:color="auto"/>
            </w:tcBorders>
            <w:shd w:val="clear" w:color="auto" w:fill="auto"/>
            <w:vAlign w:val="center"/>
            <w:hideMark/>
          </w:tcPr>
          <w:p w14:paraId="24D0139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01" w:type="dxa"/>
            <w:tcBorders>
              <w:top w:val="nil"/>
              <w:left w:val="nil"/>
              <w:bottom w:val="single" w:sz="4" w:space="0" w:color="auto"/>
              <w:right w:val="single" w:sz="4" w:space="0" w:color="auto"/>
            </w:tcBorders>
            <w:shd w:val="clear" w:color="auto" w:fill="auto"/>
            <w:vAlign w:val="center"/>
            <w:hideMark/>
          </w:tcPr>
          <w:p w14:paraId="5D8B9C7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FFF0FB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070AFB6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4B5B9E6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08B53E7E"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0A0B9C1A"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7A704165" w14:textId="77777777" w:rsidR="006B5C56" w:rsidRPr="006B5C56" w:rsidRDefault="006B5C56" w:rsidP="006B5C5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3F89C97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社会效益指标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037563"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周转房利用率</w:t>
            </w:r>
          </w:p>
        </w:tc>
        <w:tc>
          <w:tcPr>
            <w:tcW w:w="910" w:type="dxa"/>
            <w:tcBorders>
              <w:top w:val="nil"/>
              <w:left w:val="nil"/>
              <w:bottom w:val="single" w:sz="4" w:space="0" w:color="auto"/>
              <w:right w:val="single" w:sz="4" w:space="0" w:color="auto"/>
            </w:tcBorders>
            <w:shd w:val="clear" w:color="auto" w:fill="auto"/>
            <w:vAlign w:val="center"/>
            <w:hideMark/>
          </w:tcPr>
          <w:p w14:paraId="33BB1A8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01" w:type="dxa"/>
            <w:tcBorders>
              <w:top w:val="nil"/>
              <w:left w:val="nil"/>
              <w:bottom w:val="single" w:sz="4" w:space="0" w:color="auto"/>
              <w:right w:val="single" w:sz="4" w:space="0" w:color="auto"/>
            </w:tcBorders>
            <w:shd w:val="clear" w:color="auto" w:fill="auto"/>
            <w:vAlign w:val="center"/>
            <w:hideMark/>
          </w:tcPr>
          <w:p w14:paraId="2BF666E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6D71B1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2537136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4CF02C4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76E4E363"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2C2B2225"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DC9AC07" w14:textId="77777777" w:rsidR="006B5C56" w:rsidRPr="006B5C56" w:rsidRDefault="006B5C56" w:rsidP="006B5C5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0CD9401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生态效益指标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7B9682"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7149B3E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33873AA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5E1BFD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208A0E5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6B5450D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20E558F"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45F4429A"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tcBorders>
              <w:top w:val="nil"/>
              <w:left w:val="nil"/>
              <w:bottom w:val="single" w:sz="4" w:space="0" w:color="auto"/>
              <w:right w:val="single" w:sz="4" w:space="0" w:color="auto"/>
            </w:tcBorders>
            <w:shd w:val="clear" w:color="auto" w:fill="auto"/>
            <w:vAlign w:val="center"/>
            <w:hideMark/>
          </w:tcPr>
          <w:p w14:paraId="46ABEEA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满意度指标</w:t>
            </w:r>
          </w:p>
        </w:tc>
        <w:tc>
          <w:tcPr>
            <w:tcW w:w="1287" w:type="dxa"/>
            <w:tcBorders>
              <w:top w:val="nil"/>
              <w:left w:val="nil"/>
              <w:bottom w:val="single" w:sz="4" w:space="0" w:color="auto"/>
              <w:right w:val="single" w:sz="4" w:space="0" w:color="auto"/>
            </w:tcBorders>
            <w:shd w:val="clear" w:color="auto" w:fill="auto"/>
            <w:vAlign w:val="center"/>
            <w:hideMark/>
          </w:tcPr>
          <w:p w14:paraId="4CF04FC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满意度指标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31FCA2"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干部满意度</w:t>
            </w:r>
          </w:p>
        </w:tc>
        <w:tc>
          <w:tcPr>
            <w:tcW w:w="910" w:type="dxa"/>
            <w:tcBorders>
              <w:top w:val="nil"/>
              <w:left w:val="nil"/>
              <w:bottom w:val="single" w:sz="4" w:space="0" w:color="auto"/>
              <w:right w:val="single" w:sz="4" w:space="0" w:color="auto"/>
            </w:tcBorders>
            <w:shd w:val="clear" w:color="auto" w:fill="auto"/>
            <w:vAlign w:val="center"/>
            <w:hideMark/>
          </w:tcPr>
          <w:p w14:paraId="2AB59D2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&gt;=95%</w:t>
            </w:r>
          </w:p>
        </w:tc>
        <w:tc>
          <w:tcPr>
            <w:tcW w:w="801" w:type="dxa"/>
            <w:tcBorders>
              <w:top w:val="nil"/>
              <w:left w:val="nil"/>
              <w:bottom w:val="single" w:sz="4" w:space="0" w:color="auto"/>
              <w:right w:val="single" w:sz="4" w:space="0" w:color="auto"/>
            </w:tcBorders>
            <w:shd w:val="clear" w:color="auto" w:fill="auto"/>
            <w:vAlign w:val="center"/>
            <w:hideMark/>
          </w:tcPr>
          <w:p w14:paraId="145BCEB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117317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11D2091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41B35CD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535D030" w14:textId="77777777" w:rsidTr="00923EA0">
        <w:trPr>
          <w:trHeight w:val="288"/>
          <w:jc w:val="center"/>
        </w:trPr>
        <w:tc>
          <w:tcPr>
            <w:tcW w:w="584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AF523D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96CE79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41FD68B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100分</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31A62A2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bl>
    <w:p w14:paraId="7392EE63" w14:textId="77777777" w:rsidR="006B5C56" w:rsidRDefault="006B5C5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7"/>
        <w:gridCol w:w="497"/>
        <w:gridCol w:w="1043"/>
        <w:gridCol w:w="583"/>
        <w:gridCol w:w="924"/>
        <w:gridCol w:w="573"/>
        <w:gridCol w:w="901"/>
        <w:gridCol w:w="863"/>
        <w:gridCol w:w="247"/>
        <w:gridCol w:w="400"/>
        <w:gridCol w:w="253"/>
        <w:gridCol w:w="572"/>
        <w:gridCol w:w="402"/>
        <w:gridCol w:w="767"/>
      </w:tblGrid>
      <w:tr w:rsidR="006B5C56" w:rsidRPr="006B5C56" w14:paraId="684B4FCB" w14:textId="77777777" w:rsidTr="00923EA0">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9B9CF1C" w14:textId="77777777" w:rsidR="006B5C56" w:rsidRPr="006B5C56" w:rsidRDefault="006B5C56" w:rsidP="006B5C56">
            <w:pPr>
              <w:widowControl/>
              <w:jc w:val="center"/>
              <w:rPr>
                <w:rFonts w:ascii="宋体" w:hAnsi="宋体" w:cs="宋体" w:hint="eastAsia"/>
                <w:b/>
                <w:bCs/>
                <w:color w:val="000000"/>
                <w:kern w:val="0"/>
                <w:sz w:val="20"/>
                <w:szCs w:val="20"/>
              </w:rPr>
            </w:pPr>
            <w:r w:rsidRPr="006B5C56">
              <w:rPr>
                <w:rFonts w:ascii="宋体" w:hAnsi="宋体" w:cs="宋体" w:hint="eastAsia"/>
                <w:b/>
                <w:bCs/>
                <w:color w:val="000000"/>
                <w:kern w:val="0"/>
                <w:sz w:val="20"/>
                <w:szCs w:val="20"/>
              </w:rPr>
              <w:t>项目支出绩效自评表</w:t>
            </w:r>
          </w:p>
        </w:tc>
      </w:tr>
      <w:tr w:rsidR="006B5C56" w:rsidRPr="006B5C56" w14:paraId="564AC49C" w14:textId="77777777" w:rsidTr="00923EA0">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C410AD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(2023年度)</w:t>
            </w:r>
          </w:p>
        </w:tc>
      </w:tr>
      <w:tr w:rsidR="006B5C56" w:rsidRPr="006B5C56" w14:paraId="2470E132" w14:textId="77777777" w:rsidTr="00923EA0">
        <w:trPr>
          <w:trHeight w:val="288"/>
          <w:jc w:val="center"/>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6565F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项目名称</w:t>
            </w:r>
          </w:p>
        </w:tc>
        <w:tc>
          <w:tcPr>
            <w:tcW w:w="7528" w:type="dxa"/>
            <w:gridSpan w:val="12"/>
            <w:tcBorders>
              <w:top w:val="single" w:sz="4" w:space="0" w:color="auto"/>
              <w:left w:val="nil"/>
              <w:bottom w:val="single" w:sz="4" w:space="0" w:color="auto"/>
              <w:right w:val="single" w:sz="4" w:space="0" w:color="auto"/>
            </w:tcBorders>
            <w:shd w:val="clear" w:color="auto" w:fill="auto"/>
            <w:vAlign w:val="center"/>
            <w:hideMark/>
          </w:tcPr>
          <w:p w14:paraId="0605B80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2023年村级运转经费和服务群众工作经费</w:t>
            </w:r>
          </w:p>
        </w:tc>
      </w:tr>
      <w:tr w:rsidR="006B5C56" w:rsidRPr="006B5C56" w14:paraId="0FE1A9EC" w14:textId="77777777" w:rsidTr="00923EA0">
        <w:trPr>
          <w:trHeight w:val="288"/>
          <w:jc w:val="center"/>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7C050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主管部门</w:t>
            </w:r>
          </w:p>
        </w:tc>
        <w:tc>
          <w:tcPr>
            <w:tcW w:w="4024" w:type="dxa"/>
            <w:gridSpan w:val="5"/>
            <w:tcBorders>
              <w:top w:val="single" w:sz="4" w:space="0" w:color="auto"/>
              <w:left w:val="nil"/>
              <w:bottom w:val="single" w:sz="4" w:space="0" w:color="auto"/>
              <w:right w:val="single" w:sz="4" w:space="0" w:color="auto"/>
            </w:tcBorders>
            <w:shd w:val="clear" w:color="auto" w:fill="auto"/>
            <w:vAlign w:val="center"/>
            <w:hideMark/>
          </w:tcPr>
          <w:p w14:paraId="45DA5495" w14:textId="16B6141F"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木垒县雀仁乡政府</w:t>
            </w:r>
          </w:p>
        </w:tc>
        <w:tc>
          <w:tcPr>
            <w:tcW w:w="1110" w:type="dxa"/>
            <w:gridSpan w:val="2"/>
            <w:tcBorders>
              <w:top w:val="single" w:sz="4" w:space="0" w:color="auto"/>
              <w:left w:val="nil"/>
              <w:bottom w:val="single" w:sz="4" w:space="0" w:color="auto"/>
              <w:right w:val="single" w:sz="4" w:space="0" w:color="auto"/>
            </w:tcBorders>
            <w:shd w:val="clear" w:color="auto" w:fill="auto"/>
            <w:vAlign w:val="center"/>
            <w:hideMark/>
          </w:tcPr>
          <w:p w14:paraId="63EBACF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实施单位</w:t>
            </w:r>
          </w:p>
        </w:tc>
        <w:tc>
          <w:tcPr>
            <w:tcW w:w="2394" w:type="dxa"/>
            <w:gridSpan w:val="5"/>
            <w:tcBorders>
              <w:top w:val="single" w:sz="4" w:space="0" w:color="auto"/>
              <w:left w:val="nil"/>
              <w:bottom w:val="single" w:sz="4" w:space="0" w:color="auto"/>
              <w:right w:val="single" w:sz="4" w:space="0" w:color="auto"/>
            </w:tcBorders>
            <w:shd w:val="clear" w:color="auto" w:fill="auto"/>
            <w:vAlign w:val="center"/>
            <w:hideMark/>
          </w:tcPr>
          <w:p w14:paraId="6356B16E" w14:textId="622EB649"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木垒县雀仁乡政府</w:t>
            </w:r>
          </w:p>
        </w:tc>
      </w:tr>
      <w:tr w:rsidR="006B5C56" w:rsidRPr="006B5C56" w14:paraId="01561AAE" w14:textId="77777777" w:rsidTr="00923EA0">
        <w:trPr>
          <w:trHeight w:val="480"/>
          <w:jc w:val="center"/>
        </w:trPr>
        <w:tc>
          <w:tcPr>
            <w:tcW w:w="9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4077D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项目资金</w:t>
            </w:r>
            <w:r w:rsidRPr="006B5C56">
              <w:rPr>
                <w:rFonts w:ascii="宋体" w:hAnsi="宋体" w:cs="宋体" w:hint="eastAsia"/>
                <w:color w:val="000000"/>
                <w:kern w:val="0"/>
                <w:sz w:val="20"/>
                <w:szCs w:val="20"/>
              </w:rPr>
              <w:br/>
              <w:t>（万元）</w:t>
            </w:r>
          </w:p>
        </w:tc>
        <w:tc>
          <w:tcPr>
            <w:tcW w:w="1626" w:type="dxa"/>
            <w:gridSpan w:val="2"/>
            <w:tcBorders>
              <w:top w:val="single" w:sz="4" w:space="0" w:color="auto"/>
              <w:left w:val="nil"/>
              <w:bottom w:val="single" w:sz="4" w:space="0" w:color="auto"/>
              <w:right w:val="single" w:sz="4" w:space="0" w:color="auto"/>
            </w:tcBorders>
            <w:shd w:val="clear" w:color="auto" w:fill="auto"/>
            <w:vAlign w:val="center"/>
            <w:hideMark/>
          </w:tcPr>
          <w:p w14:paraId="4743047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710E54D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年初预算数</w:t>
            </w:r>
          </w:p>
        </w:tc>
        <w:tc>
          <w:tcPr>
            <w:tcW w:w="1474" w:type="dxa"/>
            <w:gridSpan w:val="2"/>
            <w:tcBorders>
              <w:top w:val="single" w:sz="4" w:space="0" w:color="auto"/>
              <w:left w:val="nil"/>
              <w:bottom w:val="single" w:sz="4" w:space="0" w:color="auto"/>
              <w:right w:val="single" w:sz="4" w:space="0" w:color="auto"/>
            </w:tcBorders>
            <w:shd w:val="clear" w:color="auto" w:fill="auto"/>
            <w:vAlign w:val="center"/>
            <w:hideMark/>
          </w:tcPr>
          <w:p w14:paraId="4DDA9F1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全年预算数</w:t>
            </w:r>
          </w:p>
        </w:tc>
        <w:tc>
          <w:tcPr>
            <w:tcW w:w="1110" w:type="dxa"/>
            <w:gridSpan w:val="2"/>
            <w:tcBorders>
              <w:top w:val="single" w:sz="4" w:space="0" w:color="auto"/>
              <w:left w:val="nil"/>
              <w:bottom w:val="single" w:sz="4" w:space="0" w:color="auto"/>
              <w:right w:val="single" w:sz="4" w:space="0" w:color="auto"/>
            </w:tcBorders>
            <w:shd w:val="clear" w:color="auto" w:fill="auto"/>
            <w:vAlign w:val="center"/>
            <w:hideMark/>
          </w:tcPr>
          <w:p w14:paraId="57170D0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全年执行数</w:t>
            </w:r>
          </w:p>
        </w:tc>
        <w:tc>
          <w:tcPr>
            <w:tcW w:w="653" w:type="dxa"/>
            <w:gridSpan w:val="2"/>
            <w:tcBorders>
              <w:top w:val="single" w:sz="4" w:space="0" w:color="auto"/>
              <w:left w:val="nil"/>
              <w:bottom w:val="single" w:sz="4" w:space="0" w:color="auto"/>
              <w:right w:val="single" w:sz="4" w:space="0" w:color="auto"/>
            </w:tcBorders>
            <w:shd w:val="clear" w:color="auto" w:fill="auto"/>
            <w:vAlign w:val="center"/>
            <w:hideMark/>
          </w:tcPr>
          <w:p w14:paraId="2A5C8CA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分值</w:t>
            </w:r>
          </w:p>
        </w:tc>
        <w:tc>
          <w:tcPr>
            <w:tcW w:w="974" w:type="dxa"/>
            <w:gridSpan w:val="2"/>
            <w:tcBorders>
              <w:top w:val="single" w:sz="4" w:space="0" w:color="auto"/>
              <w:left w:val="nil"/>
              <w:bottom w:val="single" w:sz="4" w:space="0" w:color="auto"/>
              <w:right w:val="single" w:sz="4" w:space="0" w:color="auto"/>
            </w:tcBorders>
            <w:shd w:val="clear" w:color="auto" w:fill="auto"/>
            <w:vAlign w:val="center"/>
            <w:hideMark/>
          </w:tcPr>
          <w:p w14:paraId="3B8DCAB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执行率</w:t>
            </w:r>
          </w:p>
        </w:tc>
        <w:tc>
          <w:tcPr>
            <w:tcW w:w="767" w:type="dxa"/>
            <w:tcBorders>
              <w:top w:val="nil"/>
              <w:left w:val="nil"/>
              <w:bottom w:val="single" w:sz="4" w:space="0" w:color="auto"/>
              <w:right w:val="single" w:sz="4" w:space="0" w:color="auto"/>
            </w:tcBorders>
            <w:shd w:val="clear" w:color="auto" w:fill="auto"/>
            <w:vAlign w:val="center"/>
            <w:hideMark/>
          </w:tcPr>
          <w:p w14:paraId="49A6068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得分</w:t>
            </w:r>
          </w:p>
        </w:tc>
      </w:tr>
      <w:tr w:rsidR="006B5C56" w:rsidRPr="006B5C56" w14:paraId="245C31A0" w14:textId="77777777" w:rsidTr="00923EA0">
        <w:trPr>
          <w:trHeight w:val="441"/>
          <w:jc w:val="center"/>
        </w:trPr>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14:paraId="5F4A3550" w14:textId="77777777" w:rsidR="006B5C56" w:rsidRPr="006B5C56" w:rsidRDefault="006B5C56" w:rsidP="006B5C56">
            <w:pPr>
              <w:widowControl/>
              <w:jc w:val="left"/>
              <w:rPr>
                <w:rFonts w:ascii="宋体" w:hAnsi="宋体" w:cs="宋体" w:hint="eastAsia"/>
                <w:color w:val="000000"/>
                <w:kern w:val="0"/>
                <w:sz w:val="20"/>
                <w:szCs w:val="20"/>
              </w:rPr>
            </w:pPr>
          </w:p>
        </w:tc>
        <w:tc>
          <w:tcPr>
            <w:tcW w:w="1626" w:type="dxa"/>
            <w:gridSpan w:val="2"/>
            <w:tcBorders>
              <w:top w:val="single" w:sz="4" w:space="0" w:color="auto"/>
              <w:left w:val="nil"/>
              <w:bottom w:val="single" w:sz="4" w:space="0" w:color="auto"/>
              <w:right w:val="single" w:sz="4" w:space="0" w:color="auto"/>
            </w:tcBorders>
            <w:shd w:val="clear" w:color="auto" w:fill="auto"/>
            <w:vAlign w:val="center"/>
            <w:hideMark/>
          </w:tcPr>
          <w:p w14:paraId="3CEC2F6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4BE46D7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210.00</w:t>
            </w:r>
          </w:p>
        </w:tc>
        <w:tc>
          <w:tcPr>
            <w:tcW w:w="1474" w:type="dxa"/>
            <w:gridSpan w:val="2"/>
            <w:tcBorders>
              <w:top w:val="single" w:sz="4" w:space="0" w:color="auto"/>
              <w:left w:val="nil"/>
              <w:bottom w:val="single" w:sz="4" w:space="0" w:color="auto"/>
              <w:right w:val="single" w:sz="4" w:space="0" w:color="auto"/>
            </w:tcBorders>
            <w:shd w:val="clear" w:color="auto" w:fill="auto"/>
            <w:vAlign w:val="center"/>
            <w:hideMark/>
          </w:tcPr>
          <w:p w14:paraId="15478A2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140.00</w:t>
            </w:r>
          </w:p>
        </w:tc>
        <w:tc>
          <w:tcPr>
            <w:tcW w:w="1110" w:type="dxa"/>
            <w:gridSpan w:val="2"/>
            <w:tcBorders>
              <w:top w:val="single" w:sz="4" w:space="0" w:color="auto"/>
              <w:left w:val="nil"/>
              <w:bottom w:val="single" w:sz="4" w:space="0" w:color="auto"/>
              <w:right w:val="single" w:sz="4" w:space="0" w:color="auto"/>
            </w:tcBorders>
            <w:shd w:val="clear" w:color="auto" w:fill="auto"/>
            <w:vAlign w:val="center"/>
            <w:hideMark/>
          </w:tcPr>
          <w:p w14:paraId="748AD40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140.00</w:t>
            </w:r>
          </w:p>
        </w:tc>
        <w:tc>
          <w:tcPr>
            <w:tcW w:w="653" w:type="dxa"/>
            <w:gridSpan w:val="2"/>
            <w:tcBorders>
              <w:top w:val="single" w:sz="4" w:space="0" w:color="auto"/>
              <w:left w:val="nil"/>
              <w:bottom w:val="single" w:sz="4" w:space="0" w:color="auto"/>
              <w:right w:val="single" w:sz="4" w:space="0" w:color="auto"/>
            </w:tcBorders>
            <w:shd w:val="clear" w:color="auto" w:fill="auto"/>
            <w:vAlign w:val="center"/>
            <w:hideMark/>
          </w:tcPr>
          <w:p w14:paraId="0CF5DC2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974" w:type="dxa"/>
            <w:gridSpan w:val="2"/>
            <w:tcBorders>
              <w:top w:val="single" w:sz="4" w:space="0" w:color="auto"/>
              <w:left w:val="nil"/>
              <w:bottom w:val="single" w:sz="4" w:space="0" w:color="auto"/>
              <w:right w:val="single" w:sz="4" w:space="0" w:color="auto"/>
            </w:tcBorders>
            <w:shd w:val="clear" w:color="auto" w:fill="auto"/>
            <w:vAlign w:val="center"/>
            <w:hideMark/>
          </w:tcPr>
          <w:p w14:paraId="4F0C821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100.00%</w:t>
            </w:r>
          </w:p>
        </w:tc>
        <w:tc>
          <w:tcPr>
            <w:tcW w:w="767" w:type="dxa"/>
            <w:tcBorders>
              <w:top w:val="nil"/>
              <w:left w:val="nil"/>
              <w:bottom w:val="single" w:sz="4" w:space="0" w:color="auto"/>
              <w:right w:val="single" w:sz="4" w:space="0" w:color="auto"/>
            </w:tcBorders>
            <w:shd w:val="clear" w:color="auto" w:fill="auto"/>
            <w:vAlign w:val="center"/>
            <w:hideMark/>
          </w:tcPr>
          <w:p w14:paraId="2DE77AB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10.00</w:t>
            </w:r>
          </w:p>
        </w:tc>
      </w:tr>
      <w:tr w:rsidR="006B5C56" w:rsidRPr="006B5C56" w14:paraId="6E0F598F" w14:textId="77777777" w:rsidTr="00923EA0">
        <w:trPr>
          <w:trHeight w:val="441"/>
          <w:jc w:val="center"/>
        </w:trPr>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14:paraId="7FE88ADB" w14:textId="77777777" w:rsidR="006B5C56" w:rsidRPr="006B5C56" w:rsidRDefault="006B5C56" w:rsidP="006B5C56">
            <w:pPr>
              <w:widowControl/>
              <w:jc w:val="left"/>
              <w:rPr>
                <w:rFonts w:ascii="宋体" w:hAnsi="宋体" w:cs="宋体" w:hint="eastAsia"/>
                <w:color w:val="000000"/>
                <w:kern w:val="0"/>
                <w:sz w:val="20"/>
                <w:szCs w:val="20"/>
              </w:rPr>
            </w:pPr>
          </w:p>
        </w:tc>
        <w:tc>
          <w:tcPr>
            <w:tcW w:w="1626" w:type="dxa"/>
            <w:gridSpan w:val="2"/>
            <w:tcBorders>
              <w:top w:val="single" w:sz="4" w:space="0" w:color="auto"/>
              <w:left w:val="nil"/>
              <w:bottom w:val="single" w:sz="4" w:space="0" w:color="auto"/>
              <w:right w:val="single" w:sz="4" w:space="0" w:color="auto"/>
            </w:tcBorders>
            <w:shd w:val="clear" w:color="auto" w:fill="auto"/>
            <w:vAlign w:val="center"/>
            <w:hideMark/>
          </w:tcPr>
          <w:p w14:paraId="1723FB8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5A764423" w14:textId="1FA787B1"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210.00</w:t>
            </w:r>
          </w:p>
        </w:tc>
        <w:tc>
          <w:tcPr>
            <w:tcW w:w="1474" w:type="dxa"/>
            <w:gridSpan w:val="2"/>
            <w:tcBorders>
              <w:top w:val="single" w:sz="4" w:space="0" w:color="auto"/>
              <w:left w:val="nil"/>
              <w:bottom w:val="single" w:sz="4" w:space="0" w:color="auto"/>
              <w:right w:val="single" w:sz="4" w:space="0" w:color="auto"/>
            </w:tcBorders>
            <w:shd w:val="clear" w:color="auto" w:fill="auto"/>
            <w:vAlign w:val="center"/>
            <w:hideMark/>
          </w:tcPr>
          <w:p w14:paraId="0620CC7C" w14:textId="0F2DDFC9"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140.00</w:t>
            </w:r>
          </w:p>
        </w:tc>
        <w:tc>
          <w:tcPr>
            <w:tcW w:w="1110" w:type="dxa"/>
            <w:gridSpan w:val="2"/>
            <w:tcBorders>
              <w:top w:val="single" w:sz="4" w:space="0" w:color="auto"/>
              <w:left w:val="nil"/>
              <w:bottom w:val="single" w:sz="4" w:space="0" w:color="auto"/>
              <w:right w:val="single" w:sz="4" w:space="0" w:color="auto"/>
            </w:tcBorders>
            <w:shd w:val="clear" w:color="auto" w:fill="auto"/>
            <w:vAlign w:val="center"/>
            <w:hideMark/>
          </w:tcPr>
          <w:p w14:paraId="33515563" w14:textId="7DF18145"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140.00</w:t>
            </w:r>
          </w:p>
        </w:tc>
        <w:tc>
          <w:tcPr>
            <w:tcW w:w="653" w:type="dxa"/>
            <w:gridSpan w:val="2"/>
            <w:tcBorders>
              <w:top w:val="single" w:sz="4" w:space="0" w:color="auto"/>
              <w:left w:val="nil"/>
              <w:bottom w:val="single" w:sz="4" w:space="0" w:color="auto"/>
              <w:right w:val="single" w:sz="4" w:space="0" w:color="auto"/>
            </w:tcBorders>
            <w:shd w:val="clear" w:color="auto" w:fill="auto"/>
            <w:vAlign w:val="center"/>
            <w:hideMark/>
          </w:tcPr>
          <w:p w14:paraId="5245947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974" w:type="dxa"/>
            <w:gridSpan w:val="2"/>
            <w:tcBorders>
              <w:top w:val="single" w:sz="4" w:space="0" w:color="auto"/>
              <w:left w:val="nil"/>
              <w:bottom w:val="single" w:sz="4" w:space="0" w:color="auto"/>
              <w:right w:val="single" w:sz="4" w:space="0" w:color="auto"/>
            </w:tcBorders>
            <w:shd w:val="clear" w:color="auto" w:fill="auto"/>
            <w:vAlign w:val="center"/>
            <w:hideMark/>
          </w:tcPr>
          <w:p w14:paraId="525DDA2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767" w:type="dxa"/>
            <w:tcBorders>
              <w:top w:val="nil"/>
              <w:left w:val="nil"/>
              <w:bottom w:val="single" w:sz="4" w:space="0" w:color="auto"/>
              <w:right w:val="single" w:sz="4" w:space="0" w:color="auto"/>
            </w:tcBorders>
            <w:shd w:val="clear" w:color="auto" w:fill="auto"/>
            <w:vAlign w:val="center"/>
            <w:hideMark/>
          </w:tcPr>
          <w:p w14:paraId="7587994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7CC3EDE9" w14:textId="77777777" w:rsidTr="00923EA0">
        <w:trPr>
          <w:trHeight w:val="441"/>
          <w:jc w:val="center"/>
        </w:trPr>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14:paraId="23E6A263" w14:textId="77777777" w:rsidR="006B5C56" w:rsidRPr="006B5C56" w:rsidRDefault="006B5C56" w:rsidP="006B5C56">
            <w:pPr>
              <w:widowControl/>
              <w:jc w:val="left"/>
              <w:rPr>
                <w:rFonts w:ascii="宋体" w:hAnsi="宋体" w:cs="宋体" w:hint="eastAsia"/>
                <w:color w:val="000000"/>
                <w:kern w:val="0"/>
                <w:sz w:val="20"/>
                <w:szCs w:val="20"/>
              </w:rPr>
            </w:pPr>
          </w:p>
        </w:tc>
        <w:tc>
          <w:tcPr>
            <w:tcW w:w="1626" w:type="dxa"/>
            <w:gridSpan w:val="2"/>
            <w:tcBorders>
              <w:top w:val="single" w:sz="4" w:space="0" w:color="auto"/>
              <w:left w:val="nil"/>
              <w:bottom w:val="single" w:sz="4" w:space="0" w:color="auto"/>
              <w:right w:val="single" w:sz="4" w:space="0" w:color="auto"/>
            </w:tcBorders>
            <w:shd w:val="clear" w:color="auto" w:fill="auto"/>
            <w:vAlign w:val="center"/>
            <w:hideMark/>
          </w:tcPr>
          <w:p w14:paraId="61F07A97" w14:textId="3295BB0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619BEFC2" w14:textId="028FE951"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0.00</w:t>
            </w:r>
          </w:p>
        </w:tc>
        <w:tc>
          <w:tcPr>
            <w:tcW w:w="1474" w:type="dxa"/>
            <w:gridSpan w:val="2"/>
            <w:tcBorders>
              <w:top w:val="single" w:sz="4" w:space="0" w:color="auto"/>
              <w:left w:val="nil"/>
              <w:bottom w:val="single" w:sz="4" w:space="0" w:color="auto"/>
              <w:right w:val="single" w:sz="4" w:space="0" w:color="auto"/>
            </w:tcBorders>
            <w:shd w:val="clear" w:color="auto" w:fill="auto"/>
            <w:vAlign w:val="center"/>
            <w:hideMark/>
          </w:tcPr>
          <w:p w14:paraId="3649DDD0" w14:textId="165F032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0.00</w:t>
            </w:r>
          </w:p>
        </w:tc>
        <w:tc>
          <w:tcPr>
            <w:tcW w:w="1110" w:type="dxa"/>
            <w:gridSpan w:val="2"/>
            <w:tcBorders>
              <w:top w:val="single" w:sz="4" w:space="0" w:color="auto"/>
              <w:left w:val="nil"/>
              <w:bottom w:val="single" w:sz="4" w:space="0" w:color="auto"/>
              <w:right w:val="single" w:sz="4" w:space="0" w:color="auto"/>
            </w:tcBorders>
            <w:shd w:val="clear" w:color="auto" w:fill="auto"/>
            <w:vAlign w:val="center"/>
            <w:hideMark/>
          </w:tcPr>
          <w:p w14:paraId="4ACF4376" w14:textId="643DAD3F"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0.00</w:t>
            </w:r>
          </w:p>
        </w:tc>
        <w:tc>
          <w:tcPr>
            <w:tcW w:w="653" w:type="dxa"/>
            <w:gridSpan w:val="2"/>
            <w:tcBorders>
              <w:top w:val="single" w:sz="4" w:space="0" w:color="auto"/>
              <w:left w:val="nil"/>
              <w:bottom w:val="single" w:sz="4" w:space="0" w:color="auto"/>
              <w:right w:val="single" w:sz="4" w:space="0" w:color="auto"/>
            </w:tcBorders>
            <w:shd w:val="clear" w:color="auto" w:fill="auto"/>
            <w:vAlign w:val="center"/>
            <w:hideMark/>
          </w:tcPr>
          <w:p w14:paraId="0C5BE9F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974" w:type="dxa"/>
            <w:gridSpan w:val="2"/>
            <w:tcBorders>
              <w:top w:val="single" w:sz="4" w:space="0" w:color="auto"/>
              <w:left w:val="nil"/>
              <w:bottom w:val="single" w:sz="4" w:space="0" w:color="auto"/>
              <w:right w:val="single" w:sz="4" w:space="0" w:color="auto"/>
            </w:tcBorders>
            <w:shd w:val="clear" w:color="auto" w:fill="auto"/>
            <w:vAlign w:val="center"/>
            <w:hideMark/>
          </w:tcPr>
          <w:p w14:paraId="3D2BC2B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767" w:type="dxa"/>
            <w:tcBorders>
              <w:top w:val="nil"/>
              <w:left w:val="nil"/>
              <w:bottom w:val="single" w:sz="4" w:space="0" w:color="auto"/>
              <w:right w:val="single" w:sz="4" w:space="0" w:color="auto"/>
            </w:tcBorders>
            <w:shd w:val="clear" w:color="auto" w:fill="auto"/>
            <w:vAlign w:val="center"/>
            <w:hideMark/>
          </w:tcPr>
          <w:p w14:paraId="52D97E0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3A65ECB8" w14:textId="77777777" w:rsidTr="00923EA0">
        <w:trPr>
          <w:trHeight w:val="288"/>
          <w:jc w:val="center"/>
        </w:trPr>
        <w:tc>
          <w:tcPr>
            <w:tcW w:w="497" w:type="dxa"/>
            <w:vMerge w:val="restart"/>
            <w:tcBorders>
              <w:top w:val="nil"/>
              <w:left w:val="single" w:sz="4" w:space="0" w:color="auto"/>
              <w:bottom w:val="single" w:sz="4" w:space="0" w:color="auto"/>
              <w:right w:val="single" w:sz="4" w:space="0" w:color="auto"/>
            </w:tcBorders>
            <w:shd w:val="clear" w:color="auto" w:fill="auto"/>
            <w:vAlign w:val="center"/>
            <w:hideMark/>
          </w:tcPr>
          <w:p w14:paraId="038B060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年度总体目标</w:t>
            </w:r>
          </w:p>
        </w:tc>
        <w:tc>
          <w:tcPr>
            <w:tcW w:w="4521" w:type="dxa"/>
            <w:gridSpan w:val="6"/>
            <w:tcBorders>
              <w:top w:val="single" w:sz="4" w:space="0" w:color="auto"/>
              <w:left w:val="nil"/>
              <w:bottom w:val="single" w:sz="4" w:space="0" w:color="auto"/>
              <w:right w:val="single" w:sz="4" w:space="0" w:color="auto"/>
            </w:tcBorders>
            <w:shd w:val="clear" w:color="auto" w:fill="auto"/>
            <w:vAlign w:val="center"/>
            <w:hideMark/>
          </w:tcPr>
          <w:p w14:paraId="0772C9C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预期目标</w:t>
            </w:r>
          </w:p>
        </w:tc>
        <w:tc>
          <w:tcPr>
            <w:tcW w:w="3504" w:type="dxa"/>
            <w:gridSpan w:val="7"/>
            <w:tcBorders>
              <w:top w:val="single" w:sz="4" w:space="0" w:color="auto"/>
              <w:left w:val="nil"/>
              <w:bottom w:val="single" w:sz="4" w:space="0" w:color="auto"/>
              <w:right w:val="single" w:sz="4" w:space="0" w:color="auto"/>
            </w:tcBorders>
            <w:shd w:val="clear" w:color="auto" w:fill="auto"/>
            <w:vAlign w:val="center"/>
            <w:hideMark/>
          </w:tcPr>
          <w:p w14:paraId="59B2C61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实际完成情况</w:t>
            </w:r>
          </w:p>
        </w:tc>
      </w:tr>
      <w:tr w:rsidR="006B5C56" w:rsidRPr="006B5C56" w14:paraId="38D0EBD9" w14:textId="77777777" w:rsidTr="00923EA0">
        <w:trPr>
          <w:trHeight w:val="540"/>
          <w:jc w:val="center"/>
        </w:trPr>
        <w:tc>
          <w:tcPr>
            <w:tcW w:w="497" w:type="dxa"/>
            <w:vMerge/>
            <w:tcBorders>
              <w:top w:val="nil"/>
              <w:left w:val="single" w:sz="4" w:space="0" w:color="auto"/>
              <w:bottom w:val="single" w:sz="4" w:space="0" w:color="auto"/>
              <w:right w:val="single" w:sz="4" w:space="0" w:color="auto"/>
            </w:tcBorders>
            <w:vAlign w:val="center"/>
            <w:hideMark/>
          </w:tcPr>
          <w:p w14:paraId="7337278E" w14:textId="77777777" w:rsidR="006B5C56" w:rsidRPr="006B5C56" w:rsidRDefault="006B5C56" w:rsidP="006B5C56">
            <w:pPr>
              <w:widowControl/>
              <w:jc w:val="left"/>
              <w:rPr>
                <w:rFonts w:ascii="宋体" w:hAnsi="宋体" w:cs="宋体" w:hint="eastAsia"/>
                <w:color w:val="000000"/>
                <w:kern w:val="0"/>
                <w:sz w:val="20"/>
                <w:szCs w:val="20"/>
              </w:rPr>
            </w:pPr>
          </w:p>
        </w:tc>
        <w:tc>
          <w:tcPr>
            <w:tcW w:w="4521" w:type="dxa"/>
            <w:gridSpan w:val="6"/>
            <w:tcBorders>
              <w:top w:val="single" w:sz="4" w:space="0" w:color="auto"/>
              <w:left w:val="nil"/>
              <w:bottom w:val="single" w:sz="4" w:space="0" w:color="auto"/>
              <w:right w:val="single" w:sz="4" w:space="0" w:color="auto"/>
            </w:tcBorders>
            <w:shd w:val="clear" w:color="auto" w:fill="auto"/>
            <w:hideMark/>
          </w:tcPr>
          <w:p w14:paraId="25F57530"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依据木财预字【2023】1号文件要求，雀仁乡计划使用村级运转经费和服务群众经费资金保障雀仁乡乡辖区7个村正常办公运转、服务各村群众改善村集体工作、生活条件，巩固基层党组织政权，以保证基层单位更好的为人民群众服务，为村委会提供办公经费补助，改善单位办公条件，使干部更好的开展日常工作。</w:t>
            </w:r>
          </w:p>
        </w:tc>
        <w:tc>
          <w:tcPr>
            <w:tcW w:w="3504" w:type="dxa"/>
            <w:gridSpan w:val="7"/>
            <w:tcBorders>
              <w:top w:val="single" w:sz="4" w:space="0" w:color="auto"/>
              <w:left w:val="nil"/>
              <w:bottom w:val="single" w:sz="4" w:space="0" w:color="auto"/>
              <w:right w:val="single" w:sz="4" w:space="0" w:color="auto"/>
            </w:tcBorders>
            <w:shd w:val="clear" w:color="auto" w:fill="auto"/>
            <w:hideMark/>
          </w:tcPr>
          <w:p w14:paraId="549D7CFD"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截止本项目完成时限，我单位针对本项目已完成如下工作：用于村级运转经费和服务群众经费资金保障雀仁乡乡辖区7个村正常办公运转、服务各村群众改善村集体工作、生活条件，巩固基层党组织政权，保证了基层单位更好的为人民群众服务，为村委会提供了办公经费补助，改善了单位办公条件，使干部更好的开展日常工作。</w:t>
            </w:r>
          </w:p>
        </w:tc>
      </w:tr>
      <w:tr w:rsidR="006B5C56" w:rsidRPr="006B5C56" w14:paraId="65B321E4" w14:textId="77777777" w:rsidTr="00923EA0">
        <w:trPr>
          <w:trHeight w:val="312"/>
          <w:jc w:val="center"/>
        </w:trPr>
        <w:tc>
          <w:tcPr>
            <w:tcW w:w="497" w:type="dxa"/>
            <w:vMerge w:val="restart"/>
            <w:tcBorders>
              <w:top w:val="nil"/>
              <w:left w:val="single" w:sz="4" w:space="0" w:color="auto"/>
              <w:bottom w:val="single" w:sz="4" w:space="0" w:color="auto"/>
              <w:right w:val="single" w:sz="4" w:space="0" w:color="auto"/>
            </w:tcBorders>
            <w:shd w:val="clear" w:color="auto" w:fill="auto"/>
            <w:vAlign w:val="center"/>
            <w:hideMark/>
          </w:tcPr>
          <w:p w14:paraId="41F4B9E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497" w:type="dxa"/>
            <w:vMerge w:val="restart"/>
            <w:tcBorders>
              <w:top w:val="nil"/>
              <w:left w:val="single" w:sz="4" w:space="0" w:color="auto"/>
              <w:bottom w:val="single" w:sz="4" w:space="0" w:color="auto"/>
              <w:right w:val="single" w:sz="4" w:space="0" w:color="auto"/>
            </w:tcBorders>
            <w:shd w:val="clear" w:color="auto" w:fill="auto"/>
            <w:vAlign w:val="center"/>
            <w:hideMark/>
          </w:tcPr>
          <w:p w14:paraId="648D879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一级指标</w:t>
            </w:r>
          </w:p>
        </w:tc>
        <w:tc>
          <w:tcPr>
            <w:tcW w:w="1043" w:type="dxa"/>
            <w:vMerge w:val="restart"/>
            <w:tcBorders>
              <w:top w:val="nil"/>
              <w:left w:val="single" w:sz="4" w:space="0" w:color="auto"/>
              <w:bottom w:val="single" w:sz="4" w:space="0" w:color="auto"/>
              <w:right w:val="single" w:sz="4" w:space="0" w:color="auto"/>
            </w:tcBorders>
            <w:shd w:val="clear" w:color="auto" w:fill="auto"/>
            <w:vAlign w:val="center"/>
            <w:hideMark/>
          </w:tcPr>
          <w:p w14:paraId="2498C66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二级指标</w:t>
            </w:r>
          </w:p>
        </w:tc>
        <w:tc>
          <w:tcPr>
            <w:tcW w:w="208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FFA5D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三级指标</w:t>
            </w:r>
          </w:p>
        </w:tc>
        <w:tc>
          <w:tcPr>
            <w:tcW w:w="901" w:type="dxa"/>
            <w:vMerge w:val="restart"/>
            <w:tcBorders>
              <w:top w:val="nil"/>
              <w:left w:val="single" w:sz="4" w:space="0" w:color="auto"/>
              <w:bottom w:val="single" w:sz="4" w:space="0" w:color="auto"/>
              <w:right w:val="single" w:sz="4" w:space="0" w:color="auto"/>
            </w:tcBorders>
            <w:shd w:val="clear" w:color="auto" w:fill="auto"/>
            <w:vAlign w:val="center"/>
            <w:hideMark/>
          </w:tcPr>
          <w:p w14:paraId="51894BA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年度指标值</w:t>
            </w:r>
          </w:p>
        </w:tc>
        <w:tc>
          <w:tcPr>
            <w:tcW w:w="863" w:type="dxa"/>
            <w:vMerge w:val="restart"/>
            <w:tcBorders>
              <w:top w:val="nil"/>
              <w:left w:val="single" w:sz="4" w:space="0" w:color="auto"/>
              <w:bottom w:val="single" w:sz="4" w:space="0" w:color="auto"/>
              <w:right w:val="single" w:sz="4" w:space="0" w:color="auto"/>
            </w:tcBorders>
            <w:shd w:val="clear" w:color="auto" w:fill="auto"/>
            <w:vAlign w:val="center"/>
            <w:hideMark/>
          </w:tcPr>
          <w:p w14:paraId="1B28CBE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实际完成值</w:t>
            </w:r>
          </w:p>
        </w:tc>
        <w:tc>
          <w:tcPr>
            <w:tcW w:w="6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23C65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分值</w:t>
            </w:r>
          </w:p>
        </w:tc>
        <w:tc>
          <w:tcPr>
            <w:tcW w:w="82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7C0A5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得分</w:t>
            </w:r>
          </w:p>
        </w:tc>
        <w:tc>
          <w:tcPr>
            <w:tcW w:w="116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A64BB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偏差原因分析及改进措施</w:t>
            </w:r>
          </w:p>
        </w:tc>
      </w:tr>
      <w:tr w:rsidR="006B5C56" w:rsidRPr="006B5C56" w14:paraId="6EC6FDBA" w14:textId="77777777" w:rsidTr="00923EA0">
        <w:trPr>
          <w:trHeight w:val="312"/>
          <w:jc w:val="center"/>
        </w:trPr>
        <w:tc>
          <w:tcPr>
            <w:tcW w:w="497" w:type="dxa"/>
            <w:vMerge/>
            <w:tcBorders>
              <w:top w:val="nil"/>
              <w:left w:val="single" w:sz="4" w:space="0" w:color="auto"/>
              <w:bottom w:val="single" w:sz="4" w:space="0" w:color="auto"/>
              <w:right w:val="single" w:sz="4" w:space="0" w:color="auto"/>
            </w:tcBorders>
            <w:vAlign w:val="center"/>
            <w:hideMark/>
          </w:tcPr>
          <w:p w14:paraId="24280F28"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tcBorders>
              <w:top w:val="nil"/>
              <w:left w:val="single" w:sz="4" w:space="0" w:color="auto"/>
              <w:bottom w:val="single" w:sz="4" w:space="0" w:color="auto"/>
              <w:right w:val="single" w:sz="4" w:space="0" w:color="auto"/>
            </w:tcBorders>
            <w:vAlign w:val="center"/>
            <w:hideMark/>
          </w:tcPr>
          <w:p w14:paraId="2FDA3784" w14:textId="77777777" w:rsidR="006B5C56" w:rsidRPr="006B5C56" w:rsidRDefault="006B5C56" w:rsidP="006B5C56">
            <w:pPr>
              <w:widowControl/>
              <w:jc w:val="left"/>
              <w:rPr>
                <w:rFonts w:ascii="宋体" w:hAnsi="宋体" w:cs="宋体" w:hint="eastAsia"/>
                <w:color w:val="000000"/>
                <w:kern w:val="0"/>
                <w:sz w:val="20"/>
                <w:szCs w:val="20"/>
              </w:rPr>
            </w:pPr>
          </w:p>
        </w:tc>
        <w:tc>
          <w:tcPr>
            <w:tcW w:w="1043" w:type="dxa"/>
            <w:vMerge/>
            <w:tcBorders>
              <w:top w:val="nil"/>
              <w:left w:val="single" w:sz="4" w:space="0" w:color="auto"/>
              <w:bottom w:val="single" w:sz="4" w:space="0" w:color="auto"/>
              <w:right w:val="single" w:sz="4" w:space="0" w:color="auto"/>
            </w:tcBorders>
            <w:vAlign w:val="center"/>
            <w:hideMark/>
          </w:tcPr>
          <w:p w14:paraId="61908F74" w14:textId="77777777" w:rsidR="006B5C56" w:rsidRPr="006B5C56" w:rsidRDefault="006B5C56" w:rsidP="006B5C56">
            <w:pPr>
              <w:widowControl/>
              <w:jc w:val="left"/>
              <w:rPr>
                <w:rFonts w:ascii="宋体" w:hAnsi="宋体" w:cs="宋体" w:hint="eastAsia"/>
                <w:color w:val="000000"/>
                <w:kern w:val="0"/>
                <w:sz w:val="20"/>
                <w:szCs w:val="20"/>
              </w:rPr>
            </w:pPr>
          </w:p>
        </w:tc>
        <w:tc>
          <w:tcPr>
            <w:tcW w:w="2080" w:type="dxa"/>
            <w:gridSpan w:val="3"/>
            <w:vMerge/>
            <w:tcBorders>
              <w:top w:val="single" w:sz="4" w:space="0" w:color="auto"/>
              <w:left w:val="single" w:sz="4" w:space="0" w:color="auto"/>
              <w:bottom w:val="single" w:sz="4" w:space="0" w:color="auto"/>
              <w:right w:val="single" w:sz="4" w:space="0" w:color="auto"/>
            </w:tcBorders>
            <w:vAlign w:val="center"/>
            <w:hideMark/>
          </w:tcPr>
          <w:p w14:paraId="01DC4071" w14:textId="77777777" w:rsidR="006B5C56" w:rsidRPr="006B5C56" w:rsidRDefault="006B5C56" w:rsidP="006B5C56">
            <w:pPr>
              <w:widowControl/>
              <w:jc w:val="left"/>
              <w:rPr>
                <w:rFonts w:ascii="宋体" w:hAnsi="宋体" w:cs="宋体" w:hint="eastAsia"/>
                <w:color w:val="000000"/>
                <w:kern w:val="0"/>
                <w:sz w:val="20"/>
                <w:szCs w:val="20"/>
              </w:rPr>
            </w:pPr>
          </w:p>
        </w:tc>
        <w:tc>
          <w:tcPr>
            <w:tcW w:w="901" w:type="dxa"/>
            <w:vMerge/>
            <w:tcBorders>
              <w:top w:val="nil"/>
              <w:left w:val="single" w:sz="4" w:space="0" w:color="auto"/>
              <w:bottom w:val="single" w:sz="4" w:space="0" w:color="auto"/>
              <w:right w:val="single" w:sz="4" w:space="0" w:color="auto"/>
            </w:tcBorders>
            <w:vAlign w:val="center"/>
            <w:hideMark/>
          </w:tcPr>
          <w:p w14:paraId="79A0E6B8" w14:textId="77777777" w:rsidR="006B5C56" w:rsidRPr="006B5C56" w:rsidRDefault="006B5C56" w:rsidP="006B5C56">
            <w:pPr>
              <w:widowControl/>
              <w:jc w:val="left"/>
              <w:rPr>
                <w:rFonts w:ascii="宋体" w:hAnsi="宋体" w:cs="宋体" w:hint="eastAsia"/>
                <w:color w:val="000000"/>
                <w:kern w:val="0"/>
                <w:sz w:val="20"/>
                <w:szCs w:val="20"/>
              </w:rPr>
            </w:pPr>
          </w:p>
        </w:tc>
        <w:tc>
          <w:tcPr>
            <w:tcW w:w="863" w:type="dxa"/>
            <w:vMerge/>
            <w:tcBorders>
              <w:top w:val="nil"/>
              <w:left w:val="single" w:sz="4" w:space="0" w:color="auto"/>
              <w:bottom w:val="single" w:sz="4" w:space="0" w:color="auto"/>
              <w:right w:val="single" w:sz="4" w:space="0" w:color="auto"/>
            </w:tcBorders>
            <w:vAlign w:val="center"/>
            <w:hideMark/>
          </w:tcPr>
          <w:p w14:paraId="2CC01F7A" w14:textId="77777777" w:rsidR="006B5C56" w:rsidRPr="006B5C56" w:rsidRDefault="006B5C56" w:rsidP="006B5C56">
            <w:pPr>
              <w:widowControl/>
              <w:jc w:val="left"/>
              <w:rPr>
                <w:rFonts w:ascii="宋体" w:hAnsi="宋体" w:cs="宋体" w:hint="eastAsia"/>
                <w:color w:val="000000"/>
                <w:kern w:val="0"/>
                <w:sz w:val="20"/>
                <w:szCs w:val="20"/>
              </w:rPr>
            </w:pPr>
          </w:p>
        </w:tc>
        <w:tc>
          <w:tcPr>
            <w:tcW w:w="647" w:type="dxa"/>
            <w:gridSpan w:val="2"/>
            <w:vMerge/>
            <w:tcBorders>
              <w:top w:val="single" w:sz="4" w:space="0" w:color="auto"/>
              <w:left w:val="single" w:sz="4" w:space="0" w:color="auto"/>
              <w:bottom w:val="single" w:sz="4" w:space="0" w:color="auto"/>
              <w:right w:val="single" w:sz="4" w:space="0" w:color="auto"/>
            </w:tcBorders>
            <w:vAlign w:val="center"/>
            <w:hideMark/>
          </w:tcPr>
          <w:p w14:paraId="618454D3" w14:textId="77777777" w:rsidR="006B5C56" w:rsidRPr="006B5C56" w:rsidRDefault="006B5C56" w:rsidP="006B5C56">
            <w:pPr>
              <w:widowControl/>
              <w:jc w:val="left"/>
              <w:rPr>
                <w:rFonts w:ascii="宋体" w:hAnsi="宋体" w:cs="宋体" w:hint="eastAsia"/>
                <w:color w:val="000000"/>
                <w:kern w:val="0"/>
                <w:sz w:val="20"/>
                <w:szCs w:val="20"/>
              </w:rPr>
            </w:pPr>
          </w:p>
        </w:tc>
        <w:tc>
          <w:tcPr>
            <w:tcW w:w="825" w:type="dxa"/>
            <w:gridSpan w:val="2"/>
            <w:vMerge/>
            <w:tcBorders>
              <w:top w:val="single" w:sz="4" w:space="0" w:color="auto"/>
              <w:left w:val="single" w:sz="4" w:space="0" w:color="auto"/>
              <w:bottom w:val="single" w:sz="4" w:space="0" w:color="auto"/>
              <w:right w:val="single" w:sz="4" w:space="0" w:color="auto"/>
            </w:tcBorders>
            <w:vAlign w:val="center"/>
            <w:hideMark/>
          </w:tcPr>
          <w:p w14:paraId="2CB703C3" w14:textId="77777777" w:rsidR="006B5C56" w:rsidRPr="006B5C56" w:rsidRDefault="006B5C56" w:rsidP="006B5C56">
            <w:pPr>
              <w:widowControl/>
              <w:jc w:val="left"/>
              <w:rPr>
                <w:rFonts w:ascii="宋体" w:hAnsi="宋体" w:cs="宋体" w:hint="eastAsia"/>
                <w:color w:val="000000"/>
                <w:kern w:val="0"/>
                <w:sz w:val="20"/>
                <w:szCs w:val="20"/>
              </w:rPr>
            </w:pPr>
          </w:p>
        </w:tc>
        <w:tc>
          <w:tcPr>
            <w:tcW w:w="1169" w:type="dxa"/>
            <w:gridSpan w:val="2"/>
            <w:vMerge/>
            <w:tcBorders>
              <w:top w:val="single" w:sz="4" w:space="0" w:color="auto"/>
              <w:left w:val="single" w:sz="4" w:space="0" w:color="auto"/>
              <w:bottom w:val="single" w:sz="4" w:space="0" w:color="auto"/>
              <w:right w:val="single" w:sz="4" w:space="0" w:color="auto"/>
            </w:tcBorders>
            <w:vAlign w:val="center"/>
            <w:hideMark/>
          </w:tcPr>
          <w:p w14:paraId="041812E8" w14:textId="77777777" w:rsidR="006B5C56" w:rsidRPr="006B5C56" w:rsidRDefault="006B5C56" w:rsidP="006B5C56">
            <w:pPr>
              <w:widowControl/>
              <w:jc w:val="left"/>
              <w:rPr>
                <w:rFonts w:ascii="宋体" w:hAnsi="宋体" w:cs="宋体" w:hint="eastAsia"/>
                <w:color w:val="000000"/>
                <w:kern w:val="0"/>
                <w:sz w:val="20"/>
                <w:szCs w:val="20"/>
              </w:rPr>
            </w:pPr>
          </w:p>
        </w:tc>
      </w:tr>
      <w:tr w:rsidR="006B5C56" w:rsidRPr="006B5C56" w14:paraId="284D025A" w14:textId="77777777" w:rsidTr="00923EA0">
        <w:trPr>
          <w:trHeight w:val="399"/>
          <w:jc w:val="center"/>
        </w:trPr>
        <w:tc>
          <w:tcPr>
            <w:tcW w:w="497" w:type="dxa"/>
            <w:vMerge w:val="restart"/>
            <w:tcBorders>
              <w:top w:val="nil"/>
              <w:left w:val="single" w:sz="4" w:space="0" w:color="auto"/>
              <w:bottom w:val="single" w:sz="4" w:space="0" w:color="auto"/>
              <w:right w:val="single" w:sz="4" w:space="0" w:color="auto"/>
            </w:tcBorders>
            <w:shd w:val="clear" w:color="auto" w:fill="auto"/>
            <w:vAlign w:val="center"/>
            <w:hideMark/>
          </w:tcPr>
          <w:p w14:paraId="6300BE5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w:t>
            </w:r>
            <w:r w:rsidRPr="006B5C56">
              <w:rPr>
                <w:rFonts w:ascii="宋体" w:hAnsi="宋体" w:cs="宋体" w:hint="eastAsia"/>
                <w:color w:val="000000"/>
                <w:kern w:val="0"/>
                <w:sz w:val="20"/>
                <w:szCs w:val="20"/>
              </w:rPr>
              <w:lastRenderedPageBreak/>
              <w:t>绩效指标完成情况</w:t>
            </w:r>
          </w:p>
        </w:tc>
        <w:tc>
          <w:tcPr>
            <w:tcW w:w="497" w:type="dxa"/>
            <w:vMerge w:val="restart"/>
            <w:tcBorders>
              <w:top w:val="nil"/>
              <w:left w:val="single" w:sz="4" w:space="0" w:color="auto"/>
              <w:bottom w:val="single" w:sz="4" w:space="0" w:color="auto"/>
              <w:right w:val="single" w:sz="4" w:space="0" w:color="auto"/>
            </w:tcBorders>
            <w:shd w:val="clear" w:color="auto" w:fill="auto"/>
            <w:vAlign w:val="center"/>
            <w:hideMark/>
          </w:tcPr>
          <w:p w14:paraId="2E93979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产出</w:t>
            </w:r>
            <w:r w:rsidRPr="006B5C56">
              <w:rPr>
                <w:rFonts w:ascii="宋体" w:hAnsi="宋体" w:cs="宋体" w:hint="eastAsia"/>
                <w:color w:val="000000"/>
                <w:kern w:val="0"/>
                <w:sz w:val="20"/>
                <w:szCs w:val="20"/>
              </w:rPr>
              <w:lastRenderedPageBreak/>
              <w:t>指标</w:t>
            </w:r>
          </w:p>
        </w:tc>
        <w:tc>
          <w:tcPr>
            <w:tcW w:w="1043" w:type="dxa"/>
            <w:tcBorders>
              <w:top w:val="nil"/>
              <w:left w:val="nil"/>
              <w:bottom w:val="single" w:sz="4" w:space="0" w:color="auto"/>
              <w:right w:val="single" w:sz="4" w:space="0" w:color="auto"/>
            </w:tcBorders>
            <w:shd w:val="clear" w:color="auto" w:fill="auto"/>
            <w:vAlign w:val="center"/>
            <w:hideMark/>
          </w:tcPr>
          <w:p w14:paraId="6F2ADF8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数量指标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ACE4B48"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惠及村数</w:t>
            </w:r>
          </w:p>
        </w:tc>
        <w:tc>
          <w:tcPr>
            <w:tcW w:w="901" w:type="dxa"/>
            <w:tcBorders>
              <w:top w:val="nil"/>
              <w:left w:val="nil"/>
              <w:bottom w:val="single" w:sz="4" w:space="0" w:color="auto"/>
              <w:right w:val="single" w:sz="4" w:space="0" w:color="auto"/>
            </w:tcBorders>
            <w:shd w:val="clear" w:color="auto" w:fill="auto"/>
            <w:vAlign w:val="center"/>
            <w:hideMark/>
          </w:tcPr>
          <w:p w14:paraId="372AF22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&gt;=7个</w:t>
            </w:r>
          </w:p>
        </w:tc>
        <w:tc>
          <w:tcPr>
            <w:tcW w:w="863" w:type="dxa"/>
            <w:tcBorders>
              <w:top w:val="nil"/>
              <w:left w:val="nil"/>
              <w:bottom w:val="single" w:sz="4" w:space="0" w:color="auto"/>
              <w:right w:val="single" w:sz="4" w:space="0" w:color="auto"/>
            </w:tcBorders>
            <w:shd w:val="clear" w:color="auto" w:fill="auto"/>
            <w:vAlign w:val="center"/>
            <w:hideMark/>
          </w:tcPr>
          <w:p w14:paraId="0597C83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=7个</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2AE7980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11BF2B8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6DF62A6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7E6D2E57"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2D5FEFCB"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tcBorders>
              <w:top w:val="nil"/>
              <w:left w:val="single" w:sz="4" w:space="0" w:color="auto"/>
              <w:bottom w:val="single" w:sz="4" w:space="0" w:color="auto"/>
              <w:right w:val="single" w:sz="4" w:space="0" w:color="auto"/>
            </w:tcBorders>
            <w:vAlign w:val="center"/>
            <w:hideMark/>
          </w:tcPr>
          <w:p w14:paraId="547F01F5" w14:textId="77777777" w:rsidR="006B5C56" w:rsidRPr="006B5C56" w:rsidRDefault="006B5C56" w:rsidP="006B5C56">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277AEB3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数量指标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19EADAB"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保障办公人员数量</w:t>
            </w:r>
          </w:p>
        </w:tc>
        <w:tc>
          <w:tcPr>
            <w:tcW w:w="901" w:type="dxa"/>
            <w:tcBorders>
              <w:top w:val="nil"/>
              <w:left w:val="nil"/>
              <w:bottom w:val="single" w:sz="4" w:space="0" w:color="auto"/>
              <w:right w:val="single" w:sz="4" w:space="0" w:color="auto"/>
            </w:tcBorders>
            <w:shd w:val="clear" w:color="auto" w:fill="auto"/>
            <w:vAlign w:val="center"/>
            <w:hideMark/>
          </w:tcPr>
          <w:p w14:paraId="2F79494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=46人</w:t>
            </w:r>
          </w:p>
        </w:tc>
        <w:tc>
          <w:tcPr>
            <w:tcW w:w="863" w:type="dxa"/>
            <w:tcBorders>
              <w:top w:val="nil"/>
              <w:left w:val="nil"/>
              <w:bottom w:val="single" w:sz="4" w:space="0" w:color="auto"/>
              <w:right w:val="single" w:sz="4" w:space="0" w:color="auto"/>
            </w:tcBorders>
            <w:shd w:val="clear" w:color="auto" w:fill="auto"/>
            <w:vAlign w:val="center"/>
            <w:hideMark/>
          </w:tcPr>
          <w:p w14:paraId="5AFDA9B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=46人</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5064F22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4BA9A03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45757CE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963EDF3"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3D97C281"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tcBorders>
              <w:top w:val="nil"/>
              <w:left w:val="single" w:sz="4" w:space="0" w:color="auto"/>
              <w:bottom w:val="single" w:sz="4" w:space="0" w:color="auto"/>
              <w:right w:val="single" w:sz="4" w:space="0" w:color="auto"/>
            </w:tcBorders>
            <w:vAlign w:val="center"/>
            <w:hideMark/>
          </w:tcPr>
          <w:p w14:paraId="020DB54B" w14:textId="77777777" w:rsidR="006B5C56" w:rsidRPr="006B5C56" w:rsidRDefault="006B5C56" w:rsidP="006B5C56">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62F0BD5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质量指标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89C63D6"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村民纠纷处理率</w:t>
            </w:r>
          </w:p>
        </w:tc>
        <w:tc>
          <w:tcPr>
            <w:tcW w:w="901" w:type="dxa"/>
            <w:tcBorders>
              <w:top w:val="nil"/>
              <w:left w:val="nil"/>
              <w:bottom w:val="single" w:sz="4" w:space="0" w:color="auto"/>
              <w:right w:val="single" w:sz="4" w:space="0" w:color="auto"/>
            </w:tcBorders>
            <w:shd w:val="clear" w:color="auto" w:fill="auto"/>
            <w:vAlign w:val="center"/>
            <w:hideMark/>
          </w:tcPr>
          <w:p w14:paraId="32AEE02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63" w:type="dxa"/>
            <w:tcBorders>
              <w:top w:val="nil"/>
              <w:left w:val="nil"/>
              <w:bottom w:val="single" w:sz="4" w:space="0" w:color="auto"/>
              <w:right w:val="single" w:sz="4" w:space="0" w:color="auto"/>
            </w:tcBorders>
            <w:shd w:val="clear" w:color="auto" w:fill="auto"/>
            <w:vAlign w:val="center"/>
            <w:hideMark/>
          </w:tcPr>
          <w:p w14:paraId="79DB43F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6BCA385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47E10A1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1F4D317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7F507B48"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49AC48BC"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tcBorders>
              <w:top w:val="nil"/>
              <w:left w:val="single" w:sz="4" w:space="0" w:color="auto"/>
              <w:bottom w:val="single" w:sz="4" w:space="0" w:color="auto"/>
              <w:right w:val="single" w:sz="4" w:space="0" w:color="auto"/>
            </w:tcBorders>
            <w:vAlign w:val="center"/>
            <w:hideMark/>
          </w:tcPr>
          <w:p w14:paraId="716F3CBF" w14:textId="77777777" w:rsidR="006B5C56" w:rsidRPr="006B5C56" w:rsidRDefault="006B5C56" w:rsidP="006B5C56">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537A4D2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质量指标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EF461D"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资金拨付率</w:t>
            </w:r>
          </w:p>
        </w:tc>
        <w:tc>
          <w:tcPr>
            <w:tcW w:w="901" w:type="dxa"/>
            <w:tcBorders>
              <w:top w:val="nil"/>
              <w:left w:val="nil"/>
              <w:bottom w:val="single" w:sz="4" w:space="0" w:color="auto"/>
              <w:right w:val="single" w:sz="4" w:space="0" w:color="auto"/>
            </w:tcBorders>
            <w:shd w:val="clear" w:color="auto" w:fill="auto"/>
            <w:vAlign w:val="center"/>
            <w:hideMark/>
          </w:tcPr>
          <w:p w14:paraId="176171B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63" w:type="dxa"/>
            <w:tcBorders>
              <w:top w:val="nil"/>
              <w:left w:val="nil"/>
              <w:bottom w:val="single" w:sz="4" w:space="0" w:color="auto"/>
              <w:right w:val="single" w:sz="4" w:space="0" w:color="auto"/>
            </w:tcBorders>
            <w:shd w:val="clear" w:color="auto" w:fill="auto"/>
            <w:vAlign w:val="center"/>
            <w:hideMark/>
          </w:tcPr>
          <w:p w14:paraId="1053851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6F26A65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38C92F2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1922BE4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613DA8F3"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4D967264"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tcBorders>
              <w:top w:val="nil"/>
              <w:left w:val="single" w:sz="4" w:space="0" w:color="auto"/>
              <w:bottom w:val="single" w:sz="4" w:space="0" w:color="auto"/>
              <w:right w:val="single" w:sz="4" w:space="0" w:color="auto"/>
            </w:tcBorders>
            <w:vAlign w:val="center"/>
            <w:hideMark/>
          </w:tcPr>
          <w:p w14:paraId="1FAF3C46" w14:textId="77777777" w:rsidR="006B5C56" w:rsidRPr="006B5C56" w:rsidRDefault="006B5C56" w:rsidP="006B5C56">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20A80A0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时效指标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952B52"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村民纠纷处理及时率</w:t>
            </w:r>
          </w:p>
        </w:tc>
        <w:tc>
          <w:tcPr>
            <w:tcW w:w="901" w:type="dxa"/>
            <w:tcBorders>
              <w:top w:val="nil"/>
              <w:left w:val="nil"/>
              <w:bottom w:val="single" w:sz="4" w:space="0" w:color="auto"/>
              <w:right w:val="single" w:sz="4" w:space="0" w:color="auto"/>
            </w:tcBorders>
            <w:shd w:val="clear" w:color="auto" w:fill="auto"/>
            <w:vAlign w:val="center"/>
            <w:hideMark/>
          </w:tcPr>
          <w:p w14:paraId="1AABC9E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63" w:type="dxa"/>
            <w:tcBorders>
              <w:top w:val="nil"/>
              <w:left w:val="nil"/>
              <w:bottom w:val="single" w:sz="4" w:space="0" w:color="auto"/>
              <w:right w:val="single" w:sz="4" w:space="0" w:color="auto"/>
            </w:tcBorders>
            <w:shd w:val="clear" w:color="auto" w:fill="auto"/>
            <w:vAlign w:val="center"/>
            <w:hideMark/>
          </w:tcPr>
          <w:p w14:paraId="4B6D3F9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392E59A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4233346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416E95E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5D41FC84"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15875928"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tcBorders>
              <w:top w:val="nil"/>
              <w:left w:val="single" w:sz="4" w:space="0" w:color="auto"/>
              <w:bottom w:val="single" w:sz="4" w:space="0" w:color="auto"/>
              <w:right w:val="single" w:sz="4" w:space="0" w:color="auto"/>
            </w:tcBorders>
            <w:vAlign w:val="center"/>
            <w:hideMark/>
          </w:tcPr>
          <w:p w14:paraId="04741612" w14:textId="77777777" w:rsidR="006B5C56" w:rsidRPr="006B5C56" w:rsidRDefault="006B5C56" w:rsidP="006B5C56">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747F6F6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时效指标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E1AB77"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公用经费支付及时率</w:t>
            </w:r>
          </w:p>
        </w:tc>
        <w:tc>
          <w:tcPr>
            <w:tcW w:w="901" w:type="dxa"/>
            <w:tcBorders>
              <w:top w:val="nil"/>
              <w:left w:val="nil"/>
              <w:bottom w:val="single" w:sz="4" w:space="0" w:color="auto"/>
              <w:right w:val="single" w:sz="4" w:space="0" w:color="auto"/>
            </w:tcBorders>
            <w:shd w:val="clear" w:color="auto" w:fill="auto"/>
            <w:vAlign w:val="center"/>
            <w:hideMark/>
          </w:tcPr>
          <w:p w14:paraId="077BE78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63" w:type="dxa"/>
            <w:tcBorders>
              <w:top w:val="nil"/>
              <w:left w:val="nil"/>
              <w:bottom w:val="single" w:sz="4" w:space="0" w:color="auto"/>
              <w:right w:val="single" w:sz="4" w:space="0" w:color="auto"/>
            </w:tcBorders>
            <w:shd w:val="clear" w:color="auto" w:fill="auto"/>
            <w:vAlign w:val="center"/>
            <w:hideMark/>
          </w:tcPr>
          <w:p w14:paraId="376EAE3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2C1F45D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46C6D6E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552ED2D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F4EB6FD"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47814CBD"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val="restart"/>
            <w:tcBorders>
              <w:top w:val="nil"/>
              <w:left w:val="single" w:sz="4" w:space="0" w:color="auto"/>
              <w:bottom w:val="single" w:sz="4" w:space="0" w:color="auto"/>
              <w:right w:val="single" w:sz="4" w:space="0" w:color="auto"/>
            </w:tcBorders>
            <w:shd w:val="clear" w:color="auto" w:fill="auto"/>
            <w:vAlign w:val="center"/>
            <w:hideMark/>
          </w:tcPr>
          <w:p w14:paraId="4669CF6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成本指标</w:t>
            </w:r>
          </w:p>
        </w:tc>
        <w:tc>
          <w:tcPr>
            <w:tcW w:w="1043" w:type="dxa"/>
            <w:tcBorders>
              <w:top w:val="nil"/>
              <w:left w:val="nil"/>
              <w:bottom w:val="single" w:sz="4" w:space="0" w:color="auto"/>
              <w:right w:val="single" w:sz="4" w:space="0" w:color="auto"/>
            </w:tcBorders>
            <w:shd w:val="clear" w:color="auto" w:fill="auto"/>
            <w:vAlign w:val="center"/>
            <w:hideMark/>
          </w:tcPr>
          <w:p w14:paraId="64461C4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经济成本指标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B78750"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预算控制率</w:t>
            </w:r>
          </w:p>
        </w:tc>
        <w:tc>
          <w:tcPr>
            <w:tcW w:w="901" w:type="dxa"/>
            <w:tcBorders>
              <w:top w:val="nil"/>
              <w:left w:val="nil"/>
              <w:bottom w:val="single" w:sz="4" w:space="0" w:color="auto"/>
              <w:right w:val="single" w:sz="4" w:space="0" w:color="auto"/>
            </w:tcBorders>
            <w:shd w:val="clear" w:color="auto" w:fill="auto"/>
            <w:vAlign w:val="center"/>
            <w:hideMark/>
          </w:tcPr>
          <w:p w14:paraId="4BCEF8C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&lt;=100%</w:t>
            </w:r>
          </w:p>
        </w:tc>
        <w:tc>
          <w:tcPr>
            <w:tcW w:w="863" w:type="dxa"/>
            <w:tcBorders>
              <w:top w:val="nil"/>
              <w:left w:val="nil"/>
              <w:bottom w:val="single" w:sz="4" w:space="0" w:color="auto"/>
              <w:right w:val="single" w:sz="4" w:space="0" w:color="auto"/>
            </w:tcBorders>
            <w:shd w:val="clear" w:color="auto" w:fill="auto"/>
            <w:vAlign w:val="center"/>
            <w:hideMark/>
          </w:tcPr>
          <w:p w14:paraId="5E29E52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08489EE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6504AAF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7F1F44D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23A68D80"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49CEE3D9"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tcBorders>
              <w:top w:val="nil"/>
              <w:left w:val="single" w:sz="4" w:space="0" w:color="auto"/>
              <w:bottom w:val="single" w:sz="4" w:space="0" w:color="auto"/>
              <w:right w:val="single" w:sz="4" w:space="0" w:color="auto"/>
            </w:tcBorders>
            <w:vAlign w:val="center"/>
            <w:hideMark/>
          </w:tcPr>
          <w:p w14:paraId="2107D0CE" w14:textId="77777777" w:rsidR="006B5C56" w:rsidRPr="006B5C56" w:rsidRDefault="006B5C56" w:rsidP="006B5C56">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43E2219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经济成本指标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2E6A07"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人均运转经费数</w:t>
            </w:r>
          </w:p>
        </w:tc>
        <w:tc>
          <w:tcPr>
            <w:tcW w:w="901" w:type="dxa"/>
            <w:tcBorders>
              <w:top w:val="nil"/>
              <w:left w:val="nil"/>
              <w:bottom w:val="single" w:sz="4" w:space="0" w:color="auto"/>
              <w:right w:val="single" w:sz="4" w:space="0" w:color="auto"/>
            </w:tcBorders>
            <w:shd w:val="clear" w:color="auto" w:fill="auto"/>
            <w:vAlign w:val="center"/>
            <w:hideMark/>
          </w:tcPr>
          <w:p w14:paraId="70A66AC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&lt;=0.65万元</w:t>
            </w:r>
          </w:p>
        </w:tc>
        <w:tc>
          <w:tcPr>
            <w:tcW w:w="863" w:type="dxa"/>
            <w:tcBorders>
              <w:top w:val="nil"/>
              <w:left w:val="nil"/>
              <w:bottom w:val="single" w:sz="4" w:space="0" w:color="auto"/>
              <w:right w:val="single" w:sz="4" w:space="0" w:color="auto"/>
            </w:tcBorders>
            <w:shd w:val="clear" w:color="auto" w:fill="auto"/>
            <w:vAlign w:val="center"/>
            <w:hideMark/>
          </w:tcPr>
          <w:p w14:paraId="3B5B452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=0.65万元</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3778187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154F9BB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2A16B44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169B64B1"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478F1ECC"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tcBorders>
              <w:top w:val="nil"/>
              <w:left w:val="single" w:sz="4" w:space="0" w:color="auto"/>
              <w:bottom w:val="single" w:sz="4" w:space="0" w:color="auto"/>
              <w:right w:val="single" w:sz="4" w:space="0" w:color="auto"/>
            </w:tcBorders>
            <w:vAlign w:val="center"/>
            <w:hideMark/>
          </w:tcPr>
          <w:p w14:paraId="589D53E5" w14:textId="77777777" w:rsidR="006B5C56" w:rsidRPr="006B5C56" w:rsidRDefault="006B5C56" w:rsidP="006B5C56">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26A8659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社会成本指标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4E0CD3"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3E4ED29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63" w:type="dxa"/>
            <w:tcBorders>
              <w:top w:val="nil"/>
              <w:left w:val="nil"/>
              <w:bottom w:val="single" w:sz="4" w:space="0" w:color="auto"/>
              <w:right w:val="single" w:sz="4" w:space="0" w:color="auto"/>
            </w:tcBorders>
            <w:shd w:val="clear" w:color="auto" w:fill="auto"/>
            <w:vAlign w:val="center"/>
            <w:hideMark/>
          </w:tcPr>
          <w:p w14:paraId="70F2DAA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2FBC128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5D1FFCF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2F39735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FDE0363"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62729AAA"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tcBorders>
              <w:top w:val="nil"/>
              <w:left w:val="single" w:sz="4" w:space="0" w:color="auto"/>
              <w:bottom w:val="single" w:sz="4" w:space="0" w:color="auto"/>
              <w:right w:val="single" w:sz="4" w:space="0" w:color="auto"/>
            </w:tcBorders>
            <w:vAlign w:val="center"/>
            <w:hideMark/>
          </w:tcPr>
          <w:p w14:paraId="61A446B8" w14:textId="77777777" w:rsidR="006B5C56" w:rsidRPr="006B5C56" w:rsidRDefault="006B5C56" w:rsidP="006B5C56">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7639EE5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生态环境成本指标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785B5D"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4F55D2A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63" w:type="dxa"/>
            <w:tcBorders>
              <w:top w:val="nil"/>
              <w:left w:val="nil"/>
              <w:bottom w:val="single" w:sz="4" w:space="0" w:color="auto"/>
              <w:right w:val="single" w:sz="4" w:space="0" w:color="auto"/>
            </w:tcBorders>
            <w:shd w:val="clear" w:color="auto" w:fill="auto"/>
            <w:vAlign w:val="center"/>
            <w:hideMark/>
          </w:tcPr>
          <w:p w14:paraId="2A7E4E2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4A88AB3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781E668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414F3BC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28CC294"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4334B293"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val="restart"/>
            <w:tcBorders>
              <w:top w:val="nil"/>
              <w:left w:val="single" w:sz="4" w:space="0" w:color="auto"/>
              <w:bottom w:val="single" w:sz="4" w:space="0" w:color="auto"/>
              <w:right w:val="single" w:sz="4" w:space="0" w:color="auto"/>
            </w:tcBorders>
            <w:shd w:val="clear" w:color="auto" w:fill="auto"/>
            <w:vAlign w:val="center"/>
            <w:hideMark/>
          </w:tcPr>
          <w:p w14:paraId="57B3816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效益指标</w:t>
            </w:r>
          </w:p>
        </w:tc>
        <w:tc>
          <w:tcPr>
            <w:tcW w:w="1043" w:type="dxa"/>
            <w:tcBorders>
              <w:top w:val="nil"/>
              <w:left w:val="nil"/>
              <w:bottom w:val="single" w:sz="4" w:space="0" w:color="auto"/>
              <w:right w:val="single" w:sz="4" w:space="0" w:color="auto"/>
            </w:tcBorders>
            <w:shd w:val="clear" w:color="auto" w:fill="auto"/>
            <w:vAlign w:val="center"/>
            <w:hideMark/>
          </w:tcPr>
          <w:p w14:paraId="1C790C2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经济效益指标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D376E0"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4D84594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63" w:type="dxa"/>
            <w:tcBorders>
              <w:top w:val="nil"/>
              <w:left w:val="nil"/>
              <w:bottom w:val="single" w:sz="4" w:space="0" w:color="auto"/>
              <w:right w:val="single" w:sz="4" w:space="0" w:color="auto"/>
            </w:tcBorders>
            <w:shd w:val="clear" w:color="auto" w:fill="auto"/>
            <w:vAlign w:val="center"/>
            <w:hideMark/>
          </w:tcPr>
          <w:p w14:paraId="6960B90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3EA8088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4F5C16F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1AE98EC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002E3657"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2D11759E"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tcBorders>
              <w:top w:val="nil"/>
              <w:left w:val="single" w:sz="4" w:space="0" w:color="auto"/>
              <w:bottom w:val="single" w:sz="4" w:space="0" w:color="auto"/>
              <w:right w:val="single" w:sz="4" w:space="0" w:color="auto"/>
            </w:tcBorders>
            <w:vAlign w:val="center"/>
            <w:hideMark/>
          </w:tcPr>
          <w:p w14:paraId="11D9FDAD" w14:textId="77777777" w:rsidR="006B5C56" w:rsidRPr="006B5C56" w:rsidRDefault="006B5C56" w:rsidP="006B5C56">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72E5901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社会效益指标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BD4BB2F"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改善村集体工作环境</w:t>
            </w:r>
          </w:p>
        </w:tc>
        <w:tc>
          <w:tcPr>
            <w:tcW w:w="901" w:type="dxa"/>
            <w:tcBorders>
              <w:top w:val="nil"/>
              <w:left w:val="nil"/>
              <w:bottom w:val="single" w:sz="4" w:space="0" w:color="auto"/>
              <w:right w:val="single" w:sz="4" w:space="0" w:color="auto"/>
            </w:tcBorders>
            <w:shd w:val="clear" w:color="auto" w:fill="auto"/>
            <w:vAlign w:val="center"/>
            <w:hideMark/>
          </w:tcPr>
          <w:p w14:paraId="5B1DE03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有效改善</w:t>
            </w:r>
          </w:p>
        </w:tc>
        <w:tc>
          <w:tcPr>
            <w:tcW w:w="863" w:type="dxa"/>
            <w:tcBorders>
              <w:top w:val="nil"/>
              <w:left w:val="nil"/>
              <w:bottom w:val="single" w:sz="4" w:space="0" w:color="auto"/>
              <w:right w:val="single" w:sz="4" w:space="0" w:color="auto"/>
            </w:tcBorders>
            <w:shd w:val="clear" w:color="auto" w:fill="auto"/>
            <w:vAlign w:val="center"/>
            <w:hideMark/>
          </w:tcPr>
          <w:p w14:paraId="242EF48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有效改善</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3868678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1858FA5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2887BF7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260E9236"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07E74D4C"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tcBorders>
              <w:top w:val="nil"/>
              <w:left w:val="single" w:sz="4" w:space="0" w:color="auto"/>
              <w:bottom w:val="single" w:sz="4" w:space="0" w:color="auto"/>
              <w:right w:val="single" w:sz="4" w:space="0" w:color="auto"/>
            </w:tcBorders>
            <w:vAlign w:val="center"/>
            <w:hideMark/>
          </w:tcPr>
          <w:p w14:paraId="4F8D1E19" w14:textId="77777777" w:rsidR="006B5C56" w:rsidRPr="006B5C56" w:rsidRDefault="006B5C56" w:rsidP="006B5C56">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73C883D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生态效益指标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7750DB"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7265DBC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63" w:type="dxa"/>
            <w:tcBorders>
              <w:top w:val="nil"/>
              <w:left w:val="nil"/>
              <w:bottom w:val="single" w:sz="4" w:space="0" w:color="auto"/>
              <w:right w:val="single" w:sz="4" w:space="0" w:color="auto"/>
            </w:tcBorders>
            <w:shd w:val="clear" w:color="auto" w:fill="auto"/>
            <w:vAlign w:val="center"/>
            <w:hideMark/>
          </w:tcPr>
          <w:p w14:paraId="48ACD1E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28FE8EA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48B435F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4486807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50A6CE2"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180BD8B1"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tcBorders>
              <w:top w:val="nil"/>
              <w:left w:val="nil"/>
              <w:bottom w:val="single" w:sz="4" w:space="0" w:color="auto"/>
              <w:right w:val="single" w:sz="4" w:space="0" w:color="auto"/>
            </w:tcBorders>
            <w:shd w:val="clear" w:color="auto" w:fill="auto"/>
            <w:vAlign w:val="center"/>
            <w:hideMark/>
          </w:tcPr>
          <w:p w14:paraId="1984C53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满意度指标</w:t>
            </w:r>
          </w:p>
        </w:tc>
        <w:tc>
          <w:tcPr>
            <w:tcW w:w="1043" w:type="dxa"/>
            <w:tcBorders>
              <w:top w:val="nil"/>
              <w:left w:val="nil"/>
              <w:bottom w:val="single" w:sz="4" w:space="0" w:color="auto"/>
              <w:right w:val="single" w:sz="4" w:space="0" w:color="auto"/>
            </w:tcBorders>
            <w:shd w:val="clear" w:color="auto" w:fill="auto"/>
            <w:vAlign w:val="center"/>
            <w:hideMark/>
          </w:tcPr>
          <w:p w14:paraId="158D6F7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满意度指标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FA2ECD"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受益群众满意度</w:t>
            </w:r>
          </w:p>
        </w:tc>
        <w:tc>
          <w:tcPr>
            <w:tcW w:w="901" w:type="dxa"/>
            <w:tcBorders>
              <w:top w:val="nil"/>
              <w:left w:val="nil"/>
              <w:bottom w:val="single" w:sz="4" w:space="0" w:color="auto"/>
              <w:right w:val="single" w:sz="4" w:space="0" w:color="auto"/>
            </w:tcBorders>
            <w:shd w:val="clear" w:color="auto" w:fill="auto"/>
            <w:vAlign w:val="center"/>
            <w:hideMark/>
          </w:tcPr>
          <w:p w14:paraId="31E2510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&gt;=90%</w:t>
            </w:r>
          </w:p>
        </w:tc>
        <w:tc>
          <w:tcPr>
            <w:tcW w:w="863" w:type="dxa"/>
            <w:tcBorders>
              <w:top w:val="nil"/>
              <w:left w:val="nil"/>
              <w:bottom w:val="single" w:sz="4" w:space="0" w:color="auto"/>
              <w:right w:val="single" w:sz="4" w:space="0" w:color="auto"/>
            </w:tcBorders>
            <w:shd w:val="clear" w:color="auto" w:fill="auto"/>
            <w:vAlign w:val="center"/>
            <w:hideMark/>
          </w:tcPr>
          <w:p w14:paraId="524A67C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=90%</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0B7D3EE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5EE1E69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1B576F0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B5B5906" w14:textId="77777777" w:rsidTr="00923EA0">
        <w:trPr>
          <w:trHeight w:val="288"/>
          <w:jc w:val="center"/>
        </w:trPr>
        <w:tc>
          <w:tcPr>
            <w:tcW w:w="588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BFFE73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总分</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63558C3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63F0B0A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100分</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23B704D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bl>
    <w:p w14:paraId="610C73AC" w14:textId="77777777" w:rsidR="006B5C56" w:rsidRDefault="006B5C5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28"/>
        <w:gridCol w:w="427"/>
        <w:gridCol w:w="1054"/>
        <w:gridCol w:w="788"/>
        <w:gridCol w:w="1303"/>
        <w:gridCol w:w="669"/>
        <w:gridCol w:w="735"/>
        <w:gridCol w:w="735"/>
        <w:gridCol w:w="161"/>
        <w:gridCol w:w="367"/>
        <w:gridCol w:w="159"/>
        <w:gridCol w:w="588"/>
        <w:gridCol w:w="373"/>
        <w:gridCol w:w="735"/>
      </w:tblGrid>
      <w:tr w:rsidR="006B5C56" w:rsidRPr="006B5C56" w14:paraId="7B904A11" w14:textId="77777777" w:rsidTr="00D3408C">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5781A28" w14:textId="77777777" w:rsidR="006B5C56" w:rsidRPr="00D3408C" w:rsidRDefault="006B5C56" w:rsidP="006B5C56">
            <w:pPr>
              <w:widowControl/>
              <w:jc w:val="center"/>
              <w:rPr>
                <w:rFonts w:ascii="宋体" w:hAnsi="宋体" w:cs="宋体" w:hint="eastAsia"/>
                <w:b/>
                <w:bCs/>
                <w:color w:val="000000"/>
                <w:kern w:val="0"/>
                <w:sz w:val="20"/>
                <w:szCs w:val="20"/>
              </w:rPr>
            </w:pPr>
            <w:r w:rsidRPr="00D3408C">
              <w:rPr>
                <w:rFonts w:ascii="宋体" w:hAnsi="宋体" w:cs="宋体" w:hint="eastAsia"/>
                <w:b/>
                <w:bCs/>
                <w:color w:val="000000"/>
                <w:kern w:val="0"/>
                <w:sz w:val="20"/>
                <w:szCs w:val="20"/>
              </w:rPr>
              <w:t>项目支出绩效自评表</w:t>
            </w:r>
          </w:p>
        </w:tc>
      </w:tr>
      <w:tr w:rsidR="006B5C56" w:rsidRPr="006B5C56" w14:paraId="7FCE6D0C" w14:textId="77777777" w:rsidTr="00D3408C">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97670B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(2023年度)</w:t>
            </w:r>
          </w:p>
        </w:tc>
      </w:tr>
      <w:tr w:rsidR="006B5C56" w:rsidRPr="006B5C56" w14:paraId="4925E77A" w14:textId="77777777" w:rsidTr="00D3408C">
        <w:trPr>
          <w:trHeight w:val="288"/>
          <w:jc w:val="center"/>
        </w:trPr>
        <w:tc>
          <w:tcPr>
            <w:tcW w:w="8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3A666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项目名称</w:t>
            </w:r>
          </w:p>
        </w:tc>
        <w:tc>
          <w:tcPr>
            <w:tcW w:w="7667" w:type="dxa"/>
            <w:gridSpan w:val="12"/>
            <w:tcBorders>
              <w:top w:val="single" w:sz="4" w:space="0" w:color="auto"/>
              <w:left w:val="nil"/>
              <w:bottom w:val="single" w:sz="4" w:space="0" w:color="auto"/>
              <w:right w:val="single" w:sz="4" w:space="0" w:color="auto"/>
            </w:tcBorders>
            <w:shd w:val="clear" w:color="auto" w:fill="auto"/>
            <w:vAlign w:val="center"/>
            <w:hideMark/>
          </w:tcPr>
          <w:p w14:paraId="3476B5B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2023年木垒县雀仁乡残疾人两项补贴资金</w:t>
            </w:r>
          </w:p>
        </w:tc>
      </w:tr>
      <w:tr w:rsidR="006B5C56" w:rsidRPr="006B5C56" w14:paraId="1CE7E0AF" w14:textId="77777777" w:rsidTr="00D3408C">
        <w:trPr>
          <w:trHeight w:val="288"/>
          <w:jc w:val="center"/>
        </w:trPr>
        <w:tc>
          <w:tcPr>
            <w:tcW w:w="8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2DFD6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主管部门</w:t>
            </w:r>
          </w:p>
        </w:tc>
        <w:tc>
          <w:tcPr>
            <w:tcW w:w="4549" w:type="dxa"/>
            <w:gridSpan w:val="5"/>
            <w:tcBorders>
              <w:top w:val="single" w:sz="4" w:space="0" w:color="auto"/>
              <w:left w:val="nil"/>
              <w:bottom w:val="single" w:sz="4" w:space="0" w:color="auto"/>
              <w:right w:val="single" w:sz="4" w:space="0" w:color="auto"/>
            </w:tcBorders>
            <w:shd w:val="clear" w:color="auto" w:fill="auto"/>
            <w:vAlign w:val="center"/>
            <w:hideMark/>
          </w:tcPr>
          <w:p w14:paraId="55600AB9" w14:textId="3514043C"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木垒县雀仁乡政府</w:t>
            </w:r>
          </w:p>
        </w:tc>
        <w:tc>
          <w:tcPr>
            <w:tcW w:w="896" w:type="dxa"/>
            <w:gridSpan w:val="2"/>
            <w:tcBorders>
              <w:top w:val="single" w:sz="4" w:space="0" w:color="auto"/>
              <w:left w:val="nil"/>
              <w:bottom w:val="single" w:sz="4" w:space="0" w:color="auto"/>
              <w:right w:val="single" w:sz="4" w:space="0" w:color="auto"/>
            </w:tcBorders>
            <w:shd w:val="clear" w:color="auto" w:fill="auto"/>
            <w:vAlign w:val="center"/>
            <w:hideMark/>
          </w:tcPr>
          <w:p w14:paraId="60884A0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实施单位</w:t>
            </w:r>
          </w:p>
        </w:tc>
        <w:tc>
          <w:tcPr>
            <w:tcW w:w="2222" w:type="dxa"/>
            <w:gridSpan w:val="5"/>
            <w:tcBorders>
              <w:top w:val="single" w:sz="4" w:space="0" w:color="auto"/>
              <w:left w:val="nil"/>
              <w:bottom w:val="single" w:sz="4" w:space="0" w:color="auto"/>
              <w:right w:val="single" w:sz="4" w:space="0" w:color="auto"/>
            </w:tcBorders>
            <w:shd w:val="clear" w:color="auto" w:fill="auto"/>
            <w:vAlign w:val="center"/>
            <w:hideMark/>
          </w:tcPr>
          <w:p w14:paraId="678CBAD1" w14:textId="5BF332FC"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木垒县雀仁乡政府</w:t>
            </w:r>
          </w:p>
        </w:tc>
      </w:tr>
      <w:tr w:rsidR="006B5C56" w:rsidRPr="006B5C56" w14:paraId="06E98F5C" w14:textId="77777777" w:rsidTr="00D3408C">
        <w:trPr>
          <w:trHeight w:val="480"/>
          <w:jc w:val="center"/>
        </w:trPr>
        <w:tc>
          <w:tcPr>
            <w:tcW w:w="8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A35D9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项目资金</w:t>
            </w:r>
            <w:r w:rsidRPr="006B5C56">
              <w:rPr>
                <w:rFonts w:ascii="宋体" w:hAnsi="宋体" w:cs="宋体" w:hint="eastAsia"/>
                <w:color w:val="000000"/>
                <w:kern w:val="0"/>
                <w:sz w:val="20"/>
                <w:szCs w:val="20"/>
              </w:rPr>
              <w:br/>
              <w:t>（万元）</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444B00D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303" w:type="dxa"/>
            <w:tcBorders>
              <w:top w:val="nil"/>
              <w:left w:val="nil"/>
              <w:bottom w:val="single" w:sz="4" w:space="0" w:color="auto"/>
              <w:right w:val="single" w:sz="4" w:space="0" w:color="auto"/>
            </w:tcBorders>
            <w:shd w:val="clear" w:color="auto" w:fill="auto"/>
            <w:vAlign w:val="center"/>
            <w:hideMark/>
          </w:tcPr>
          <w:p w14:paraId="0C6B0EE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年初预算数</w:t>
            </w:r>
          </w:p>
        </w:tc>
        <w:tc>
          <w:tcPr>
            <w:tcW w:w="1404" w:type="dxa"/>
            <w:gridSpan w:val="2"/>
            <w:tcBorders>
              <w:top w:val="single" w:sz="4" w:space="0" w:color="auto"/>
              <w:left w:val="nil"/>
              <w:bottom w:val="single" w:sz="4" w:space="0" w:color="auto"/>
              <w:right w:val="single" w:sz="4" w:space="0" w:color="auto"/>
            </w:tcBorders>
            <w:shd w:val="clear" w:color="auto" w:fill="auto"/>
            <w:vAlign w:val="center"/>
            <w:hideMark/>
          </w:tcPr>
          <w:p w14:paraId="022821A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全年预算数</w:t>
            </w:r>
          </w:p>
        </w:tc>
        <w:tc>
          <w:tcPr>
            <w:tcW w:w="896" w:type="dxa"/>
            <w:gridSpan w:val="2"/>
            <w:tcBorders>
              <w:top w:val="single" w:sz="4" w:space="0" w:color="auto"/>
              <w:left w:val="nil"/>
              <w:bottom w:val="single" w:sz="4" w:space="0" w:color="auto"/>
              <w:right w:val="single" w:sz="4" w:space="0" w:color="auto"/>
            </w:tcBorders>
            <w:shd w:val="clear" w:color="auto" w:fill="auto"/>
            <w:vAlign w:val="center"/>
            <w:hideMark/>
          </w:tcPr>
          <w:p w14:paraId="58A05DD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全年执行数</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1B3D985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分值</w:t>
            </w:r>
          </w:p>
        </w:tc>
        <w:tc>
          <w:tcPr>
            <w:tcW w:w="961" w:type="dxa"/>
            <w:gridSpan w:val="2"/>
            <w:tcBorders>
              <w:top w:val="single" w:sz="4" w:space="0" w:color="auto"/>
              <w:left w:val="nil"/>
              <w:bottom w:val="single" w:sz="4" w:space="0" w:color="auto"/>
              <w:right w:val="single" w:sz="4" w:space="0" w:color="auto"/>
            </w:tcBorders>
            <w:shd w:val="clear" w:color="auto" w:fill="auto"/>
            <w:vAlign w:val="center"/>
            <w:hideMark/>
          </w:tcPr>
          <w:p w14:paraId="250B17A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执行率</w:t>
            </w:r>
          </w:p>
        </w:tc>
        <w:tc>
          <w:tcPr>
            <w:tcW w:w="735" w:type="dxa"/>
            <w:tcBorders>
              <w:top w:val="nil"/>
              <w:left w:val="nil"/>
              <w:bottom w:val="single" w:sz="4" w:space="0" w:color="auto"/>
              <w:right w:val="single" w:sz="4" w:space="0" w:color="auto"/>
            </w:tcBorders>
            <w:shd w:val="clear" w:color="auto" w:fill="auto"/>
            <w:vAlign w:val="center"/>
            <w:hideMark/>
          </w:tcPr>
          <w:p w14:paraId="359742C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得分</w:t>
            </w:r>
          </w:p>
        </w:tc>
      </w:tr>
      <w:tr w:rsidR="006B5C56" w:rsidRPr="006B5C56" w14:paraId="77ADBCEB" w14:textId="77777777" w:rsidTr="00D3408C">
        <w:trPr>
          <w:trHeight w:val="441"/>
          <w:jc w:val="center"/>
        </w:trPr>
        <w:tc>
          <w:tcPr>
            <w:tcW w:w="855" w:type="dxa"/>
            <w:gridSpan w:val="2"/>
            <w:vMerge/>
            <w:tcBorders>
              <w:top w:val="single" w:sz="4" w:space="0" w:color="auto"/>
              <w:left w:val="single" w:sz="4" w:space="0" w:color="auto"/>
              <w:bottom w:val="single" w:sz="4" w:space="0" w:color="auto"/>
              <w:right w:val="single" w:sz="4" w:space="0" w:color="auto"/>
            </w:tcBorders>
            <w:vAlign w:val="center"/>
            <w:hideMark/>
          </w:tcPr>
          <w:p w14:paraId="492D5F57" w14:textId="77777777" w:rsidR="006B5C56" w:rsidRPr="006B5C56" w:rsidRDefault="006B5C56" w:rsidP="006B5C56">
            <w:pPr>
              <w:widowControl/>
              <w:jc w:val="left"/>
              <w:rPr>
                <w:rFonts w:ascii="宋体" w:hAnsi="宋体" w:cs="宋体" w:hint="eastAsia"/>
                <w:color w:val="000000"/>
                <w:kern w:val="0"/>
                <w:sz w:val="20"/>
                <w:szCs w:val="20"/>
              </w:rPr>
            </w:pP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6CAF58C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年度资金总额</w:t>
            </w:r>
          </w:p>
        </w:tc>
        <w:tc>
          <w:tcPr>
            <w:tcW w:w="1303" w:type="dxa"/>
            <w:tcBorders>
              <w:top w:val="nil"/>
              <w:left w:val="nil"/>
              <w:bottom w:val="single" w:sz="4" w:space="0" w:color="auto"/>
              <w:right w:val="single" w:sz="4" w:space="0" w:color="auto"/>
            </w:tcBorders>
            <w:shd w:val="clear" w:color="auto" w:fill="auto"/>
            <w:vAlign w:val="center"/>
            <w:hideMark/>
          </w:tcPr>
          <w:p w14:paraId="1DEECCA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38.00</w:t>
            </w:r>
          </w:p>
        </w:tc>
        <w:tc>
          <w:tcPr>
            <w:tcW w:w="1404" w:type="dxa"/>
            <w:gridSpan w:val="2"/>
            <w:tcBorders>
              <w:top w:val="single" w:sz="4" w:space="0" w:color="auto"/>
              <w:left w:val="nil"/>
              <w:bottom w:val="single" w:sz="4" w:space="0" w:color="auto"/>
              <w:right w:val="single" w:sz="4" w:space="0" w:color="auto"/>
            </w:tcBorders>
            <w:shd w:val="clear" w:color="auto" w:fill="auto"/>
            <w:vAlign w:val="center"/>
            <w:hideMark/>
          </w:tcPr>
          <w:p w14:paraId="6D2CDE4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6.16</w:t>
            </w:r>
          </w:p>
        </w:tc>
        <w:tc>
          <w:tcPr>
            <w:tcW w:w="896" w:type="dxa"/>
            <w:gridSpan w:val="2"/>
            <w:tcBorders>
              <w:top w:val="single" w:sz="4" w:space="0" w:color="auto"/>
              <w:left w:val="nil"/>
              <w:bottom w:val="single" w:sz="4" w:space="0" w:color="auto"/>
              <w:right w:val="single" w:sz="4" w:space="0" w:color="auto"/>
            </w:tcBorders>
            <w:shd w:val="clear" w:color="auto" w:fill="auto"/>
            <w:vAlign w:val="center"/>
            <w:hideMark/>
          </w:tcPr>
          <w:p w14:paraId="6D5846E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6.16</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6EA5B2C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961" w:type="dxa"/>
            <w:gridSpan w:val="2"/>
            <w:tcBorders>
              <w:top w:val="single" w:sz="4" w:space="0" w:color="auto"/>
              <w:left w:val="nil"/>
              <w:bottom w:val="single" w:sz="4" w:space="0" w:color="auto"/>
              <w:right w:val="single" w:sz="4" w:space="0" w:color="auto"/>
            </w:tcBorders>
            <w:shd w:val="clear" w:color="auto" w:fill="auto"/>
            <w:vAlign w:val="center"/>
            <w:hideMark/>
          </w:tcPr>
          <w:p w14:paraId="65C7B36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100.00%</w:t>
            </w:r>
          </w:p>
        </w:tc>
        <w:tc>
          <w:tcPr>
            <w:tcW w:w="735" w:type="dxa"/>
            <w:tcBorders>
              <w:top w:val="nil"/>
              <w:left w:val="nil"/>
              <w:bottom w:val="single" w:sz="4" w:space="0" w:color="auto"/>
              <w:right w:val="single" w:sz="4" w:space="0" w:color="auto"/>
            </w:tcBorders>
            <w:shd w:val="clear" w:color="auto" w:fill="auto"/>
            <w:vAlign w:val="center"/>
            <w:hideMark/>
          </w:tcPr>
          <w:p w14:paraId="3939C0F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10.00</w:t>
            </w:r>
          </w:p>
        </w:tc>
      </w:tr>
      <w:tr w:rsidR="00D3408C" w:rsidRPr="006B5C56" w14:paraId="087BC517" w14:textId="77777777" w:rsidTr="00D3408C">
        <w:trPr>
          <w:trHeight w:val="441"/>
          <w:jc w:val="center"/>
        </w:trPr>
        <w:tc>
          <w:tcPr>
            <w:tcW w:w="855" w:type="dxa"/>
            <w:gridSpan w:val="2"/>
            <w:vMerge/>
            <w:tcBorders>
              <w:top w:val="single" w:sz="4" w:space="0" w:color="auto"/>
              <w:left w:val="single" w:sz="4" w:space="0" w:color="auto"/>
              <w:bottom w:val="single" w:sz="4" w:space="0" w:color="auto"/>
              <w:right w:val="single" w:sz="4" w:space="0" w:color="auto"/>
            </w:tcBorders>
            <w:vAlign w:val="center"/>
            <w:hideMark/>
          </w:tcPr>
          <w:p w14:paraId="5F356BBF" w14:textId="77777777" w:rsidR="00D3408C" w:rsidRPr="006B5C56" w:rsidRDefault="00D3408C" w:rsidP="00D3408C">
            <w:pPr>
              <w:widowControl/>
              <w:jc w:val="left"/>
              <w:rPr>
                <w:rFonts w:ascii="宋体" w:hAnsi="宋体" w:cs="宋体" w:hint="eastAsia"/>
                <w:color w:val="000000"/>
                <w:kern w:val="0"/>
                <w:sz w:val="20"/>
                <w:szCs w:val="20"/>
              </w:rPr>
            </w:pP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1F735947" w14:textId="77777777" w:rsidR="00D3408C" w:rsidRPr="006B5C56" w:rsidRDefault="00D3408C" w:rsidP="00D3408C">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其中：当年财政拨款</w:t>
            </w:r>
          </w:p>
        </w:tc>
        <w:tc>
          <w:tcPr>
            <w:tcW w:w="1303" w:type="dxa"/>
            <w:tcBorders>
              <w:top w:val="nil"/>
              <w:left w:val="nil"/>
              <w:bottom w:val="single" w:sz="4" w:space="0" w:color="auto"/>
              <w:right w:val="single" w:sz="4" w:space="0" w:color="auto"/>
            </w:tcBorders>
            <w:shd w:val="clear" w:color="auto" w:fill="auto"/>
            <w:vAlign w:val="center"/>
            <w:hideMark/>
          </w:tcPr>
          <w:p w14:paraId="2734B8EF" w14:textId="22BECFA1" w:rsidR="00D3408C" w:rsidRPr="006B5C56" w:rsidRDefault="00D3408C" w:rsidP="00D3408C">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38.00</w:t>
            </w:r>
          </w:p>
        </w:tc>
        <w:tc>
          <w:tcPr>
            <w:tcW w:w="1404" w:type="dxa"/>
            <w:gridSpan w:val="2"/>
            <w:tcBorders>
              <w:top w:val="single" w:sz="4" w:space="0" w:color="auto"/>
              <w:left w:val="nil"/>
              <w:bottom w:val="single" w:sz="4" w:space="0" w:color="auto"/>
              <w:right w:val="single" w:sz="4" w:space="0" w:color="auto"/>
            </w:tcBorders>
            <w:shd w:val="clear" w:color="auto" w:fill="auto"/>
            <w:vAlign w:val="center"/>
            <w:hideMark/>
          </w:tcPr>
          <w:p w14:paraId="2CA76EE2" w14:textId="0A9B7476" w:rsidR="00D3408C" w:rsidRPr="006B5C56" w:rsidRDefault="00D3408C" w:rsidP="00D3408C">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6.16</w:t>
            </w:r>
          </w:p>
        </w:tc>
        <w:tc>
          <w:tcPr>
            <w:tcW w:w="896" w:type="dxa"/>
            <w:gridSpan w:val="2"/>
            <w:tcBorders>
              <w:top w:val="single" w:sz="4" w:space="0" w:color="auto"/>
              <w:left w:val="nil"/>
              <w:bottom w:val="single" w:sz="4" w:space="0" w:color="auto"/>
              <w:right w:val="single" w:sz="4" w:space="0" w:color="auto"/>
            </w:tcBorders>
            <w:shd w:val="clear" w:color="auto" w:fill="auto"/>
            <w:vAlign w:val="center"/>
            <w:hideMark/>
          </w:tcPr>
          <w:p w14:paraId="2E55A793" w14:textId="1C591008" w:rsidR="00D3408C" w:rsidRPr="006B5C56" w:rsidRDefault="00D3408C" w:rsidP="00D3408C">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6.16</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270A7338" w14:textId="77777777" w:rsidR="00D3408C" w:rsidRPr="006B5C56" w:rsidRDefault="00D3408C" w:rsidP="00D3408C">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961" w:type="dxa"/>
            <w:gridSpan w:val="2"/>
            <w:tcBorders>
              <w:top w:val="single" w:sz="4" w:space="0" w:color="auto"/>
              <w:left w:val="nil"/>
              <w:bottom w:val="single" w:sz="4" w:space="0" w:color="auto"/>
              <w:right w:val="single" w:sz="4" w:space="0" w:color="auto"/>
            </w:tcBorders>
            <w:shd w:val="clear" w:color="auto" w:fill="auto"/>
            <w:vAlign w:val="center"/>
            <w:hideMark/>
          </w:tcPr>
          <w:p w14:paraId="56F2E364" w14:textId="77777777" w:rsidR="00D3408C" w:rsidRPr="006B5C56" w:rsidRDefault="00D3408C" w:rsidP="00D3408C">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735" w:type="dxa"/>
            <w:tcBorders>
              <w:top w:val="nil"/>
              <w:left w:val="nil"/>
              <w:bottom w:val="single" w:sz="4" w:space="0" w:color="auto"/>
              <w:right w:val="single" w:sz="4" w:space="0" w:color="auto"/>
            </w:tcBorders>
            <w:shd w:val="clear" w:color="auto" w:fill="auto"/>
            <w:vAlign w:val="center"/>
            <w:hideMark/>
          </w:tcPr>
          <w:p w14:paraId="3F0A4813" w14:textId="77777777" w:rsidR="00D3408C" w:rsidRPr="006B5C56" w:rsidRDefault="00D3408C" w:rsidP="00D3408C">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2B88E2D0" w14:textId="77777777" w:rsidTr="00D3408C">
        <w:trPr>
          <w:trHeight w:val="441"/>
          <w:jc w:val="center"/>
        </w:trPr>
        <w:tc>
          <w:tcPr>
            <w:tcW w:w="855" w:type="dxa"/>
            <w:gridSpan w:val="2"/>
            <w:vMerge/>
            <w:tcBorders>
              <w:top w:val="single" w:sz="4" w:space="0" w:color="auto"/>
              <w:left w:val="single" w:sz="4" w:space="0" w:color="auto"/>
              <w:bottom w:val="single" w:sz="4" w:space="0" w:color="auto"/>
              <w:right w:val="single" w:sz="4" w:space="0" w:color="auto"/>
            </w:tcBorders>
            <w:vAlign w:val="center"/>
            <w:hideMark/>
          </w:tcPr>
          <w:p w14:paraId="608BB95C" w14:textId="77777777" w:rsidR="006B5C56" w:rsidRPr="006B5C56" w:rsidRDefault="006B5C56" w:rsidP="006B5C56">
            <w:pPr>
              <w:widowControl/>
              <w:jc w:val="left"/>
              <w:rPr>
                <w:rFonts w:ascii="宋体" w:hAnsi="宋体" w:cs="宋体" w:hint="eastAsia"/>
                <w:color w:val="000000"/>
                <w:kern w:val="0"/>
                <w:sz w:val="20"/>
                <w:szCs w:val="20"/>
              </w:rPr>
            </w:pP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6B52E106" w14:textId="5FFC618A"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其他资金　</w:t>
            </w:r>
          </w:p>
        </w:tc>
        <w:tc>
          <w:tcPr>
            <w:tcW w:w="1303" w:type="dxa"/>
            <w:tcBorders>
              <w:top w:val="nil"/>
              <w:left w:val="nil"/>
              <w:bottom w:val="single" w:sz="4" w:space="0" w:color="auto"/>
              <w:right w:val="single" w:sz="4" w:space="0" w:color="auto"/>
            </w:tcBorders>
            <w:shd w:val="clear" w:color="auto" w:fill="auto"/>
            <w:vAlign w:val="center"/>
            <w:hideMark/>
          </w:tcPr>
          <w:p w14:paraId="658FA4E1" w14:textId="1BBDCD8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r w:rsidRPr="007241B8">
              <w:rPr>
                <w:rFonts w:ascii="宋体" w:hAnsi="宋体" w:cs="宋体" w:hint="eastAsia"/>
                <w:color w:val="000000"/>
                <w:kern w:val="0"/>
                <w:sz w:val="20"/>
                <w:szCs w:val="20"/>
              </w:rPr>
              <w:t>.00</w:t>
            </w:r>
          </w:p>
        </w:tc>
        <w:tc>
          <w:tcPr>
            <w:tcW w:w="1404" w:type="dxa"/>
            <w:gridSpan w:val="2"/>
            <w:tcBorders>
              <w:top w:val="single" w:sz="4" w:space="0" w:color="auto"/>
              <w:left w:val="nil"/>
              <w:bottom w:val="single" w:sz="4" w:space="0" w:color="auto"/>
              <w:right w:val="single" w:sz="4" w:space="0" w:color="auto"/>
            </w:tcBorders>
            <w:shd w:val="clear" w:color="auto" w:fill="auto"/>
            <w:vAlign w:val="center"/>
            <w:hideMark/>
          </w:tcPr>
          <w:p w14:paraId="52B535C3" w14:textId="0F579D0D"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r w:rsidRPr="007241B8">
              <w:rPr>
                <w:rFonts w:ascii="宋体" w:hAnsi="宋体" w:cs="宋体" w:hint="eastAsia"/>
                <w:color w:val="000000"/>
                <w:kern w:val="0"/>
                <w:sz w:val="20"/>
                <w:szCs w:val="20"/>
              </w:rPr>
              <w:t>.00</w:t>
            </w:r>
          </w:p>
        </w:tc>
        <w:tc>
          <w:tcPr>
            <w:tcW w:w="896" w:type="dxa"/>
            <w:gridSpan w:val="2"/>
            <w:tcBorders>
              <w:top w:val="single" w:sz="4" w:space="0" w:color="auto"/>
              <w:left w:val="nil"/>
              <w:bottom w:val="single" w:sz="4" w:space="0" w:color="auto"/>
              <w:right w:val="single" w:sz="4" w:space="0" w:color="auto"/>
            </w:tcBorders>
            <w:shd w:val="clear" w:color="auto" w:fill="auto"/>
            <w:vAlign w:val="center"/>
            <w:hideMark/>
          </w:tcPr>
          <w:p w14:paraId="0CDC5482" w14:textId="79C6563F"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r w:rsidRPr="007241B8">
              <w:rPr>
                <w:rFonts w:ascii="宋体" w:hAnsi="宋体" w:cs="宋体" w:hint="eastAsia"/>
                <w:color w:val="000000"/>
                <w:kern w:val="0"/>
                <w:sz w:val="20"/>
                <w:szCs w:val="20"/>
              </w:rPr>
              <w:t>.00</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7BA2AA7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961" w:type="dxa"/>
            <w:gridSpan w:val="2"/>
            <w:tcBorders>
              <w:top w:val="single" w:sz="4" w:space="0" w:color="auto"/>
              <w:left w:val="nil"/>
              <w:bottom w:val="single" w:sz="4" w:space="0" w:color="auto"/>
              <w:right w:val="single" w:sz="4" w:space="0" w:color="auto"/>
            </w:tcBorders>
            <w:shd w:val="clear" w:color="auto" w:fill="auto"/>
            <w:vAlign w:val="center"/>
            <w:hideMark/>
          </w:tcPr>
          <w:p w14:paraId="2A72434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735" w:type="dxa"/>
            <w:tcBorders>
              <w:top w:val="nil"/>
              <w:left w:val="nil"/>
              <w:bottom w:val="single" w:sz="4" w:space="0" w:color="auto"/>
              <w:right w:val="single" w:sz="4" w:space="0" w:color="auto"/>
            </w:tcBorders>
            <w:shd w:val="clear" w:color="auto" w:fill="auto"/>
            <w:vAlign w:val="center"/>
            <w:hideMark/>
          </w:tcPr>
          <w:p w14:paraId="7C8C403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274AB50A" w14:textId="77777777" w:rsidTr="00D3408C">
        <w:trPr>
          <w:trHeight w:val="288"/>
          <w:jc w:val="center"/>
        </w:trPr>
        <w:tc>
          <w:tcPr>
            <w:tcW w:w="428" w:type="dxa"/>
            <w:vMerge w:val="restart"/>
            <w:tcBorders>
              <w:top w:val="nil"/>
              <w:left w:val="single" w:sz="4" w:space="0" w:color="auto"/>
              <w:bottom w:val="single" w:sz="4" w:space="0" w:color="auto"/>
              <w:right w:val="single" w:sz="4" w:space="0" w:color="auto"/>
            </w:tcBorders>
            <w:shd w:val="clear" w:color="auto" w:fill="auto"/>
            <w:vAlign w:val="center"/>
            <w:hideMark/>
          </w:tcPr>
          <w:p w14:paraId="3D72153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年度总</w:t>
            </w:r>
            <w:r w:rsidRPr="006B5C56">
              <w:rPr>
                <w:rFonts w:ascii="宋体" w:hAnsi="宋体" w:cs="宋体" w:hint="eastAsia"/>
                <w:color w:val="000000"/>
                <w:kern w:val="0"/>
                <w:sz w:val="20"/>
                <w:szCs w:val="20"/>
              </w:rPr>
              <w:lastRenderedPageBreak/>
              <w:t>体目标</w:t>
            </w:r>
          </w:p>
        </w:tc>
        <w:tc>
          <w:tcPr>
            <w:tcW w:w="4976" w:type="dxa"/>
            <w:gridSpan w:val="6"/>
            <w:tcBorders>
              <w:top w:val="single" w:sz="4" w:space="0" w:color="auto"/>
              <w:left w:val="nil"/>
              <w:bottom w:val="single" w:sz="4" w:space="0" w:color="auto"/>
              <w:right w:val="single" w:sz="4" w:space="0" w:color="auto"/>
            </w:tcBorders>
            <w:shd w:val="clear" w:color="auto" w:fill="auto"/>
            <w:vAlign w:val="center"/>
            <w:hideMark/>
          </w:tcPr>
          <w:p w14:paraId="5CA495A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预期目标</w:t>
            </w:r>
          </w:p>
        </w:tc>
        <w:tc>
          <w:tcPr>
            <w:tcW w:w="3118" w:type="dxa"/>
            <w:gridSpan w:val="7"/>
            <w:tcBorders>
              <w:top w:val="single" w:sz="4" w:space="0" w:color="auto"/>
              <w:left w:val="nil"/>
              <w:bottom w:val="single" w:sz="4" w:space="0" w:color="auto"/>
              <w:right w:val="single" w:sz="4" w:space="0" w:color="auto"/>
            </w:tcBorders>
            <w:shd w:val="clear" w:color="auto" w:fill="auto"/>
            <w:vAlign w:val="center"/>
            <w:hideMark/>
          </w:tcPr>
          <w:p w14:paraId="310EFE9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实际完成情况</w:t>
            </w:r>
          </w:p>
        </w:tc>
      </w:tr>
      <w:tr w:rsidR="006B5C56" w:rsidRPr="006B5C56" w14:paraId="6E2F6C0D" w14:textId="77777777" w:rsidTr="00D3408C">
        <w:trPr>
          <w:trHeight w:val="540"/>
          <w:jc w:val="center"/>
        </w:trPr>
        <w:tc>
          <w:tcPr>
            <w:tcW w:w="428" w:type="dxa"/>
            <w:vMerge/>
            <w:tcBorders>
              <w:top w:val="nil"/>
              <w:left w:val="single" w:sz="4" w:space="0" w:color="auto"/>
              <w:bottom w:val="single" w:sz="4" w:space="0" w:color="auto"/>
              <w:right w:val="single" w:sz="4" w:space="0" w:color="auto"/>
            </w:tcBorders>
            <w:vAlign w:val="center"/>
            <w:hideMark/>
          </w:tcPr>
          <w:p w14:paraId="780FF89A" w14:textId="77777777" w:rsidR="006B5C56" w:rsidRPr="006B5C56" w:rsidRDefault="006B5C56" w:rsidP="006B5C56">
            <w:pPr>
              <w:widowControl/>
              <w:jc w:val="left"/>
              <w:rPr>
                <w:rFonts w:ascii="宋体" w:hAnsi="宋体" w:cs="宋体" w:hint="eastAsia"/>
                <w:color w:val="000000"/>
                <w:kern w:val="0"/>
                <w:sz w:val="20"/>
                <w:szCs w:val="20"/>
              </w:rPr>
            </w:pPr>
          </w:p>
        </w:tc>
        <w:tc>
          <w:tcPr>
            <w:tcW w:w="4976" w:type="dxa"/>
            <w:gridSpan w:val="6"/>
            <w:tcBorders>
              <w:top w:val="single" w:sz="4" w:space="0" w:color="auto"/>
              <w:left w:val="nil"/>
              <w:bottom w:val="single" w:sz="4" w:space="0" w:color="auto"/>
              <w:right w:val="single" w:sz="4" w:space="0" w:color="auto"/>
            </w:tcBorders>
            <w:shd w:val="clear" w:color="auto" w:fill="auto"/>
            <w:hideMark/>
          </w:tcPr>
          <w:p w14:paraId="17C12016"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依据《民政部财政部中国残联关于建立困难残疾人生活补贴和重度残疾人护理补贴标准动态调整机制的指导</w:t>
            </w:r>
            <w:r w:rsidRPr="006B5C56">
              <w:rPr>
                <w:rFonts w:ascii="宋体" w:hAnsi="宋体" w:cs="宋体" w:hint="eastAsia"/>
                <w:color w:val="000000"/>
                <w:kern w:val="0"/>
                <w:sz w:val="20"/>
                <w:szCs w:val="20"/>
              </w:rPr>
              <w:lastRenderedPageBreak/>
              <w:t>意见》文件要求，计划使用2023年残疾人两项补贴资金为雀仁乡238名残疾人发放残疾人两项补贴，保障残疾人基本生活。</w:t>
            </w:r>
          </w:p>
        </w:tc>
        <w:tc>
          <w:tcPr>
            <w:tcW w:w="3118" w:type="dxa"/>
            <w:gridSpan w:val="7"/>
            <w:tcBorders>
              <w:top w:val="single" w:sz="4" w:space="0" w:color="auto"/>
              <w:left w:val="nil"/>
              <w:bottom w:val="single" w:sz="4" w:space="0" w:color="auto"/>
              <w:right w:val="single" w:sz="4" w:space="0" w:color="auto"/>
            </w:tcBorders>
            <w:shd w:val="clear" w:color="auto" w:fill="auto"/>
            <w:hideMark/>
          </w:tcPr>
          <w:p w14:paraId="66F8B472"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截止本项目完成时限，我单位针对本项目已完成如下工作：为雀仁乡</w:t>
            </w:r>
            <w:r w:rsidRPr="006B5C56">
              <w:rPr>
                <w:rFonts w:ascii="宋体" w:hAnsi="宋体" w:cs="宋体" w:hint="eastAsia"/>
                <w:color w:val="000000"/>
                <w:kern w:val="0"/>
                <w:sz w:val="20"/>
                <w:szCs w:val="20"/>
              </w:rPr>
              <w:lastRenderedPageBreak/>
              <w:t>238名残疾人发放第一季度残疾人两项补贴，保障了残疾人基本生活。截至目前共发放6.16万元，后续补贴由民政局进行发放。</w:t>
            </w:r>
          </w:p>
        </w:tc>
      </w:tr>
      <w:tr w:rsidR="006B5C56" w:rsidRPr="006B5C56" w14:paraId="276C1E7B" w14:textId="77777777" w:rsidTr="00D3408C">
        <w:trPr>
          <w:trHeight w:val="312"/>
          <w:jc w:val="center"/>
        </w:trPr>
        <w:tc>
          <w:tcPr>
            <w:tcW w:w="428" w:type="dxa"/>
            <w:vMerge w:val="restart"/>
            <w:tcBorders>
              <w:top w:val="nil"/>
              <w:left w:val="single" w:sz="4" w:space="0" w:color="auto"/>
              <w:bottom w:val="single" w:sz="4" w:space="0" w:color="auto"/>
              <w:right w:val="single" w:sz="4" w:space="0" w:color="auto"/>
            </w:tcBorders>
            <w:shd w:val="clear" w:color="auto" w:fill="auto"/>
            <w:vAlign w:val="center"/>
            <w:hideMark/>
          </w:tcPr>
          <w:p w14:paraId="2C512B7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 xml:space="preserve">　</w:t>
            </w:r>
          </w:p>
        </w:tc>
        <w:tc>
          <w:tcPr>
            <w:tcW w:w="427" w:type="dxa"/>
            <w:vMerge w:val="restart"/>
            <w:tcBorders>
              <w:top w:val="nil"/>
              <w:left w:val="single" w:sz="4" w:space="0" w:color="auto"/>
              <w:bottom w:val="single" w:sz="4" w:space="0" w:color="auto"/>
              <w:right w:val="single" w:sz="4" w:space="0" w:color="auto"/>
            </w:tcBorders>
            <w:shd w:val="clear" w:color="auto" w:fill="auto"/>
            <w:vAlign w:val="center"/>
            <w:hideMark/>
          </w:tcPr>
          <w:p w14:paraId="40FDD1C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一级指标</w:t>
            </w:r>
          </w:p>
        </w:tc>
        <w:tc>
          <w:tcPr>
            <w:tcW w:w="1054" w:type="dxa"/>
            <w:vMerge w:val="restart"/>
            <w:tcBorders>
              <w:top w:val="nil"/>
              <w:left w:val="single" w:sz="4" w:space="0" w:color="auto"/>
              <w:bottom w:val="single" w:sz="4" w:space="0" w:color="auto"/>
              <w:right w:val="single" w:sz="4" w:space="0" w:color="auto"/>
            </w:tcBorders>
            <w:shd w:val="clear" w:color="auto" w:fill="auto"/>
            <w:vAlign w:val="center"/>
            <w:hideMark/>
          </w:tcPr>
          <w:p w14:paraId="646636D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二级指标</w:t>
            </w:r>
          </w:p>
        </w:tc>
        <w:tc>
          <w:tcPr>
            <w:tcW w:w="276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534EC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三级指标</w:t>
            </w:r>
          </w:p>
        </w:tc>
        <w:tc>
          <w:tcPr>
            <w:tcW w:w="735" w:type="dxa"/>
            <w:vMerge w:val="restart"/>
            <w:tcBorders>
              <w:top w:val="nil"/>
              <w:left w:val="single" w:sz="4" w:space="0" w:color="auto"/>
              <w:bottom w:val="single" w:sz="4" w:space="0" w:color="auto"/>
              <w:right w:val="single" w:sz="4" w:space="0" w:color="auto"/>
            </w:tcBorders>
            <w:shd w:val="clear" w:color="auto" w:fill="auto"/>
            <w:vAlign w:val="center"/>
            <w:hideMark/>
          </w:tcPr>
          <w:p w14:paraId="5702966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年度指标值</w:t>
            </w:r>
          </w:p>
        </w:tc>
        <w:tc>
          <w:tcPr>
            <w:tcW w:w="735" w:type="dxa"/>
            <w:vMerge w:val="restart"/>
            <w:tcBorders>
              <w:top w:val="nil"/>
              <w:left w:val="single" w:sz="4" w:space="0" w:color="auto"/>
              <w:bottom w:val="single" w:sz="4" w:space="0" w:color="auto"/>
              <w:right w:val="single" w:sz="4" w:space="0" w:color="auto"/>
            </w:tcBorders>
            <w:shd w:val="clear" w:color="auto" w:fill="auto"/>
            <w:vAlign w:val="center"/>
            <w:hideMark/>
          </w:tcPr>
          <w:p w14:paraId="1951441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实际完成值</w:t>
            </w:r>
          </w:p>
        </w:tc>
        <w:tc>
          <w:tcPr>
            <w:tcW w:w="5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ADE93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分值</w:t>
            </w:r>
          </w:p>
        </w:tc>
        <w:tc>
          <w:tcPr>
            <w:tcW w:w="7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D7D78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得分</w:t>
            </w:r>
          </w:p>
        </w:tc>
        <w:tc>
          <w:tcPr>
            <w:tcW w:w="11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74A1B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偏差原因分析及改进措施</w:t>
            </w:r>
          </w:p>
        </w:tc>
      </w:tr>
      <w:tr w:rsidR="006B5C56" w:rsidRPr="006B5C56" w14:paraId="7F116849" w14:textId="77777777" w:rsidTr="00D3408C">
        <w:trPr>
          <w:trHeight w:val="312"/>
          <w:jc w:val="center"/>
        </w:trPr>
        <w:tc>
          <w:tcPr>
            <w:tcW w:w="428" w:type="dxa"/>
            <w:vMerge/>
            <w:tcBorders>
              <w:top w:val="nil"/>
              <w:left w:val="single" w:sz="4" w:space="0" w:color="auto"/>
              <w:bottom w:val="single" w:sz="4" w:space="0" w:color="auto"/>
              <w:right w:val="single" w:sz="4" w:space="0" w:color="auto"/>
            </w:tcBorders>
            <w:vAlign w:val="center"/>
            <w:hideMark/>
          </w:tcPr>
          <w:p w14:paraId="79DA0EF9"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3D7D72CC" w14:textId="77777777" w:rsidR="006B5C56" w:rsidRPr="006B5C56" w:rsidRDefault="006B5C56" w:rsidP="006B5C56">
            <w:pPr>
              <w:widowControl/>
              <w:jc w:val="left"/>
              <w:rPr>
                <w:rFonts w:ascii="宋体" w:hAnsi="宋体" w:cs="宋体" w:hint="eastAsia"/>
                <w:color w:val="000000"/>
                <w:kern w:val="0"/>
                <w:sz w:val="20"/>
                <w:szCs w:val="20"/>
              </w:rPr>
            </w:pPr>
          </w:p>
        </w:tc>
        <w:tc>
          <w:tcPr>
            <w:tcW w:w="1054" w:type="dxa"/>
            <w:vMerge/>
            <w:tcBorders>
              <w:top w:val="nil"/>
              <w:left w:val="single" w:sz="4" w:space="0" w:color="auto"/>
              <w:bottom w:val="single" w:sz="4" w:space="0" w:color="auto"/>
              <w:right w:val="single" w:sz="4" w:space="0" w:color="auto"/>
            </w:tcBorders>
            <w:vAlign w:val="center"/>
            <w:hideMark/>
          </w:tcPr>
          <w:p w14:paraId="10A9DE32" w14:textId="77777777" w:rsidR="006B5C56" w:rsidRPr="006B5C56" w:rsidRDefault="006B5C56" w:rsidP="006B5C56">
            <w:pPr>
              <w:widowControl/>
              <w:jc w:val="left"/>
              <w:rPr>
                <w:rFonts w:ascii="宋体" w:hAnsi="宋体" w:cs="宋体" w:hint="eastAsia"/>
                <w:color w:val="000000"/>
                <w:kern w:val="0"/>
                <w:sz w:val="20"/>
                <w:szCs w:val="20"/>
              </w:rPr>
            </w:pPr>
          </w:p>
        </w:tc>
        <w:tc>
          <w:tcPr>
            <w:tcW w:w="2760" w:type="dxa"/>
            <w:gridSpan w:val="3"/>
            <w:vMerge/>
            <w:tcBorders>
              <w:top w:val="single" w:sz="4" w:space="0" w:color="auto"/>
              <w:left w:val="single" w:sz="4" w:space="0" w:color="auto"/>
              <w:bottom w:val="single" w:sz="4" w:space="0" w:color="auto"/>
              <w:right w:val="single" w:sz="4" w:space="0" w:color="auto"/>
            </w:tcBorders>
            <w:vAlign w:val="center"/>
            <w:hideMark/>
          </w:tcPr>
          <w:p w14:paraId="5FBDCEB9" w14:textId="77777777" w:rsidR="006B5C56" w:rsidRPr="006B5C56" w:rsidRDefault="006B5C56" w:rsidP="006B5C56">
            <w:pPr>
              <w:widowControl/>
              <w:jc w:val="left"/>
              <w:rPr>
                <w:rFonts w:ascii="宋体" w:hAnsi="宋体" w:cs="宋体" w:hint="eastAsia"/>
                <w:color w:val="000000"/>
                <w:kern w:val="0"/>
                <w:sz w:val="20"/>
                <w:szCs w:val="20"/>
              </w:rPr>
            </w:pPr>
          </w:p>
        </w:tc>
        <w:tc>
          <w:tcPr>
            <w:tcW w:w="735" w:type="dxa"/>
            <w:vMerge/>
            <w:tcBorders>
              <w:top w:val="nil"/>
              <w:left w:val="single" w:sz="4" w:space="0" w:color="auto"/>
              <w:bottom w:val="single" w:sz="4" w:space="0" w:color="auto"/>
              <w:right w:val="single" w:sz="4" w:space="0" w:color="auto"/>
            </w:tcBorders>
            <w:vAlign w:val="center"/>
            <w:hideMark/>
          </w:tcPr>
          <w:p w14:paraId="0FB06FA5" w14:textId="77777777" w:rsidR="006B5C56" w:rsidRPr="006B5C56" w:rsidRDefault="006B5C56" w:rsidP="006B5C56">
            <w:pPr>
              <w:widowControl/>
              <w:jc w:val="left"/>
              <w:rPr>
                <w:rFonts w:ascii="宋体" w:hAnsi="宋体" w:cs="宋体" w:hint="eastAsia"/>
                <w:color w:val="000000"/>
                <w:kern w:val="0"/>
                <w:sz w:val="20"/>
                <w:szCs w:val="20"/>
              </w:rPr>
            </w:pPr>
          </w:p>
        </w:tc>
        <w:tc>
          <w:tcPr>
            <w:tcW w:w="735" w:type="dxa"/>
            <w:vMerge/>
            <w:tcBorders>
              <w:top w:val="nil"/>
              <w:left w:val="single" w:sz="4" w:space="0" w:color="auto"/>
              <w:bottom w:val="single" w:sz="4" w:space="0" w:color="auto"/>
              <w:right w:val="single" w:sz="4" w:space="0" w:color="auto"/>
            </w:tcBorders>
            <w:vAlign w:val="center"/>
            <w:hideMark/>
          </w:tcPr>
          <w:p w14:paraId="7EB7B7A6" w14:textId="77777777" w:rsidR="006B5C56" w:rsidRPr="006B5C56" w:rsidRDefault="006B5C56" w:rsidP="006B5C56">
            <w:pPr>
              <w:widowControl/>
              <w:jc w:val="left"/>
              <w:rPr>
                <w:rFonts w:ascii="宋体" w:hAnsi="宋体" w:cs="宋体" w:hint="eastAsia"/>
                <w:color w:val="000000"/>
                <w:kern w:val="0"/>
                <w:sz w:val="20"/>
                <w:szCs w:val="20"/>
              </w:rPr>
            </w:pPr>
          </w:p>
        </w:tc>
        <w:tc>
          <w:tcPr>
            <w:tcW w:w="528" w:type="dxa"/>
            <w:gridSpan w:val="2"/>
            <w:vMerge/>
            <w:tcBorders>
              <w:top w:val="single" w:sz="4" w:space="0" w:color="auto"/>
              <w:left w:val="single" w:sz="4" w:space="0" w:color="auto"/>
              <w:bottom w:val="single" w:sz="4" w:space="0" w:color="auto"/>
              <w:right w:val="single" w:sz="4" w:space="0" w:color="auto"/>
            </w:tcBorders>
            <w:vAlign w:val="center"/>
            <w:hideMark/>
          </w:tcPr>
          <w:p w14:paraId="690D49AC" w14:textId="77777777" w:rsidR="006B5C56" w:rsidRPr="006B5C56" w:rsidRDefault="006B5C56" w:rsidP="006B5C56">
            <w:pPr>
              <w:widowControl/>
              <w:jc w:val="left"/>
              <w:rPr>
                <w:rFonts w:ascii="宋体" w:hAnsi="宋体" w:cs="宋体" w:hint="eastAsia"/>
                <w:color w:val="000000"/>
                <w:kern w:val="0"/>
                <w:sz w:val="20"/>
                <w:szCs w:val="20"/>
              </w:rPr>
            </w:pPr>
          </w:p>
        </w:tc>
        <w:tc>
          <w:tcPr>
            <w:tcW w:w="747" w:type="dxa"/>
            <w:gridSpan w:val="2"/>
            <w:vMerge/>
            <w:tcBorders>
              <w:top w:val="single" w:sz="4" w:space="0" w:color="auto"/>
              <w:left w:val="single" w:sz="4" w:space="0" w:color="auto"/>
              <w:bottom w:val="single" w:sz="4" w:space="0" w:color="auto"/>
              <w:right w:val="single" w:sz="4" w:space="0" w:color="auto"/>
            </w:tcBorders>
            <w:vAlign w:val="center"/>
            <w:hideMark/>
          </w:tcPr>
          <w:p w14:paraId="3DD03AC1" w14:textId="77777777" w:rsidR="006B5C56" w:rsidRPr="006B5C56" w:rsidRDefault="006B5C56" w:rsidP="006B5C56">
            <w:pPr>
              <w:widowControl/>
              <w:jc w:val="left"/>
              <w:rPr>
                <w:rFonts w:ascii="宋体" w:hAnsi="宋体" w:cs="宋体" w:hint="eastAsia"/>
                <w:color w:val="000000"/>
                <w:kern w:val="0"/>
                <w:sz w:val="20"/>
                <w:szCs w:val="20"/>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786ACDD5" w14:textId="77777777" w:rsidR="006B5C56" w:rsidRPr="006B5C56" w:rsidRDefault="006B5C56" w:rsidP="006B5C56">
            <w:pPr>
              <w:widowControl/>
              <w:jc w:val="left"/>
              <w:rPr>
                <w:rFonts w:ascii="宋体" w:hAnsi="宋体" w:cs="宋体" w:hint="eastAsia"/>
                <w:color w:val="000000"/>
                <w:kern w:val="0"/>
                <w:sz w:val="20"/>
                <w:szCs w:val="20"/>
              </w:rPr>
            </w:pPr>
          </w:p>
        </w:tc>
      </w:tr>
      <w:tr w:rsidR="006B5C56" w:rsidRPr="006B5C56" w14:paraId="784CB36E" w14:textId="77777777" w:rsidTr="00D3408C">
        <w:trPr>
          <w:trHeight w:val="399"/>
          <w:jc w:val="center"/>
        </w:trPr>
        <w:tc>
          <w:tcPr>
            <w:tcW w:w="428" w:type="dxa"/>
            <w:vMerge w:val="restart"/>
            <w:tcBorders>
              <w:top w:val="nil"/>
              <w:left w:val="single" w:sz="4" w:space="0" w:color="auto"/>
              <w:bottom w:val="single" w:sz="4" w:space="0" w:color="auto"/>
              <w:right w:val="single" w:sz="4" w:space="0" w:color="auto"/>
            </w:tcBorders>
            <w:shd w:val="clear" w:color="auto" w:fill="auto"/>
            <w:vAlign w:val="center"/>
            <w:hideMark/>
          </w:tcPr>
          <w:p w14:paraId="59DAA7D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年度绩效指标完成情况</w:t>
            </w:r>
          </w:p>
        </w:tc>
        <w:tc>
          <w:tcPr>
            <w:tcW w:w="427" w:type="dxa"/>
            <w:vMerge w:val="restart"/>
            <w:tcBorders>
              <w:top w:val="nil"/>
              <w:left w:val="single" w:sz="4" w:space="0" w:color="auto"/>
              <w:bottom w:val="single" w:sz="4" w:space="0" w:color="auto"/>
              <w:right w:val="single" w:sz="4" w:space="0" w:color="auto"/>
            </w:tcBorders>
            <w:shd w:val="clear" w:color="auto" w:fill="auto"/>
            <w:vAlign w:val="center"/>
            <w:hideMark/>
          </w:tcPr>
          <w:p w14:paraId="3466A02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产出指标</w:t>
            </w:r>
          </w:p>
        </w:tc>
        <w:tc>
          <w:tcPr>
            <w:tcW w:w="1054" w:type="dxa"/>
            <w:tcBorders>
              <w:top w:val="nil"/>
              <w:left w:val="nil"/>
              <w:bottom w:val="single" w:sz="4" w:space="0" w:color="auto"/>
              <w:right w:val="single" w:sz="4" w:space="0" w:color="auto"/>
            </w:tcBorders>
            <w:shd w:val="clear" w:color="auto" w:fill="auto"/>
            <w:vAlign w:val="center"/>
            <w:hideMark/>
          </w:tcPr>
          <w:p w14:paraId="6019D97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数量指标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AB8B55F"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享受残疾人两项补贴人数</w:t>
            </w:r>
          </w:p>
        </w:tc>
        <w:tc>
          <w:tcPr>
            <w:tcW w:w="735" w:type="dxa"/>
            <w:tcBorders>
              <w:top w:val="nil"/>
              <w:left w:val="nil"/>
              <w:bottom w:val="single" w:sz="4" w:space="0" w:color="auto"/>
              <w:right w:val="single" w:sz="4" w:space="0" w:color="auto"/>
            </w:tcBorders>
            <w:shd w:val="clear" w:color="auto" w:fill="auto"/>
            <w:vAlign w:val="center"/>
            <w:hideMark/>
          </w:tcPr>
          <w:p w14:paraId="7B12E31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&gt;=238人</w:t>
            </w:r>
          </w:p>
        </w:tc>
        <w:tc>
          <w:tcPr>
            <w:tcW w:w="735" w:type="dxa"/>
            <w:tcBorders>
              <w:top w:val="nil"/>
              <w:left w:val="nil"/>
              <w:bottom w:val="single" w:sz="4" w:space="0" w:color="auto"/>
              <w:right w:val="single" w:sz="4" w:space="0" w:color="auto"/>
            </w:tcBorders>
            <w:shd w:val="clear" w:color="auto" w:fill="auto"/>
            <w:vAlign w:val="center"/>
            <w:hideMark/>
          </w:tcPr>
          <w:p w14:paraId="1E9FB51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=238人</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6FF2057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32C7D01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3685D42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0EAB8CD"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318C8E07"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7831812D" w14:textId="77777777" w:rsidR="006B5C56" w:rsidRPr="006B5C56" w:rsidRDefault="006B5C56" w:rsidP="006B5C56">
            <w:pPr>
              <w:widowControl/>
              <w:jc w:val="left"/>
              <w:rPr>
                <w:rFonts w:ascii="宋体" w:hAnsi="宋体" w:cs="宋体" w:hint="eastAsia"/>
                <w:color w:val="000000"/>
                <w:kern w:val="0"/>
                <w:sz w:val="20"/>
                <w:szCs w:val="20"/>
              </w:rPr>
            </w:pPr>
          </w:p>
        </w:tc>
        <w:tc>
          <w:tcPr>
            <w:tcW w:w="1054" w:type="dxa"/>
            <w:tcBorders>
              <w:top w:val="nil"/>
              <w:left w:val="nil"/>
              <w:bottom w:val="single" w:sz="4" w:space="0" w:color="auto"/>
              <w:right w:val="single" w:sz="4" w:space="0" w:color="auto"/>
            </w:tcBorders>
            <w:shd w:val="clear" w:color="auto" w:fill="auto"/>
            <w:vAlign w:val="center"/>
            <w:hideMark/>
          </w:tcPr>
          <w:p w14:paraId="1E35850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质量指标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3C08FA"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核查入户率</w:t>
            </w:r>
          </w:p>
        </w:tc>
        <w:tc>
          <w:tcPr>
            <w:tcW w:w="735" w:type="dxa"/>
            <w:tcBorders>
              <w:top w:val="nil"/>
              <w:left w:val="nil"/>
              <w:bottom w:val="single" w:sz="4" w:space="0" w:color="auto"/>
              <w:right w:val="single" w:sz="4" w:space="0" w:color="auto"/>
            </w:tcBorders>
            <w:shd w:val="clear" w:color="auto" w:fill="auto"/>
            <w:vAlign w:val="center"/>
            <w:hideMark/>
          </w:tcPr>
          <w:p w14:paraId="4831063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&gt;=30%</w:t>
            </w:r>
          </w:p>
        </w:tc>
        <w:tc>
          <w:tcPr>
            <w:tcW w:w="735" w:type="dxa"/>
            <w:tcBorders>
              <w:top w:val="nil"/>
              <w:left w:val="nil"/>
              <w:bottom w:val="single" w:sz="4" w:space="0" w:color="auto"/>
              <w:right w:val="single" w:sz="4" w:space="0" w:color="auto"/>
            </w:tcBorders>
            <w:shd w:val="clear" w:color="auto" w:fill="auto"/>
            <w:vAlign w:val="center"/>
            <w:hideMark/>
          </w:tcPr>
          <w:p w14:paraId="1BC8F41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=30%</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07496E2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2713867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3319605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83E25F7"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07C06106"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7A56E0C4" w14:textId="77777777" w:rsidR="006B5C56" w:rsidRPr="006B5C56" w:rsidRDefault="006B5C56" w:rsidP="006B5C56">
            <w:pPr>
              <w:widowControl/>
              <w:jc w:val="left"/>
              <w:rPr>
                <w:rFonts w:ascii="宋体" w:hAnsi="宋体" w:cs="宋体" w:hint="eastAsia"/>
                <w:color w:val="000000"/>
                <w:kern w:val="0"/>
                <w:sz w:val="20"/>
                <w:szCs w:val="20"/>
              </w:rPr>
            </w:pPr>
          </w:p>
        </w:tc>
        <w:tc>
          <w:tcPr>
            <w:tcW w:w="1054" w:type="dxa"/>
            <w:tcBorders>
              <w:top w:val="nil"/>
              <w:left w:val="nil"/>
              <w:bottom w:val="single" w:sz="4" w:space="0" w:color="auto"/>
              <w:right w:val="single" w:sz="4" w:space="0" w:color="auto"/>
            </w:tcBorders>
            <w:shd w:val="clear" w:color="auto" w:fill="auto"/>
            <w:vAlign w:val="center"/>
            <w:hideMark/>
          </w:tcPr>
          <w:p w14:paraId="71F9CB3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质量指标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F6F619"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符合政策的残疾人纳入保障范围覆盖率</w:t>
            </w:r>
          </w:p>
        </w:tc>
        <w:tc>
          <w:tcPr>
            <w:tcW w:w="735" w:type="dxa"/>
            <w:tcBorders>
              <w:top w:val="nil"/>
              <w:left w:val="nil"/>
              <w:bottom w:val="single" w:sz="4" w:space="0" w:color="auto"/>
              <w:right w:val="single" w:sz="4" w:space="0" w:color="auto"/>
            </w:tcBorders>
            <w:shd w:val="clear" w:color="auto" w:fill="auto"/>
            <w:vAlign w:val="center"/>
            <w:hideMark/>
          </w:tcPr>
          <w:p w14:paraId="1B4BD83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&gt;=98%</w:t>
            </w:r>
          </w:p>
        </w:tc>
        <w:tc>
          <w:tcPr>
            <w:tcW w:w="735" w:type="dxa"/>
            <w:tcBorders>
              <w:top w:val="nil"/>
              <w:left w:val="nil"/>
              <w:bottom w:val="single" w:sz="4" w:space="0" w:color="auto"/>
              <w:right w:val="single" w:sz="4" w:space="0" w:color="auto"/>
            </w:tcBorders>
            <w:shd w:val="clear" w:color="auto" w:fill="auto"/>
            <w:vAlign w:val="center"/>
            <w:hideMark/>
          </w:tcPr>
          <w:p w14:paraId="47B2026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=98%</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1314110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03DCFB1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4F98EC1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1F6683C1"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1343504C"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186C25BD" w14:textId="77777777" w:rsidR="006B5C56" w:rsidRPr="006B5C56" w:rsidRDefault="006B5C56" w:rsidP="006B5C56">
            <w:pPr>
              <w:widowControl/>
              <w:jc w:val="left"/>
              <w:rPr>
                <w:rFonts w:ascii="宋体" w:hAnsi="宋体" w:cs="宋体" w:hint="eastAsia"/>
                <w:color w:val="000000"/>
                <w:kern w:val="0"/>
                <w:sz w:val="20"/>
                <w:szCs w:val="20"/>
              </w:rPr>
            </w:pPr>
          </w:p>
        </w:tc>
        <w:tc>
          <w:tcPr>
            <w:tcW w:w="1054" w:type="dxa"/>
            <w:tcBorders>
              <w:top w:val="nil"/>
              <w:left w:val="nil"/>
              <w:bottom w:val="single" w:sz="4" w:space="0" w:color="auto"/>
              <w:right w:val="single" w:sz="4" w:space="0" w:color="auto"/>
            </w:tcBorders>
            <w:shd w:val="clear" w:color="auto" w:fill="auto"/>
            <w:vAlign w:val="center"/>
            <w:hideMark/>
          </w:tcPr>
          <w:p w14:paraId="07F08AF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时效指标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211091E"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补助资金发放及时率</w:t>
            </w:r>
          </w:p>
        </w:tc>
        <w:tc>
          <w:tcPr>
            <w:tcW w:w="735" w:type="dxa"/>
            <w:tcBorders>
              <w:top w:val="nil"/>
              <w:left w:val="nil"/>
              <w:bottom w:val="single" w:sz="4" w:space="0" w:color="auto"/>
              <w:right w:val="single" w:sz="4" w:space="0" w:color="auto"/>
            </w:tcBorders>
            <w:shd w:val="clear" w:color="auto" w:fill="auto"/>
            <w:vAlign w:val="center"/>
            <w:hideMark/>
          </w:tcPr>
          <w:p w14:paraId="52978B6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735" w:type="dxa"/>
            <w:tcBorders>
              <w:top w:val="nil"/>
              <w:left w:val="nil"/>
              <w:bottom w:val="single" w:sz="4" w:space="0" w:color="auto"/>
              <w:right w:val="single" w:sz="4" w:space="0" w:color="auto"/>
            </w:tcBorders>
            <w:shd w:val="clear" w:color="auto" w:fill="auto"/>
            <w:vAlign w:val="center"/>
            <w:hideMark/>
          </w:tcPr>
          <w:p w14:paraId="1ACAED0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75F3980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1D1D369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04C503A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22B6C14"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3AD942F4"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val="restart"/>
            <w:tcBorders>
              <w:top w:val="nil"/>
              <w:left w:val="single" w:sz="4" w:space="0" w:color="auto"/>
              <w:bottom w:val="single" w:sz="4" w:space="0" w:color="auto"/>
              <w:right w:val="single" w:sz="4" w:space="0" w:color="auto"/>
            </w:tcBorders>
            <w:shd w:val="clear" w:color="auto" w:fill="auto"/>
            <w:vAlign w:val="center"/>
            <w:hideMark/>
          </w:tcPr>
          <w:p w14:paraId="3BEA5B3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成本指标</w:t>
            </w:r>
          </w:p>
        </w:tc>
        <w:tc>
          <w:tcPr>
            <w:tcW w:w="1054" w:type="dxa"/>
            <w:tcBorders>
              <w:top w:val="nil"/>
              <w:left w:val="nil"/>
              <w:bottom w:val="single" w:sz="4" w:space="0" w:color="auto"/>
              <w:right w:val="single" w:sz="4" w:space="0" w:color="auto"/>
            </w:tcBorders>
            <w:shd w:val="clear" w:color="auto" w:fill="auto"/>
            <w:vAlign w:val="center"/>
            <w:hideMark/>
          </w:tcPr>
          <w:p w14:paraId="28B9246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经济成本指标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B5F601"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补贴标准</w:t>
            </w:r>
          </w:p>
        </w:tc>
        <w:tc>
          <w:tcPr>
            <w:tcW w:w="735" w:type="dxa"/>
            <w:tcBorders>
              <w:top w:val="nil"/>
              <w:left w:val="nil"/>
              <w:bottom w:val="single" w:sz="4" w:space="0" w:color="auto"/>
              <w:right w:val="single" w:sz="4" w:space="0" w:color="auto"/>
            </w:tcBorders>
            <w:shd w:val="clear" w:color="auto" w:fill="auto"/>
            <w:vAlign w:val="center"/>
            <w:hideMark/>
          </w:tcPr>
          <w:p w14:paraId="1CAB70D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&lt;=110元/人</w:t>
            </w:r>
          </w:p>
        </w:tc>
        <w:tc>
          <w:tcPr>
            <w:tcW w:w="735" w:type="dxa"/>
            <w:tcBorders>
              <w:top w:val="nil"/>
              <w:left w:val="nil"/>
              <w:bottom w:val="single" w:sz="4" w:space="0" w:color="auto"/>
              <w:right w:val="single" w:sz="4" w:space="0" w:color="auto"/>
            </w:tcBorders>
            <w:shd w:val="clear" w:color="auto" w:fill="auto"/>
            <w:vAlign w:val="center"/>
            <w:hideMark/>
          </w:tcPr>
          <w:p w14:paraId="7815825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=110元/人</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6C36E67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1134B54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2E1A5DD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4E8DA2B"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16DE2478"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6329C3F8" w14:textId="77777777" w:rsidR="006B5C56" w:rsidRPr="006B5C56" w:rsidRDefault="006B5C56" w:rsidP="006B5C56">
            <w:pPr>
              <w:widowControl/>
              <w:jc w:val="left"/>
              <w:rPr>
                <w:rFonts w:ascii="宋体" w:hAnsi="宋体" w:cs="宋体" w:hint="eastAsia"/>
                <w:color w:val="000000"/>
                <w:kern w:val="0"/>
                <w:sz w:val="20"/>
                <w:szCs w:val="20"/>
              </w:rPr>
            </w:pPr>
          </w:p>
        </w:tc>
        <w:tc>
          <w:tcPr>
            <w:tcW w:w="1054" w:type="dxa"/>
            <w:tcBorders>
              <w:top w:val="nil"/>
              <w:left w:val="nil"/>
              <w:bottom w:val="single" w:sz="4" w:space="0" w:color="auto"/>
              <w:right w:val="single" w:sz="4" w:space="0" w:color="auto"/>
            </w:tcBorders>
            <w:shd w:val="clear" w:color="auto" w:fill="auto"/>
            <w:vAlign w:val="center"/>
            <w:hideMark/>
          </w:tcPr>
          <w:p w14:paraId="544FD9A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社会成本指标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5DF6B3"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享受补贴人员投诉率</w:t>
            </w:r>
          </w:p>
        </w:tc>
        <w:tc>
          <w:tcPr>
            <w:tcW w:w="735" w:type="dxa"/>
            <w:tcBorders>
              <w:top w:val="nil"/>
              <w:left w:val="nil"/>
              <w:bottom w:val="single" w:sz="4" w:space="0" w:color="auto"/>
              <w:right w:val="single" w:sz="4" w:space="0" w:color="auto"/>
            </w:tcBorders>
            <w:shd w:val="clear" w:color="auto" w:fill="auto"/>
            <w:vAlign w:val="center"/>
            <w:hideMark/>
          </w:tcPr>
          <w:p w14:paraId="2DCDDD6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p>
        </w:tc>
        <w:tc>
          <w:tcPr>
            <w:tcW w:w="735" w:type="dxa"/>
            <w:tcBorders>
              <w:top w:val="nil"/>
              <w:left w:val="nil"/>
              <w:bottom w:val="single" w:sz="4" w:space="0" w:color="auto"/>
              <w:right w:val="single" w:sz="4" w:space="0" w:color="auto"/>
            </w:tcBorders>
            <w:shd w:val="clear" w:color="auto" w:fill="auto"/>
            <w:vAlign w:val="center"/>
            <w:hideMark/>
          </w:tcPr>
          <w:p w14:paraId="4DB2E6D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634DE78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3EB8B6D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4F4BD6F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020CB483"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34068F4B"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7AB40AC2" w14:textId="77777777" w:rsidR="006B5C56" w:rsidRPr="006B5C56" w:rsidRDefault="006B5C56" w:rsidP="006B5C56">
            <w:pPr>
              <w:widowControl/>
              <w:jc w:val="left"/>
              <w:rPr>
                <w:rFonts w:ascii="宋体" w:hAnsi="宋体" w:cs="宋体" w:hint="eastAsia"/>
                <w:color w:val="000000"/>
                <w:kern w:val="0"/>
                <w:sz w:val="20"/>
                <w:szCs w:val="20"/>
              </w:rPr>
            </w:pPr>
          </w:p>
        </w:tc>
        <w:tc>
          <w:tcPr>
            <w:tcW w:w="1054" w:type="dxa"/>
            <w:tcBorders>
              <w:top w:val="nil"/>
              <w:left w:val="nil"/>
              <w:bottom w:val="single" w:sz="4" w:space="0" w:color="auto"/>
              <w:right w:val="single" w:sz="4" w:space="0" w:color="auto"/>
            </w:tcBorders>
            <w:shd w:val="clear" w:color="auto" w:fill="auto"/>
            <w:vAlign w:val="center"/>
            <w:hideMark/>
          </w:tcPr>
          <w:p w14:paraId="680D9E7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生态环境成本指标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866F3C"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59664FB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450D610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2D4FDD7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6BF050E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7D5DC2D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6DF2815C"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3C75B6E5"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val="restart"/>
            <w:tcBorders>
              <w:top w:val="nil"/>
              <w:left w:val="single" w:sz="4" w:space="0" w:color="auto"/>
              <w:bottom w:val="single" w:sz="4" w:space="0" w:color="auto"/>
              <w:right w:val="single" w:sz="4" w:space="0" w:color="auto"/>
            </w:tcBorders>
            <w:shd w:val="clear" w:color="auto" w:fill="auto"/>
            <w:vAlign w:val="center"/>
            <w:hideMark/>
          </w:tcPr>
          <w:p w14:paraId="0AF6369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效益指标</w:t>
            </w:r>
          </w:p>
        </w:tc>
        <w:tc>
          <w:tcPr>
            <w:tcW w:w="1054" w:type="dxa"/>
            <w:tcBorders>
              <w:top w:val="nil"/>
              <w:left w:val="nil"/>
              <w:bottom w:val="single" w:sz="4" w:space="0" w:color="auto"/>
              <w:right w:val="single" w:sz="4" w:space="0" w:color="auto"/>
            </w:tcBorders>
            <w:shd w:val="clear" w:color="auto" w:fill="auto"/>
            <w:vAlign w:val="center"/>
            <w:hideMark/>
          </w:tcPr>
          <w:p w14:paraId="2299806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经济效益指标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DF8359"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1ABED35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25BD5FC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6D104C9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2556AA3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08CC37A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51E719F"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0B5995EB"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06D916A4" w14:textId="77777777" w:rsidR="006B5C56" w:rsidRPr="006B5C56" w:rsidRDefault="006B5C56" w:rsidP="006B5C56">
            <w:pPr>
              <w:widowControl/>
              <w:jc w:val="left"/>
              <w:rPr>
                <w:rFonts w:ascii="宋体" w:hAnsi="宋体" w:cs="宋体" w:hint="eastAsia"/>
                <w:color w:val="000000"/>
                <w:kern w:val="0"/>
                <w:sz w:val="20"/>
                <w:szCs w:val="20"/>
              </w:rPr>
            </w:pPr>
          </w:p>
        </w:tc>
        <w:tc>
          <w:tcPr>
            <w:tcW w:w="1054" w:type="dxa"/>
            <w:tcBorders>
              <w:top w:val="nil"/>
              <w:left w:val="nil"/>
              <w:bottom w:val="single" w:sz="4" w:space="0" w:color="auto"/>
              <w:right w:val="single" w:sz="4" w:space="0" w:color="auto"/>
            </w:tcBorders>
            <w:shd w:val="clear" w:color="auto" w:fill="auto"/>
            <w:vAlign w:val="center"/>
            <w:hideMark/>
          </w:tcPr>
          <w:p w14:paraId="514642E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社会效益指标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F809F83"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残疾人权益保障率</w:t>
            </w:r>
          </w:p>
        </w:tc>
        <w:tc>
          <w:tcPr>
            <w:tcW w:w="735" w:type="dxa"/>
            <w:tcBorders>
              <w:top w:val="nil"/>
              <w:left w:val="nil"/>
              <w:bottom w:val="single" w:sz="4" w:space="0" w:color="auto"/>
              <w:right w:val="single" w:sz="4" w:space="0" w:color="auto"/>
            </w:tcBorders>
            <w:shd w:val="clear" w:color="auto" w:fill="auto"/>
            <w:vAlign w:val="center"/>
            <w:hideMark/>
          </w:tcPr>
          <w:p w14:paraId="54741C0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735" w:type="dxa"/>
            <w:tcBorders>
              <w:top w:val="nil"/>
              <w:left w:val="nil"/>
              <w:bottom w:val="single" w:sz="4" w:space="0" w:color="auto"/>
              <w:right w:val="single" w:sz="4" w:space="0" w:color="auto"/>
            </w:tcBorders>
            <w:shd w:val="clear" w:color="auto" w:fill="auto"/>
            <w:vAlign w:val="center"/>
            <w:hideMark/>
          </w:tcPr>
          <w:p w14:paraId="05646EF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7902EB6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000E96A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4AB7623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6D88C968"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6BF9AB76"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6433D1BD" w14:textId="77777777" w:rsidR="006B5C56" w:rsidRPr="006B5C56" w:rsidRDefault="006B5C56" w:rsidP="006B5C56">
            <w:pPr>
              <w:widowControl/>
              <w:jc w:val="left"/>
              <w:rPr>
                <w:rFonts w:ascii="宋体" w:hAnsi="宋体" w:cs="宋体" w:hint="eastAsia"/>
                <w:color w:val="000000"/>
                <w:kern w:val="0"/>
                <w:sz w:val="20"/>
                <w:szCs w:val="20"/>
              </w:rPr>
            </w:pPr>
          </w:p>
        </w:tc>
        <w:tc>
          <w:tcPr>
            <w:tcW w:w="1054" w:type="dxa"/>
            <w:tcBorders>
              <w:top w:val="nil"/>
              <w:left w:val="nil"/>
              <w:bottom w:val="single" w:sz="4" w:space="0" w:color="auto"/>
              <w:right w:val="single" w:sz="4" w:space="0" w:color="auto"/>
            </w:tcBorders>
            <w:shd w:val="clear" w:color="auto" w:fill="auto"/>
            <w:vAlign w:val="center"/>
            <w:hideMark/>
          </w:tcPr>
          <w:p w14:paraId="330233E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生态效益指标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8CE7A5"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169FABE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0692028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2A78A1F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70E9F97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5B140C5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17B21FA3"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33A38375"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tcBorders>
              <w:top w:val="nil"/>
              <w:left w:val="nil"/>
              <w:bottom w:val="single" w:sz="4" w:space="0" w:color="auto"/>
              <w:right w:val="single" w:sz="4" w:space="0" w:color="auto"/>
            </w:tcBorders>
            <w:shd w:val="clear" w:color="auto" w:fill="auto"/>
            <w:vAlign w:val="center"/>
            <w:hideMark/>
          </w:tcPr>
          <w:p w14:paraId="22F6EFE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满意度指标</w:t>
            </w:r>
          </w:p>
        </w:tc>
        <w:tc>
          <w:tcPr>
            <w:tcW w:w="1054" w:type="dxa"/>
            <w:tcBorders>
              <w:top w:val="nil"/>
              <w:left w:val="nil"/>
              <w:bottom w:val="single" w:sz="4" w:space="0" w:color="auto"/>
              <w:right w:val="single" w:sz="4" w:space="0" w:color="auto"/>
            </w:tcBorders>
            <w:shd w:val="clear" w:color="auto" w:fill="auto"/>
            <w:vAlign w:val="center"/>
            <w:hideMark/>
          </w:tcPr>
          <w:p w14:paraId="765E46E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满意度指标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D42CBF"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残疾人满意度</w:t>
            </w:r>
          </w:p>
        </w:tc>
        <w:tc>
          <w:tcPr>
            <w:tcW w:w="735" w:type="dxa"/>
            <w:tcBorders>
              <w:top w:val="nil"/>
              <w:left w:val="nil"/>
              <w:bottom w:val="single" w:sz="4" w:space="0" w:color="auto"/>
              <w:right w:val="single" w:sz="4" w:space="0" w:color="auto"/>
            </w:tcBorders>
            <w:shd w:val="clear" w:color="auto" w:fill="auto"/>
            <w:vAlign w:val="center"/>
            <w:hideMark/>
          </w:tcPr>
          <w:p w14:paraId="7BC560D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&gt;=95%</w:t>
            </w:r>
          </w:p>
        </w:tc>
        <w:tc>
          <w:tcPr>
            <w:tcW w:w="735" w:type="dxa"/>
            <w:tcBorders>
              <w:top w:val="nil"/>
              <w:left w:val="nil"/>
              <w:bottom w:val="single" w:sz="4" w:space="0" w:color="auto"/>
              <w:right w:val="single" w:sz="4" w:space="0" w:color="auto"/>
            </w:tcBorders>
            <w:shd w:val="clear" w:color="auto" w:fill="auto"/>
            <w:vAlign w:val="center"/>
            <w:hideMark/>
          </w:tcPr>
          <w:p w14:paraId="5E2126E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=95%</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38DEE74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5A5C5E5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249B587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20CE98E" w14:textId="77777777" w:rsidTr="00D3408C">
        <w:trPr>
          <w:trHeight w:val="288"/>
          <w:jc w:val="center"/>
        </w:trPr>
        <w:tc>
          <w:tcPr>
            <w:tcW w:w="613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7747BF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总分</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3AC4A51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24FD846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100分</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2CCDF7C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bl>
    <w:p w14:paraId="67DEA6AC" w14:textId="77777777" w:rsidR="006B5C56" w:rsidRDefault="006B5C5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76"/>
        <w:gridCol w:w="475"/>
        <w:gridCol w:w="1198"/>
        <w:gridCol w:w="413"/>
        <w:gridCol w:w="924"/>
        <w:gridCol w:w="573"/>
        <w:gridCol w:w="1071"/>
        <w:gridCol w:w="965"/>
        <w:gridCol w:w="218"/>
        <w:gridCol w:w="395"/>
        <w:gridCol w:w="258"/>
        <w:gridCol w:w="534"/>
        <w:gridCol w:w="358"/>
        <w:gridCol w:w="664"/>
      </w:tblGrid>
      <w:tr w:rsidR="006B5C56" w:rsidRPr="006B5C56" w14:paraId="163D0A0C" w14:textId="77777777" w:rsidTr="006B5C56">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06322DC" w14:textId="77777777" w:rsidR="006B5C56" w:rsidRPr="006B5C56" w:rsidRDefault="006B5C56" w:rsidP="006B5C56">
            <w:pPr>
              <w:widowControl/>
              <w:jc w:val="center"/>
              <w:rPr>
                <w:rFonts w:ascii="宋体" w:hAnsi="宋体" w:cs="宋体" w:hint="eastAsia"/>
                <w:b/>
                <w:bCs/>
                <w:color w:val="000000"/>
                <w:kern w:val="0"/>
                <w:sz w:val="20"/>
                <w:szCs w:val="20"/>
              </w:rPr>
            </w:pPr>
            <w:r w:rsidRPr="006B5C56">
              <w:rPr>
                <w:rFonts w:ascii="宋体" w:hAnsi="宋体" w:cs="宋体" w:hint="eastAsia"/>
                <w:b/>
                <w:bCs/>
                <w:color w:val="000000"/>
                <w:kern w:val="0"/>
                <w:sz w:val="20"/>
                <w:szCs w:val="20"/>
              </w:rPr>
              <w:t>项目支出绩效自评表</w:t>
            </w:r>
          </w:p>
        </w:tc>
      </w:tr>
      <w:tr w:rsidR="006B5C56" w:rsidRPr="006B5C56" w14:paraId="12E1BD2F" w14:textId="77777777" w:rsidTr="006B5C56">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EB723B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(2023年度)</w:t>
            </w:r>
          </w:p>
        </w:tc>
      </w:tr>
      <w:tr w:rsidR="006B5C56" w:rsidRPr="006B5C56" w14:paraId="5DE910B5" w14:textId="77777777" w:rsidTr="006B5C56">
        <w:trPr>
          <w:trHeight w:val="288"/>
          <w:jc w:val="center"/>
        </w:trPr>
        <w:tc>
          <w:tcPr>
            <w:tcW w:w="9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23732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项目名称</w:t>
            </w:r>
          </w:p>
        </w:tc>
        <w:tc>
          <w:tcPr>
            <w:tcW w:w="7571" w:type="dxa"/>
            <w:gridSpan w:val="12"/>
            <w:tcBorders>
              <w:top w:val="single" w:sz="4" w:space="0" w:color="auto"/>
              <w:left w:val="nil"/>
              <w:bottom w:val="single" w:sz="4" w:space="0" w:color="auto"/>
              <w:right w:val="single" w:sz="4" w:space="0" w:color="auto"/>
            </w:tcBorders>
            <w:shd w:val="clear" w:color="auto" w:fill="auto"/>
            <w:vAlign w:val="center"/>
            <w:hideMark/>
          </w:tcPr>
          <w:p w14:paraId="6005E9D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2023年农田地膜科学使用回收项目</w:t>
            </w:r>
          </w:p>
        </w:tc>
      </w:tr>
      <w:tr w:rsidR="006B5C56" w:rsidRPr="006B5C56" w14:paraId="4D3024F6" w14:textId="77777777" w:rsidTr="006B5C56">
        <w:trPr>
          <w:trHeight w:val="288"/>
          <w:jc w:val="center"/>
        </w:trPr>
        <w:tc>
          <w:tcPr>
            <w:tcW w:w="9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32D8A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主管部门</w:t>
            </w:r>
          </w:p>
        </w:tc>
        <w:tc>
          <w:tcPr>
            <w:tcW w:w="4179" w:type="dxa"/>
            <w:gridSpan w:val="5"/>
            <w:tcBorders>
              <w:top w:val="single" w:sz="4" w:space="0" w:color="auto"/>
              <w:left w:val="nil"/>
              <w:bottom w:val="single" w:sz="4" w:space="0" w:color="auto"/>
              <w:right w:val="single" w:sz="4" w:space="0" w:color="auto"/>
            </w:tcBorders>
            <w:shd w:val="clear" w:color="auto" w:fill="auto"/>
            <w:vAlign w:val="center"/>
            <w:hideMark/>
          </w:tcPr>
          <w:p w14:paraId="26AE63E6" w14:textId="1BF7C870"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木垒县雀仁乡政府</w:t>
            </w:r>
          </w:p>
        </w:tc>
        <w:tc>
          <w:tcPr>
            <w:tcW w:w="1183" w:type="dxa"/>
            <w:gridSpan w:val="2"/>
            <w:tcBorders>
              <w:top w:val="single" w:sz="4" w:space="0" w:color="auto"/>
              <w:left w:val="nil"/>
              <w:bottom w:val="single" w:sz="4" w:space="0" w:color="auto"/>
              <w:right w:val="single" w:sz="4" w:space="0" w:color="auto"/>
            </w:tcBorders>
            <w:shd w:val="clear" w:color="auto" w:fill="auto"/>
            <w:vAlign w:val="center"/>
            <w:hideMark/>
          </w:tcPr>
          <w:p w14:paraId="0B3B313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实施单位</w:t>
            </w:r>
          </w:p>
        </w:tc>
        <w:tc>
          <w:tcPr>
            <w:tcW w:w="2209" w:type="dxa"/>
            <w:gridSpan w:val="5"/>
            <w:tcBorders>
              <w:top w:val="single" w:sz="4" w:space="0" w:color="auto"/>
              <w:left w:val="nil"/>
              <w:bottom w:val="single" w:sz="4" w:space="0" w:color="auto"/>
              <w:right w:val="single" w:sz="4" w:space="0" w:color="auto"/>
            </w:tcBorders>
            <w:shd w:val="clear" w:color="auto" w:fill="auto"/>
            <w:vAlign w:val="center"/>
            <w:hideMark/>
          </w:tcPr>
          <w:p w14:paraId="78DCE452" w14:textId="0BD130D4"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木垒县雀仁乡政府</w:t>
            </w:r>
          </w:p>
        </w:tc>
      </w:tr>
      <w:tr w:rsidR="006B5C56" w:rsidRPr="006B5C56" w14:paraId="50FB6DBA" w14:textId="77777777" w:rsidTr="006B5C56">
        <w:trPr>
          <w:trHeight w:val="480"/>
          <w:jc w:val="center"/>
        </w:trPr>
        <w:tc>
          <w:tcPr>
            <w:tcW w:w="9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06BEE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项目资金</w:t>
            </w:r>
            <w:r w:rsidRPr="006B5C56">
              <w:rPr>
                <w:rFonts w:ascii="宋体" w:hAnsi="宋体" w:cs="宋体" w:hint="eastAsia"/>
                <w:color w:val="000000"/>
                <w:kern w:val="0"/>
                <w:sz w:val="20"/>
                <w:szCs w:val="20"/>
              </w:rPr>
              <w:br/>
            </w:r>
            <w:r w:rsidRPr="006B5C56">
              <w:rPr>
                <w:rFonts w:ascii="宋体" w:hAnsi="宋体" w:cs="宋体" w:hint="eastAsia"/>
                <w:color w:val="000000"/>
                <w:kern w:val="0"/>
                <w:sz w:val="20"/>
                <w:szCs w:val="20"/>
              </w:rPr>
              <w:lastRenderedPageBreak/>
              <w:t>（万元）</w:t>
            </w:r>
          </w:p>
        </w:tc>
        <w:tc>
          <w:tcPr>
            <w:tcW w:w="1611" w:type="dxa"/>
            <w:gridSpan w:val="2"/>
            <w:tcBorders>
              <w:top w:val="single" w:sz="4" w:space="0" w:color="auto"/>
              <w:left w:val="nil"/>
              <w:bottom w:val="single" w:sz="4" w:space="0" w:color="auto"/>
              <w:right w:val="single" w:sz="4" w:space="0" w:color="auto"/>
            </w:tcBorders>
            <w:shd w:val="clear" w:color="auto" w:fill="auto"/>
            <w:vAlign w:val="center"/>
            <w:hideMark/>
          </w:tcPr>
          <w:p w14:paraId="5CD7172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429F646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年初预算数</w:t>
            </w: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14:paraId="77DC3A6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全年预算数</w:t>
            </w:r>
          </w:p>
        </w:tc>
        <w:tc>
          <w:tcPr>
            <w:tcW w:w="1183" w:type="dxa"/>
            <w:gridSpan w:val="2"/>
            <w:tcBorders>
              <w:top w:val="single" w:sz="4" w:space="0" w:color="auto"/>
              <w:left w:val="nil"/>
              <w:bottom w:val="single" w:sz="4" w:space="0" w:color="auto"/>
              <w:right w:val="single" w:sz="4" w:space="0" w:color="auto"/>
            </w:tcBorders>
            <w:shd w:val="clear" w:color="auto" w:fill="auto"/>
            <w:vAlign w:val="center"/>
            <w:hideMark/>
          </w:tcPr>
          <w:p w14:paraId="56B88F7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全年执行数</w:t>
            </w:r>
          </w:p>
        </w:tc>
        <w:tc>
          <w:tcPr>
            <w:tcW w:w="653" w:type="dxa"/>
            <w:gridSpan w:val="2"/>
            <w:tcBorders>
              <w:top w:val="single" w:sz="4" w:space="0" w:color="auto"/>
              <w:left w:val="nil"/>
              <w:bottom w:val="single" w:sz="4" w:space="0" w:color="auto"/>
              <w:right w:val="single" w:sz="4" w:space="0" w:color="auto"/>
            </w:tcBorders>
            <w:shd w:val="clear" w:color="auto" w:fill="auto"/>
            <w:vAlign w:val="center"/>
            <w:hideMark/>
          </w:tcPr>
          <w:p w14:paraId="0164247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分值</w:t>
            </w: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14:paraId="79D8B6F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执行率</w:t>
            </w:r>
          </w:p>
        </w:tc>
        <w:tc>
          <w:tcPr>
            <w:tcW w:w="664" w:type="dxa"/>
            <w:tcBorders>
              <w:top w:val="nil"/>
              <w:left w:val="nil"/>
              <w:bottom w:val="single" w:sz="4" w:space="0" w:color="auto"/>
              <w:right w:val="single" w:sz="4" w:space="0" w:color="auto"/>
            </w:tcBorders>
            <w:shd w:val="clear" w:color="auto" w:fill="auto"/>
            <w:vAlign w:val="center"/>
            <w:hideMark/>
          </w:tcPr>
          <w:p w14:paraId="09EFD64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得分</w:t>
            </w:r>
          </w:p>
        </w:tc>
      </w:tr>
      <w:tr w:rsidR="006B5C56" w:rsidRPr="006B5C56" w14:paraId="6CBEB859" w14:textId="77777777" w:rsidTr="006B5C56">
        <w:trPr>
          <w:trHeight w:val="441"/>
          <w:jc w:val="center"/>
        </w:trPr>
        <w:tc>
          <w:tcPr>
            <w:tcW w:w="951" w:type="dxa"/>
            <w:gridSpan w:val="2"/>
            <w:vMerge/>
            <w:tcBorders>
              <w:top w:val="single" w:sz="4" w:space="0" w:color="auto"/>
              <w:left w:val="single" w:sz="4" w:space="0" w:color="auto"/>
              <w:bottom w:val="single" w:sz="4" w:space="0" w:color="auto"/>
              <w:right w:val="single" w:sz="4" w:space="0" w:color="auto"/>
            </w:tcBorders>
            <w:vAlign w:val="center"/>
            <w:hideMark/>
          </w:tcPr>
          <w:p w14:paraId="58AD6AE9" w14:textId="77777777" w:rsidR="006B5C56" w:rsidRPr="006B5C56" w:rsidRDefault="006B5C56" w:rsidP="006B5C56">
            <w:pPr>
              <w:widowControl/>
              <w:jc w:val="left"/>
              <w:rPr>
                <w:rFonts w:ascii="宋体" w:hAnsi="宋体" w:cs="宋体" w:hint="eastAsia"/>
                <w:color w:val="000000"/>
                <w:kern w:val="0"/>
                <w:sz w:val="20"/>
                <w:szCs w:val="20"/>
              </w:rPr>
            </w:pPr>
          </w:p>
        </w:tc>
        <w:tc>
          <w:tcPr>
            <w:tcW w:w="1611" w:type="dxa"/>
            <w:gridSpan w:val="2"/>
            <w:tcBorders>
              <w:top w:val="single" w:sz="4" w:space="0" w:color="auto"/>
              <w:left w:val="nil"/>
              <w:bottom w:val="single" w:sz="4" w:space="0" w:color="auto"/>
              <w:right w:val="single" w:sz="4" w:space="0" w:color="auto"/>
            </w:tcBorders>
            <w:shd w:val="clear" w:color="auto" w:fill="auto"/>
            <w:vAlign w:val="center"/>
            <w:hideMark/>
          </w:tcPr>
          <w:p w14:paraId="0FEB4D8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510A089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15.24</w:t>
            </w: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14:paraId="08F751F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15.24</w:t>
            </w:r>
          </w:p>
        </w:tc>
        <w:tc>
          <w:tcPr>
            <w:tcW w:w="1183" w:type="dxa"/>
            <w:gridSpan w:val="2"/>
            <w:tcBorders>
              <w:top w:val="single" w:sz="4" w:space="0" w:color="auto"/>
              <w:left w:val="nil"/>
              <w:bottom w:val="single" w:sz="4" w:space="0" w:color="auto"/>
              <w:right w:val="single" w:sz="4" w:space="0" w:color="auto"/>
            </w:tcBorders>
            <w:shd w:val="clear" w:color="auto" w:fill="auto"/>
            <w:vAlign w:val="center"/>
            <w:hideMark/>
          </w:tcPr>
          <w:p w14:paraId="130FEF1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12.24</w:t>
            </w:r>
          </w:p>
        </w:tc>
        <w:tc>
          <w:tcPr>
            <w:tcW w:w="653" w:type="dxa"/>
            <w:gridSpan w:val="2"/>
            <w:tcBorders>
              <w:top w:val="single" w:sz="4" w:space="0" w:color="auto"/>
              <w:left w:val="nil"/>
              <w:bottom w:val="single" w:sz="4" w:space="0" w:color="auto"/>
              <w:right w:val="single" w:sz="4" w:space="0" w:color="auto"/>
            </w:tcBorders>
            <w:shd w:val="clear" w:color="auto" w:fill="auto"/>
            <w:vAlign w:val="center"/>
            <w:hideMark/>
          </w:tcPr>
          <w:p w14:paraId="6553D29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14:paraId="5BC3D70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80.31%</w:t>
            </w:r>
          </w:p>
        </w:tc>
        <w:tc>
          <w:tcPr>
            <w:tcW w:w="664" w:type="dxa"/>
            <w:tcBorders>
              <w:top w:val="nil"/>
              <w:left w:val="nil"/>
              <w:bottom w:val="single" w:sz="4" w:space="0" w:color="auto"/>
              <w:right w:val="single" w:sz="4" w:space="0" w:color="auto"/>
            </w:tcBorders>
            <w:shd w:val="clear" w:color="auto" w:fill="auto"/>
            <w:vAlign w:val="center"/>
            <w:hideMark/>
          </w:tcPr>
          <w:p w14:paraId="031C38E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5.08</w:t>
            </w:r>
          </w:p>
        </w:tc>
      </w:tr>
      <w:tr w:rsidR="006B5C56" w:rsidRPr="006B5C56" w14:paraId="462B9D25" w14:textId="77777777" w:rsidTr="006B5C56">
        <w:trPr>
          <w:trHeight w:val="441"/>
          <w:jc w:val="center"/>
        </w:trPr>
        <w:tc>
          <w:tcPr>
            <w:tcW w:w="951" w:type="dxa"/>
            <w:gridSpan w:val="2"/>
            <w:vMerge/>
            <w:tcBorders>
              <w:top w:val="single" w:sz="4" w:space="0" w:color="auto"/>
              <w:left w:val="single" w:sz="4" w:space="0" w:color="auto"/>
              <w:bottom w:val="single" w:sz="4" w:space="0" w:color="auto"/>
              <w:right w:val="single" w:sz="4" w:space="0" w:color="auto"/>
            </w:tcBorders>
            <w:vAlign w:val="center"/>
            <w:hideMark/>
          </w:tcPr>
          <w:p w14:paraId="6BB31968" w14:textId="77777777" w:rsidR="006B5C56" w:rsidRPr="006B5C56" w:rsidRDefault="006B5C56" w:rsidP="006B5C56">
            <w:pPr>
              <w:widowControl/>
              <w:jc w:val="left"/>
              <w:rPr>
                <w:rFonts w:ascii="宋体" w:hAnsi="宋体" w:cs="宋体" w:hint="eastAsia"/>
                <w:color w:val="000000"/>
                <w:kern w:val="0"/>
                <w:sz w:val="20"/>
                <w:szCs w:val="20"/>
              </w:rPr>
            </w:pPr>
          </w:p>
        </w:tc>
        <w:tc>
          <w:tcPr>
            <w:tcW w:w="1611" w:type="dxa"/>
            <w:gridSpan w:val="2"/>
            <w:tcBorders>
              <w:top w:val="single" w:sz="4" w:space="0" w:color="auto"/>
              <w:left w:val="nil"/>
              <w:bottom w:val="single" w:sz="4" w:space="0" w:color="auto"/>
              <w:right w:val="single" w:sz="4" w:space="0" w:color="auto"/>
            </w:tcBorders>
            <w:shd w:val="clear" w:color="auto" w:fill="auto"/>
            <w:vAlign w:val="center"/>
            <w:hideMark/>
          </w:tcPr>
          <w:p w14:paraId="50E28AE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1DF80EA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15.24</w:t>
            </w: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14:paraId="5056AF6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15.24</w:t>
            </w:r>
          </w:p>
        </w:tc>
        <w:tc>
          <w:tcPr>
            <w:tcW w:w="1183" w:type="dxa"/>
            <w:gridSpan w:val="2"/>
            <w:tcBorders>
              <w:top w:val="single" w:sz="4" w:space="0" w:color="auto"/>
              <w:left w:val="nil"/>
              <w:bottom w:val="single" w:sz="4" w:space="0" w:color="auto"/>
              <w:right w:val="single" w:sz="4" w:space="0" w:color="auto"/>
            </w:tcBorders>
            <w:shd w:val="clear" w:color="auto" w:fill="auto"/>
            <w:vAlign w:val="center"/>
            <w:hideMark/>
          </w:tcPr>
          <w:p w14:paraId="2893C5A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12.24</w:t>
            </w:r>
          </w:p>
        </w:tc>
        <w:tc>
          <w:tcPr>
            <w:tcW w:w="653" w:type="dxa"/>
            <w:gridSpan w:val="2"/>
            <w:tcBorders>
              <w:top w:val="single" w:sz="4" w:space="0" w:color="auto"/>
              <w:left w:val="nil"/>
              <w:bottom w:val="single" w:sz="4" w:space="0" w:color="auto"/>
              <w:right w:val="single" w:sz="4" w:space="0" w:color="auto"/>
            </w:tcBorders>
            <w:shd w:val="clear" w:color="auto" w:fill="auto"/>
            <w:vAlign w:val="center"/>
            <w:hideMark/>
          </w:tcPr>
          <w:p w14:paraId="481188B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14:paraId="63B64BB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664" w:type="dxa"/>
            <w:tcBorders>
              <w:top w:val="nil"/>
              <w:left w:val="nil"/>
              <w:bottom w:val="single" w:sz="4" w:space="0" w:color="auto"/>
              <w:right w:val="single" w:sz="4" w:space="0" w:color="auto"/>
            </w:tcBorders>
            <w:shd w:val="clear" w:color="auto" w:fill="auto"/>
            <w:vAlign w:val="center"/>
            <w:hideMark/>
          </w:tcPr>
          <w:p w14:paraId="63837BA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17C761FA" w14:textId="77777777" w:rsidTr="006B5C56">
        <w:trPr>
          <w:trHeight w:val="441"/>
          <w:jc w:val="center"/>
        </w:trPr>
        <w:tc>
          <w:tcPr>
            <w:tcW w:w="951" w:type="dxa"/>
            <w:gridSpan w:val="2"/>
            <w:vMerge/>
            <w:tcBorders>
              <w:top w:val="single" w:sz="4" w:space="0" w:color="auto"/>
              <w:left w:val="single" w:sz="4" w:space="0" w:color="auto"/>
              <w:bottom w:val="single" w:sz="4" w:space="0" w:color="auto"/>
              <w:right w:val="single" w:sz="4" w:space="0" w:color="auto"/>
            </w:tcBorders>
            <w:vAlign w:val="center"/>
            <w:hideMark/>
          </w:tcPr>
          <w:p w14:paraId="47D6D6EC" w14:textId="77777777" w:rsidR="006B5C56" w:rsidRPr="006B5C56" w:rsidRDefault="006B5C56" w:rsidP="006B5C56">
            <w:pPr>
              <w:widowControl/>
              <w:jc w:val="left"/>
              <w:rPr>
                <w:rFonts w:ascii="宋体" w:hAnsi="宋体" w:cs="宋体" w:hint="eastAsia"/>
                <w:color w:val="000000"/>
                <w:kern w:val="0"/>
                <w:sz w:val="20"/>
                <w:szCs w:val="20"/>
              </w:rPr>
            </w:pPr>
          </w:p>
        </w:tc>
        <w:tc>
          <w:tcPr>
            <w:tcW w:w="1611" w:type="dxa"/>
            <w:gridSpan w:val="2"/>
            <w:tcBorders>
              <w:top w:val="single" w:sz="4" w:space="0" w:color="auto"/>
              <w:left w:val="nil"/>
              <w:bottom w:val="single" w:sz="4" w:space="0" w:color="auto"/>
              <w:right w:val="single" w:sz="4" w:space="0" w:color="auto"/>
            </w:tcBorders>
            <w:shd w:val="clear" w:color="auto" w:fill="auto"/>
            <w:vAlign w:val="center"/>
            <w:hideMark/>
          </w:tcPr>
          <w:p w14:paraId="17FFFAD2" w14:textId="3BDBB24D"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52461105" w14:textId="7B5E56B5"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0.00</w:t>
            </w: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14:paraId="6507D8A3" w14:textId="1B6400F1"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0.00</w:t>
            </w:r>
          </w:p>
        </w:tc>
        <w:tc>
          <w:tcPr>
            <w:tcW w:w="1183" w:type="dxa"/>
            <w:gridSpan w:val="2"/>
            <w:tcBorders>
              <w:top w:val="single" w:sz="4" w:space="0" w:color="auto"/>
              <w:left w:val="nil"/>
              <w:bottom w:val="single" w:sz="4" w:space="0" w:color="auto"/>
              <w:right w:val="single" w:sz="4" w:space="0" w:color="auto"/>
            </w:tcBorders>
            <w:shd w:val="clear" w:color="auto" w:fill="auto"/>
            <w:vAlign w:val="center"/>
            <w:hideMark/>
          </w:tcPr>
          <w:p w14:paraId="790ECDA9" w14:textId="1470FE3C"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0.00</w:t>
            </w:r>
          </w:p>
        </w:tc>
        <w:tc>
          <w:tcPr>
            <w:tcW w:w="653" w:type="dxa"/>
            <w:gridSpan w:val="2"/>
            <w:tcBorders>
              <w:top w:val="single" w:sz="4" w:space="0" w:color="auto"/>
              <w:left w:val="nil"/>
              <w:bottom w:val="single" w:sz="4" w:space="0" w:color="auto"/>
              <w:right w:val="single" w:sz="4" w:space="0" w:color="auto"/>
            </w:tcBorders>
            <w:shd w:val="clear" w:color="auto" w:fill="auto"/>
            <w:vAlign w:val="center"/>
            <w:hideMark/>
          </w:tcPr>
          <w:p w14:paraId="47F4D48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14:paraId="168A8DA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664" w:type="dxa"/>
            <w:tcBorders>
              <w:top w:val="nil"/>
              <w:left w:val="nil"/>
              <w:bottom w:val="single" w:sz="4" w:space="0" w:color="auto"/>
              <w:right w:val="single" w:sz="4" w:space="0" w:color="auto"/>
            </w:tcBorders>
            <w:shd w:val="clear" w:color="auto" w:fill="auto"/>
            <w:vAlign w:val="center"/>
            <w:hideMark/>
          </w:tcPr>
          <w:p w14:paraId="5C67DE4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293A86F6" w14:textId="77777777" w:rsidTr="006B5C56">
        <w:trPr>
          <w:trHeight w:val="288"/>
          <w:jc w:val="center"/>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570663E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年度总体目标</w:t>
            </w:r>
          </w:p>
        </w:tc>
        <w:tc>
          <w:tcPr>
            <w:tcW w:w="4654" w:type="dxa"/>
            <w:gridSpan w:val="6"/>
            <w:tcBorders>
              <w:top w:val="single" w:sz="4" w:space="0" w:color="auto"/>
              <w:left w:val="nil"/>
              <w:bottom w:val="single" w:sz="4" w:space="0" w:color="auto"/>
              <w:right w:val="single" w:sz="4" w:space="0" w:color="auto"/>
            </w:tcBorders>
            <w:shd w:val="clear" w:color="auto" w:fill="auto"/>
            <w:vAlign w:val="center"/>
            <w:hideMark/>
          </w:tcPr>
          <w:p w14:paraId="2B34461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预期目标</w:t>
            </w:r>
          </w:p>
        </w:tc>
        <w:tc>
          <w:tcPr>
            <w:tcW w:w="3392" w:type="dxa"/>
            <w:gridSpan w:val="7"/>
            <w:tcBorders>
              <w:top w:val="single" w:sz="4" w:space="0" w:color="auto"/>
              <w:left w:val="nil"/>
              <w:bottom w:val="single" w:sz="4" w:space="0" w:color="auto"/>
              <w:right w:val="single" w:sz="4" w:space="0" w:color="auto"/>
            </w:tcBorders>
            <w:shd w:val="clear" w:color="auto" w:fill="auto"/>
            <w:vAlign w:val="center"/>
            <w:hideMark/>
          </w:tcPr>
          <w:p w14:paraId="0F72267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实际完成情况</w:t>
            </w:r>
          </w:p>
        </w:tc>
      </w:tr>
      <w:tr w:rsidR="006B5C56" w:rsidRPr="006B5C56" w14:paraId="1795B51A" w14:textId="77777777" w:rsidTr="006B5C56">
        <w:trPr>
          <w:trHeight w:val="540"/>
          <w:jc w:val="center"/>
        </w:trPr>
        <w:tc>
          <w:tcPr>
            <w:tcW w:w="476" w:type="dxa"/>
            <w:vMerge/>
            <w:tcBorders>
              <w:top w:val="nil"/>
              <w:left w:val="single" w:sz="4" w:space="0" w:color="auto"/>
              <w:bottom w:val="single" w:sz="4" w:space="0" w:color="auto"/>
              <w:right w:val="single" w:sz="4" w:space="0" w:color="auto"/>
            </w:tcBorders>
            <w:vAlign w:val="center"/>
            <w:hideMark/>
          </w:tcPr>
          <w:p w14:paraId="45585C24" w14:textId="77777777" w:rsidR="006B5C56" w:rsidRPr="006B5C56" w:rsidRDefault="006B5C56" w:rsidP="006B5C56">
            <w:pPr>
              <w:widowControl/>
              <w:jc w:val="left"/>
              <w:rPr>
                <w:rFonts w:ascii="宋体" w:hAnsi="宋体" w:cs="宋体" w:hint="eastAsia"/>
                <w:color w:val="000000"/>
                <w:kern w:val="0"/>
                <w:sz w:val="20"/>
                <w:szCs w:val="20"/>
              </w:rPr>
            </w:pPr>
          </w:p>
        </w:tc>
        <w:tc>
          <w:tcPr>
            <w:tcW w:w="4654" w:type="dxa"/>
            <w:gridSpan w:val="6"/>
            <w:tcBorders>
              <w:top w:val="single" w:sz="4" w:space="0" w:color="auto"/>
              <w:left w:val="nil"/>
              <w:bottom w:val="single" w:sz="4" w:space="0" w:color="auto"/>
              <w:right w:val="single" w:sz="4" w:space="0" w:color="auto"/>
            </w:tcBorders>
            <w:shd w:val="clear" w:color="auto" w:fill="auto"/>
            <w:hideMark/>
          </w:tcPr>
          <w:p w14:paraId="69D3A392"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依据昌州财农【2023】21号文件要求，为引导农民合理使用地膜，并且规范地膜回收流程，减少资源浪费和环境污染。白杨河乡人民政府计划使用财政拨付的18.61万元，用于发放我乡1户农民的加厚地膜农户补助以及乡政府拉运补助。该项目的实施可以减少地膜对土壤及环境的污染，提高农作物的产量和质量，从而提高农民的经济收益，进而推动农业绿色发展。</w:t>
            </w:r>
          </w:p>
        </w:tc>
        <w:tc>
          <w:tcPr>
            <w:tcW w:w="3392" w:type="dxa"/>
            <w:gridSpan w:val="7"/>
            <w:tcBorders>
              <w:top w:val="single" w:sz="4" w:space="0" w:color="auto"/>
              <w:left w:val="nil"/>
              <w:bottom w:val="single" w:sz="4" w:space="0" w:color="auto"/>
              <w:right w:val="single" w:sz="4" w:space="0" w:color="auto"/>
            </w:tcBorders>
            <w:shd w:val="clear" w:color="auto" w:fill="auto"/>
            <w:hideMark/>
          </w:tcPr>
          <w:p w14:paraId="773717B7"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截止本项目完成时限，我单位针对本项目已完成如下工作：用于发放我乡1户农民的加厚地膜农户补助以及乡政府拉运补助。该项目的实施减少了地膜对土壤及环境的污染，提高了农作物的产量和质量，提高了农民的经济收益，进而推动了农业绿色发展。</w:t>
            </w:r>
          </w:p>
        </w:tc>
      </w:tr>
      <w:tr w:rsidR="006B5C56" w:rsidRPr="006B5C56" w14:paraId="2A4DB209" w14:textId="77777777" w:rsidTr="006B5C56">
        <w:trPr>
          <w:trHeight w:val="312"/>
          <w:jc w:val="center"/>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6551766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475" w:type="dxa"/>
            <w:vMerge w:val="restart"/>
            <w:tcBorders>
              <w:top w:val="nil"/>
              <w:left w:val="single" w:sz="4" w:space="0" w:color="auto"/>
              <w:bottom w:val="single" w:sz="4" w:space="0" w:color="auto"/>
              <w:right w:val="single" w:sz="4" w:space="0" w:color="auto"/>
            </w:tcBorders>
            <w:shd w:val="clear" w:color="auto" w:fill="auto"/>
            <w:vAlign w:val="center"/>
            <w:hideMark/>
          </w:tcPr>
          <w:p w14:paraId="0137D34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一级指标</w:t>
            </w:r>
          </w:p>
        </w:tc>
        <w:tc>
          <w:tcPr>
            <w:tcW w:w="1198" w:type="dxa"/>
            <w:vMerge w:val="restart"/>
            <w:tcBorders>
              <w:top w:val="nil"/>
              <w:left w:val="single" w:sz="4" w:space="0" w:color="auto"/>
              <w:bottom w:val="single" w:sz="4" w:space="0" w:color="auto"/>
              <w:right w:val="single" w:sz="4" w:space="0" w:color="auto"/>
            </w:tcBorders>
            <w:shd w:val="clear" w:color="auto" w:fill="auto"/>
            <w:vAlign w:val="center"/>
            <w:hideMark/>
          </w:tcPr>
          <w:p w14:paraId="55B0919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二级指标</w:t>
            </w:r>
          </w:p>
        </w:tc>
        <w:tc>
          <w:tcPr>
            <w:tcW w:w="191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CF6A4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三级指标</w:t>
            </w:r>
          </w:p>
        </w:tc>
        <w:tc>
          <w:tcPr>
            <w:tcW w:w="1071" w:type="dxa"/>
            <w:vMerge w:val="restart"/>
            <w:tcBorders>
              <w:top w:val="nil"/>
              <w:left w:val="single" w:sz="4" w:space="0" w:color="auto"/>
              <w:bottom w:val="single" w:sz="4" w:space="0" w:color="auto"/>
              <w:right w:val="single" w:sz="4" w:space="0" w:color="auto"/>
            </w:tcBorders>
            <w:shd w:val="clear" w:color="auto" w:fill="auto"/>
            <w:vAlign w:val="center"/>
            <w:hideMark/>
          </w:tcPr>
          <w:p w14:paraId="3D2C680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年度指标值</w:t>
            </w:r>
          </w:p>
        </w:tc>
        <w:tc>
          <w:tcPr>
            <w:tcW w:w="965" w:type="dxa"/>
            <w:vMerge w:val="restart"/>
            <w:tcBorders>
              <w:top w:val="nil"/>
              <w:left w:val="single" w:sz="4" w:space="0" w:color="auto"/>
              <w:bottom w:val="single" w:sz="4" w:space="0" w:color="auto"/>
              <w:right w:val="single" w:sz="4" w:space="0" w:color="auto"/>
            </w:tcBorders>
            <w:shd w:val="clear" w:color="auto" w:fill="auto"/>
            <w:vAlign w:val="center"/>
            <w:hideMark/>
          </w:tcPr>
          <w:p w14:paraId="6BA0A12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实际完成值</w:t>
            </w:r>
          </w:p>
        </w:tc>
        <w:tc>
          <w:tcPr>
            <w:tcW w:w="6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53144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分值</w:t>
            </w:r>
          </w:p>
        </w:tc>
        <w:tc>
          <w:tcPr>
            <w:tcW w:w="7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3CFFB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得分</w:t>
            </w:r>
          </w:p>
        </w:tc>
        <w:tc>
          <w:tcPr>
            <w:tcW w:w="102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2B043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偏差原因分析及改进措施</w:t>
            </w:r>
          </w:p>
        </w:tc>
      </w:tr>
      <w:tr w:rsidR="006B5C56" w:rsidRPr="006B5C56" w14:paraId="6E8E3DC5" w14:textId="77777777" w:rsidTr="006B5C56">
        <w:trPr>
          <w:trHeight w:val="312"/>
          <w:jc w:val="center"/>
        </w:trPr>
        <w:tc>
          <w:tcPr>
            <w:tcW w:w="476" w:type="dxa"/>
            <w:vMerge/>
            <w:tcBorders>
              <w:top w:val="nil"/>
              <w:left w:val="single" w:sz="4" w:space="0" w:color="auto"/>
              <w:bottom w:val="single" w:sz="4" w:space="0" w:color="auto"/>
              <w:right w:val="single" w:sz="4" w:space="0" w:color="auto"/>
            </w:tcBorders>
            <w:vAlign w:val="center"/>
            <w:hideMark/>
          </w:tcPr>
          <w:p w14:paraId="01B3C702"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68E652FE"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vMerge/>
            <w:tcBorders>
              <w:top w:val="nil"/>
              <w:left w:val="single" w:sz="4" w:space="0" w:color="auto"/>
              <w:bottom w:val="single" w:sz="4" w:space="0" w:color="auto"/>
              <w:right w:val="single" w:sz="4" w:space="0" w:color="auto"/>
            </w:tcBorders>
            <w:vAlign w:val="center"/>
            <w:hideMark/>
          </w:tcPr>
          <w:p w14:paraId="670ACE1D" w14:textId="77777777" w:rsidR="006B5C56" w:rsidRPr="006B5C56" w:rsidRDefault="006B5C56" w:rsidP="006B5C56">
            <w:pPr>
              <w:widowControl/>
              <w:jc w:val="left"/>
              <w:rPr>
                <w:rFonts w:ascii="宋体" w:hAnsi="宋体" w:cs="宋体" w:hint="eastAsia"/>
                <w:color w:val="000000"/>
                <w:kern w:val="0"/>
                <w:sz w:val="20"/>
                <w:szCs w:val="20"/>
              </w:rPr>
            </w:pPr>
          </w:p>
        </w:tc>
        <w:tc>
          <w:tcPr>
            <w:tcW w:w="1910" w:type="dxa"/>
            <w:gridSpan w:val="3"/>
            <w:vMerge/>
            <w:tcBorders>
              <w:top w:val="single" w:sz="4" w:space="0" w:color="auto"/>
              <w:left w:val="single" w:sz="4" w:space="0" w:color="auto"/>
              <w:bottom w:val="single" w:sz="4" w:space="0" w:color="auto"/>
              <w:right w:val="single" w:sz="4" w:space="0" w:color="auto"/>
            </w:tcBorders>
            <w:vAlign w:val="center"/>
            <w:hideMark/>
          </w:tcPr>
          <w:p w14:paraId="24921856" w14:textId="77777777" w:rsidR="006B5C56" w:rsidRPr="006B5C56" w:rsidRDefault="006B5C56" w:rsidP="006B5C56">
            <w:pPr>
              <w:widowControl/>
              <w:jc w:val="left"/>
              <w:rPr>
                <w:rFonts w:ascii="宋体" w:hAnsi="宋体" w:cs="宋体" w:hint="eastAsia"/>
                <w:color w:val="000000"/>
                <w:kern w:val="0"/>
                <w:sz w:val="20"/>
                <w:szCs w:val="20"/>
              </w:rPr>
            </w:pPr>
          </w:p>
        </w:tc>
        <w:tc>
          <w:tcPr>
            <w:tcW w:w="1071" w:type="dxa"/>
            <w:vMerge/>
            <w:tcBorders>
              <w:top w:val="nil"/>
              <w:left w:val="single" w:sz="4" w:space="0" w:color="auto"/>
              <w:bottom w:val="single" w:sz="4" w:space="0" w:color="auto"/>
              <w:right w:val="single" w:sz="4" w:space="0" w:color="auto"/>
            </w:tcBorders>
            <w:vAlign w:val="center"/>
            <w:hideMark/>
          </w:tcPr>
          <w:p w14:paraId="13BC6101" w14:textId="77777777" w:rsidR="006B5C56" w:rsidRPr="006B5C56" w:rsidRDefault="006B5C56" w:rsidP="006B5C56">
            <w:pPr>
              <w:widowControl/>
              <w:jc w:val="left"/>
              <w:rPr>
                <w:rFonts w:ascii="宋体" w:hAnsi="宋体" w:cs="宋体" w:hint="eastAsia"/>
                <w:color w:val="000000"/>
                <w:kern w:val="0"/>
                <w:sz w:val="20"/>
                <w:szCs w:val="20"/>
              </w:rPr>
            </w:pPr>
          </w:p>
        </w:tc>
        <w:tc>
          <w:tcPr>
            <w:tcW w:w="965" w:type="dxa"/>
            <w:vMerge/>
            <w:tcBorders>
              <w:top w:val="nil"/>
              <w:left w:val="single" w:sz="4" w:space="0" w:color="auto"/>
              <w:bottom w:val="single" w:sz="4" w:space="0" w:color="auto"/>
              <w:right w:val="single" w:sz="4" w:space="0" w:color="auto"/>
            </w:tcBorders>
            <w:vAlign w:val="center"/>
            <w:hideMark/>
          </w:tcPr>
          <w:p w14:paraId="3CE21AF6" w14:textId="77777777" w:rsidR="006B5C56" w:rsidRPr="006B5C56" w:rsidRDefault="006B5C56" w:rsidP="006B5C56">
            <w:pPr>
              <w:widowControl/>
              <w:jc w:val="left"/>
              <w:rPr>
                <w:rFonts w:ascii="宋体" w:hAnsi="宋体" w:cs="宋体" w:hint="eastAsia"/>
                <w:color w:val="000000"/>
                <w:kern w:val="0"/>
                <w:sz w:val="20"/>
                <w:szCs w:val="20"/>
              </w:rPr>
            </w:pPr>
          </w:p>
        </w:tc>
        <w:tc>
          <w:tcPr>
            <w:tcW w:w="613" w:type="dxa"/>
            <w:gridSpan w:val="2"/>
            <w:vMerge/>
            <w:tcBorders>
              <w:top w:val="single" w:sz="4" w:space="0" w:color="auto"/>
              <w:left w:val="single" w:sz="4" w:space="0" w:color="auto"/>
              <w:bottom w:val="single" w:sz="4" w:space="0" w:color="auto"/>
              <w:right w:val="single" w:sz="4" w:space="0" w:color="auto"/>
            </w:tcBorders>
            <w:vAlign w:val="center"/>
            <w:hideMark/>
          </w:tcPr>
          <w:p w14:paraId="493120AA" w14:textId="77777777" w:rsidR="006B5C56" w:rsidRPr="006B5C56" w:rsidRDefault="006B5C56" w:rsidP="006B5C56">
            <w:pPr>
              <w:widowControl/>
              <w:jc w:val="left"/>
              <w:rPr>
                <w:rFonts w:ascii="宋体" w:hAnsi="宋体" w:cs="宋体" w:hint="eastAsia"/>
                <w:color w:val="000000"/>
                <w:kern w:val="0"/>
                <w:sz w:val="20"/>
                <w:szCs w:val="20"/>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7CBEF6AA" w14:textId="77777777" w:rsidR="006B5C56" w:rsidRPr="006B5C56" w:rsidRDefault="006B5C56" w:rsidP="006B5C56">
            <w:pPr>
              <w:widowControl/>
              <w:jc w:val="left"/>
              <w:rPr>
                <w:rFonts w:ascii="宋体" w:hAnsi="宋体" w:cs="宋体" w:hint="eastAsia"/>
                <w:color w:val="000000"/>
                <w:kern w:val="0"/>
                <w:sz w:val="20"/>
                <w:szCs w:val="20"/>
              </w:rPr>
            </w:pPr>
          </w:p>
        </w:tc>
        <w:tc>
          <w:tcPr>
            <w:tcW w:w="1022" w:type="dxa"/>
            <w:gridSpan w:val="2"/>
            <w:vMerge/>
            <w:tcBorders>
              <w:top w:val="single" w:sz="4" w:space="0" w:color="auto"/>
              <w:left w:val="single" w:sz="4" w:space="0" w:color="auto"/>
              <w:bottom w:val="single" w:sz="4" w:space="0" w:color="auto"/>
              <w:right w:val="single" w:sz="4" w:space="0" w:color="auto"/>
            </w:tcBorders>
            <w:vAlign w:val="center"/>
            <w:hideMark/>
          </w:tcPr>
          <w:p w14:paraId="4509E0F4" w14:textId="77777777" w:rsidR="006B5C56" w:rsidRPr="006B5C56" w:rsidRDefault="006B5C56" w:rsidP="006B5C56">
            <w:pPr>
              <w:widowControl/>
              <w:jc w:val="left"/>
              <w:rPr>
                <w:rFonts w:ascii="宋体" w:hAnsi="宋体" w:cs="宋体" w:hint="eastAsia"/>
                <w:color w:val="000000"/>
                <w:kern w:val="0"/>
                <w:sz w:val="20"/>
                <w:szCs w:val="20"/>
              </w:rPr>
            </w:pPr>
          </w:p>
        </w:tc>
      </w:tr>
      <w:tr w:rsidR="006B5C56" w:rsidRPr="006B5C56" w14:paraId="10F5C442" w14:textId="77777777" w:rsidTr="006B5C56">
        <w:trPr>
          <w:trHeight w:val="399"/>
          <w:jc w:val="center"/>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61E4A5A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年度绩效指标完成情况</w:t>
            </w:r>
          </w:p>
        </w:tc>
        <w:tc>
          <w:tcPr>
            <w:tcW w:w="475" w:type="dxa"/>
            <w:vMerge w:val="restart"/>
            <w:tcBorders>
              <w:top w:val="nil"/>
              <w:left w:val="single" w:sz="4" w:space="0" w:color="auto"/>
              <w:bottom w:val="single" w:sz="4" w:space="0" w:color="auto"/>
              <w:right w:val="single" w:sz="4" w:space="0" w:color="auto"/>
            </w:tcBorders>
            <w:shd w:val="clear" w:color="auto" w:fill="auto"/>
            <w:vAlign w:val="center"/>
            <w:hideMark/>
          </w:tcPr>
          <w:p w14:paraId="1BB2DD1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产出指标</w:t>
            </w:r>
          </w:p>
        </w:tc>
        <w:tc>
          <w:tcPr>
            <w:tcW w:w="1198" w:type="dxa"/>
            <w:tcBorders>
              <w:top w:val="nil"/>
              <w:left w:val="nil"/>
              <w:bottom w:val="single" w:sz="4" w:space="0" w:color="auto"/>
              <w:right w:val="single" w:sz="4" w:space="0" w:color="auto"/>
            </w:tcBorders>
            <w:shd w:val="clear" w:color="auto" w:fill="auto"/>
            <w:vAlign w:val="center"/>
            <w:hideMark/>
          </w:tcPr>
          <w:p w14:paraId="37D89FC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数量指标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C75BE9B"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享受补助农户数</w:t>
            </w:r>
          </w:p>
        </w:tc>
        <w:tc>
          <w:tcPr>
            <w:tcW w:w="1071" w:type="dxa"/>
            <w:tcBorders>
              <w:top w:val="nil"/>
              <w:left w:val="nil"/>
              <w:bottom w:val="single" w:sz="4" w:space="0" w:color="auto"/>
              <w:right w:val="single" w:sz="4" w:space="0" w:color="auto"/>
            </w:tcBorders>
            <w:shd w:val="clear" w:color="auto" w:fill="auto"/>
            <w:vAlign w:val="center"/>
            <w:hideMark/>
          </w:tcPr>
          <w:p w14:paraId="1C1DEDB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=9户</w:t>
            </w:r>
          </w:p>
        </w:tc>
        <w:tc>
          <w:tcPr>
            <w:tcW w:w="965" w:type="dxa"/>
            <w:tcBorders>
              <w:top w:val="nil"/>
              <w:left w:val="nil"/>
              <w:bottom w:val="single" w:sz="4" w:space="0" w:color="auto"/>
              <w:right w:val="single" w:sz="4" w:space="0" w:color="auto"/>
            </w:tcBorders>
            <w:shd w:val="clear" w:color="auto" w:fill="auto"/>
            <w:vAlign w:val="center"/>
            <w:hideMark/>
          </w:tcPr>
          <w:p w14:paraId="4335622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=9户</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7203D98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18BDA61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3E9A0FF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45F8A92"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3F76CD53"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4BAFCF94"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32BB463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数量指标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81A9EF"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农户收膜亩数</w:t>
            </w:r>
          </w:p>
        </w:tc>
        <w:tc>
          <w:tcPr>
            <w:tcW w:w="1071" w:type="dxa"/>
            <w:tcBorders>
              <w:top w:val="nil"/>
              <w:left w:val="nil"/>
              <w:bottom w:val="single" w:sz="4" w:space="0" w:color="auto"/>
              <w:right w:val="single" w:sz="4" w:space="0" w:color="auto"/>
            </w:tcBorders>
            <w:shd w:val="clear" w:color="auto" w:fill="auto"/>
            <w:vAlign w:val="center"/>
            <w:hideMark/>
          </w:tcPr>
          <w:p w14:paraId="6A611CA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=20100亩</w:t>
            </w:r>
          </w:p>
        </w:tc>
        <w:tc>
          <w:tcPr>
            <w:tcW w:w="965" w:type="dxa"/>
            <w:tcBorders>
              <w:top w:val="nil"/>
              <w:left w:val="nil"/>
              <w:bottom w:val="single" w:sz="4" w:space="0" w:color="auto"/>
              <w:right w:val="single" w:sz="4" w:space="0" w:color="auto"/>
            </w:tcBorders>
            <w:shd w:val="clear" w:color="auto" w:fill="auto"/>
            <w:vAlign w:val="center"/>
            <w:hideMark/>
          </w:tcPr>
          <w:p w14:paraId="2A94080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=20100亩</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0C05EA7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59FF8CF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3BD1095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1CEE1153"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5053C80C"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392E595D"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422718E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数量指标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F43B9F"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农户回收地膜重量</w:t>
            </w:r>
          </w:p>
        </w:tc>
        <w:tc>
          <w:tcPr>
            <w:tcW w:w="1071" w:type="dxa"/>
            <w:tcBorders>
              <w:top w:val="nil"/>
              <w:left w:val="nil"/>
              <w:bottom w:val="single" w:sz="4" w:space="0" w:color="auto"/>
              <w:right w:val="single" w:sz="4" w:space="0" w:color="auto"/>
            </w:tcBorders>
            <w:shd w:val="clear" w:color="auto" w:fill="auto"/>
            <w:vAlign w:val="center"/>
            <w:hideMark/>
          </w:tcPr>
          <w:p w14:paraId="64A048C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&gt;=245.96吨</w:t>
            </w:r>
          </w:p>
        </w:tc>
        <w:tc>
          <w:tcPr>
            <w:tcW w:w="965" w:type="dxa"/>
            <w:tcBorders>
              <w:top w:val="nil"/>
              <w:left w:val="nil"/>
              <w:bottom w:val="single" w:sz="4" w:space="0" w:color="auto"/>
              <w:right w:val="single" w:sz="4" w:space="0" w:color="auto"/>
            </w:tcBorders>
            <w:shd w:val="clear" w:color="auto" w:fill="auto"/>
            <w:vAlign w:val="center"/>
            <w:hideMark/>
          </w:tcPr>
          <w:p w14:paraId="7416056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=245.96吨</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0BD99F2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36BB5C2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4CCA4A5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2739C404"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741B54D2"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5791FAEB"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1653E25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质量指标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1DE1D8"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补助资金发放率</w:t>
            </w:r>
          </w:p>
        </w:tc>
        <w:tc>
          <w:tcPr>
            <w:tcW w:w="1071" w:type="dxa"/>
            <w:tcBorders>
              <w:top w:val="nil"/>
              <w:left w:val="nil"/>
              <w:bottom w:val="single" w:sz="4" w:space="0" w:color="auto"/>
              <w:right w:val="single" w:sz="4" w:space="0" w:color="auto"/>
            </w:tcBorders>
            <w:shd w:val="clear" w:color="auto" w:fill="auto"/>
            <w:vAlign w:val="center"/>
            <w:hideMark/>
          </w:tcPr>
          <w:p w14:paraId="346DD99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965" w:type="dxa"/>
            <w:tcBorders>
              <w:top w:val="nil"/>
              <w:left w:val="nil"/>
              <w:bottom w:val="single" w:sz="4" w:space="0" w:color="auto"/>
              <w:right w:val="single" w:sz="4" w:space="0" w:color="auto"/>
            </w:tcBorders>
            <w:shd w:val="clear" w:color="auto" w:fill="auto"/>
            <w:vAlign w:val="center"/>
            <w:hideMark/>
          </w:tcPr>
          <w:p w14:paraId="7541193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5D716F5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63C9D33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50B7F68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2CFAD4DC"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6E2197B4"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19C5D4D2"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55823CA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时效指标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5DADA3"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补助发放完成时间</w:t>
            </w:r>
          </w:p>
        </w:tc>
        <w:tc>
          <w:tcPr>
            <w:tcW w:w="1071" w:type="dxa"/>
            <w:tcBorders>
              <w:top w:val="nil"/>
              <w:left w:val="nil"/>
              <w:bottom w:val="single" w:sz="4" w:space="0" w:color="auto"/>
              <w:right w:val="single" w:sz="4" w:space="0" w:color="auto"/>
            </w:tcBorders>
            <w:shd w:val="clear" w:color="auto" w:fill="auto"/>
            <w:vAlign w:val="center"/>
            <w:hideMark/>
          </w:tcPr>
          <w:p w14:paraId="24DAE6F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2023年11月30日</w:t>
            </w:r>
          </w:p>
        </w:tc>
        <w:tc>
          <w:tcPr>
            <w:tcW w:w="965" w:type="dxa"/>
            <w:tcBorders>
              <w:top w:val="nil"/>
              <w:left w:val="nil"/>
              <w:bottom w:val="single" w:sz="4" w:space="0" w:color="auto"/>
              <w:right w:val="single" w:sz="4" w:space="0" w:color="auto"/>
            </w:tcBorders>
            <w:shd w:val="clear" w:color="auto" w:fill="auto"/>
            <w:vAlign w:val="center"/>
            <w:hideMark/>
          </w:tcPr>
          <w:p w14:paraId="7CDB2D4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=2023年11月30日</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7F65EB9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040AF89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33F057E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BE3F78A"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2DC4BEC2"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6FD6F336"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243D5D8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时效指标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3A924F"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地膜回收完成时间</w:t>
            </w:r>
          </w:p>
        </w:tc>
        <w:tc>
          <w:tcPr>
            <w:tcW w:w="1071" w:type="dxa"/>
            <w:tcBorders>
              <w:top w:val="nil"/>
              <w:left w:val="nil"/>
              <w:bottom w:val="single" w:sz="4" w:space="0" w:color="auto"/>
              <w:right w:val="single" w:sz="4" w:space="0" w:color="auto"/>
            </w:tcBorders>
            <w:shd w:val="clear" w:color="auto" w:fill="auto"/>
            <w:vAlign w:val="center"/>
            <w:hideMark/>
          </w:tcPr>
          <w:p w14:paraId="1F0BC15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2023年11月13日</w:t>
            </w:r>
          </w:p>
        </w:tc>
        <w:tc>
          <w:tcPr>
            <w:tcW w:w="965" w:type="dxa"/>
            <w:tcBorders>
              <w:top w:val="nil"/>
              <w:left w:val="nil"/>
              <w:bottom w:val="single" w:sz="4" w:space="0" w:color="auto"/>
              <w:right w:val="single" w:sz="4" w:space="0" w:color="auto"/>
            </w:tcBorders>
            <w:shd w:val="clear" w:color="auto" w:fill="auto"/>
            <w:vAlign w:val="center"/>
            <w:hideMark/>
          </w:tcPr>
          <w:p w14:paraId="2105A60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=2023年11月13日</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70BF894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7F0232B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1261AE0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64DC68A3"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039C42D3"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val="restart"/>
            <w:tcBorders>
              <w:top w:val="nil"/>
              <w:left w:val="single" w:sz="4" w:space="0" w:color="auto"/>
              <w:bottom w:val="single" w:sz="4" w:space="0" w:color="auto"/>
              <w:right w:val="single" w:sz="4" w:space="0" w:color="auto"/>
            </w:tcBorders>
            <w:shd w:val="clear" w:color="auto" w:fill="auto"/>
            <w:vAlign w:val="center"/>
            <w:hideMark/>
          </w:tcPr>
          <w:p w14:paraId="1CBC5C6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成本指标</w:t>
            </w:r>
          </w:p>
        </w:tc>
        <w:tc>
          <w:tcPr>
            <w:tcW w:w="1198" w:type="dxa"/>
            <w:tcBorders>
              <w:top w:val="nil"/>
              <w:left w:val="nil"/>
              <w:bottom w:val="single" w:sz="4" w:space="0" w:color="auto"/>
              <w:right w:val="single" w:sz="4" w:space="0" w:color="auto"/>
            </w:tcBorders>
            <w:shd w:val="clear" w:color="auto" w:fill="auto"/>
            <w:vAlign w:val="center"/>
            <w:hideMark/>
          </w:tcPr>
          <w:p w14:paraId="0131239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经济成本指标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2F720F"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每亩补助标准</w:t>
            </w:r>
          </w:p>
        </w:tc>
        <w:tc>
          <w:tcPr>
            <w:tcW w:w="1071" w:type="dxa"/>
            <w:tcBorders>
              <w:top w:val="nil"/>
              <w:left w:val="nil"/>
              <w:bottom w:val="single" w:sz="4" w:space="0" w:color="auto"/>
              <w:right w:val="single" w:sz="4" w:space="0" w:color="auto"/>
            </w:tcBorders>
            <w:shd w:val="clear" w:color="auto" w:fill="auto"/>
            <w:vAlign w:val="center"/>
            <w:hideMark/>
          </w:tcPr>
          <w:p w14:paraId="18377C4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&lt;=28.50元</w:t>
            </w:r>
          </w:p>
        </w:tc>
        <w:tc>
          <w:tcPr>
            <w:tcW w:w="965" w:type="dxa"/>
            <w:tcBorders>
              <w:top w:val="nil"/>
              <w:left w:val="nil"/>
              <w:bottom w:val="single" w:sz="4" w:space="0" w:color="auto"/>
              <w:right w:val="single" w:sz="4" w:space="0" w:color="auto"/>
            </w:tcBorders>
            <w:shd w:val="clear" w:color="auto" w:fill="auto"/>
            <w:vAlign w:val="center"/>
            <w:hideMark/>
          </w:tcPr>
          <w:p w14:paraId="23A6572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=28.5元</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3F6B2E7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0DE2724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43461E7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1096E2FC"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76A72155"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04B6BE35"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71ABA25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经济成本指标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7FA817"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拉运补助标准</w:t>
            </w:r>
          </w:p>
        </w:tc>
        <w:tc>
          <w:tcPr>
            <w:tcW w:w="1071" w:type="dxa"/>
            <w:tcBorders>
              <w:top w:val="nil"/>
              <w:left w:val="nil"/>
              <w:bottom w:val="single" w:sz="4" w:space="0" w:color="auto"/>
              <w:right w:val="single" w:sz="4" w:space="0" w:color="auto"/>
            </w:tcBorders>
            <w:shd w:val="clear" w:color="auto" w:fill="auto"/>
            <w:vAlign w:val="center"/>
            <w:hideMark/>
          </w:tcPr>
          <w:p w14:paraId="1C60551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&lt;=125元</w:t>
            </w:r>
          </w:p>
        </w:tc>
        <w:tc>
          <w:tcPr>
            <w:tcW w:w="965" w:type="dxa"/>
            <w:tcBorders>
              <w:top w:val="nil"/>
              <w:left w:val="nil"/>
              <w:bottom w:val="single" w:sz="4" w:space="0" w:color="auto"/>
              <w:right w:val="single" w:sz="4" w:space="0" w:color="auto"/>
            </w:tcBorders>
            <w:shd w:val="clear" w:color="auto" w:fill="auto"/>
            <w:vAlign w:val="center"/>
            <w:hideMark/>
          </w:tcPr>
          <w:p w14:paraId="36AD524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=125元</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323A88D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0A9FB30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2BA341F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0774F3B3"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078E9E97"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0566AD73"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4F18B6C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社会成本指标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29756C"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071" w:type="dxa"/>
            <w:tcBorders>
              <w:top w:val="nil"/>
              <w:left w:val="nil"/>
              <w:bottom w:val="single" w:sz="4" w:space="0" w:color="auto"/>
              <w:right w:val="single" w:sz="4" w:space="0" w:color="auto"/>
            </w:tcBorders>
            <w:shd w:val="clear" w:color="auto" w:fill="auto"/>
            <w:vAlign w:val="center"/>
            <w:hideMark/>
          </w:tcPr>
          <w:p w14:paraId="0B8A646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65" w:type="dxa"/>
            <w:tcBorders>
              <w:top w:val="nil"/>
              <w:left w:val="nil"/>
              <w:bottom w:val="single" w:sz="4" w:space="0" w:color="auto"/>
              <w:right w:val="single" w:sz="4" w:space="0" w:color="auto"/>
            </w:tcBorders>
            <w:shd w:val="clear" w:color="auto" w:fill="auto"/>
            <w:vAlign w:val="center"/>
            <w:hideMark/>
          </w:tcPr>
          <w:p w14:paraId="5739EDA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645E04C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05EA4C4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87C9DD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56383F88"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2CB5BCCC"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53189C60"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7233E68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生态环境成本指标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2029E7"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071" w:type="dxa"/>
            <w:tcBorders>
              <w:top w:val="nil"/>
              <w:left w:val="nil"/>
              <w:bottom w:val="single" w:sz="4" w:space="0" w:color="auto"/>
              <w:right w:val="single" w:sz="4" w:space="0" w:color="auto"/>
            </w:tcBorders>
            <w:shd w:val="clear" w:color="auto" w:fill="auto"/>
            <w:vAlign w:val="center"/>
            <w:hideMark/>
          </w:tcPr>
          <w:p w14:paraId="08F460C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65" w:type="dxa"/>
            <w:tcBorders>
              <w:top w:val="nil"/>
              <w:left w:val="nil"/>
              <w:bottom w:val="single" w:sz="4" w:space="0" w:color="auto"/>
              <w:right w:val="single" w:sz="4" w:space="0" w:color="auto"/>
            </w:tcBorders>
            <w:shd w:val="clear" w:color="auto" w:fill="auto"/>
            <w:vAlign w:val="center"/>
            <w:hideMark/>
          </w:tcPr>
          <w:p w14:paraId="2232892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07C4F14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2969865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5053850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F85C7AB"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46EA212B"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val="restart"/>
            <w:tcBorders>
              <w:top w:val="nil"/>
              <w:left w:val="single" w:sz="4" w:space="0" w:color="auto"/>
              <w:bottom w:val="single" w:sz="4" w:space="0" w:color="auto"/>
              <w:right w:val="single" w:sz="4" w:space="0" w:color="auto"/>
            </w:tcBorders>
            <w:shd w:val="clear" w:color="auto" w:fill="auto"/>
            <w:vAlign w:val="center"/>
            <w:hideMark/>
          </w:tcPr>
          <w:p w14:paraId="1F07438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效益指标</w:t>
            </w:r>
          </w:p>
        </w:tc>
        <w:tc>
          <w:tcPr>
            <w:tcW w:w="1198" w:type="dxa"/>
            <w:tcBorders>
              <w:top w:val="nil"/>
              <w:left w:val="nil"/>
              <w:bottom w:val="single" w:sz="4" w:space="0" w:color="auto"/>
              <w:right w:val="single" w:sz="4" w:space="0" w:color="auto"/>
            </w:tcBorders>
            <w:shd w:val="clear" w:color="auto" w:fill="auto"/>
            <w:vAlign w:val="center"/>
            <w:hideMark/>
          </w:tcPr>
          <w:p w14:paraId="74B5F11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经济效益指标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EE42BE"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071" w:type="dxa"/>
            <w:tcBorders>
              <w:top w:val="nil"/>
              <w:left w:val="nil"/>
              <w:bottom w:val="single" w:sz="4" w:space="0" w:color="auto"/>
              <w:right w:val="single" w:sz="4" w:space="0" w:color="auto"/>
            </w:tcBorders>
            <w:shd w:val="clear" w:color="auto" w:fill="auto"/>
            <w:vAlign w:val="center"/>
            <w:hideMark/>
          </w:tcPr>
          <w:p w14:paraId="0983289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65" w:type="dxa"/>
            <w:tcBorders>
              <w:top w:val="nil"/>
              <w:left w:val="nil"/>
              <w:bottom w:val="single" w:sz="4" w:space="0" w:color="auto"/>
              <w:right w:val="single" w:sz="4" w:space="0" w:color="auto"/>
            </w:tcBorders>
            <w:shd w:val="clear" w:color="auto" w:fill="auto"/>
            <w:vAlign w:val="center"/>
            <w:hideMark/>
          </w:tcPr>
          <w:p w14:paraId="07B94A8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6A6DF34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171BDE1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2323FAB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0C75DC25"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0A49BDB2"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49FF0F95"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5905B0A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社会效益指标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55E0BC"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地膜回收率</w:t>
            </w:r>
          </w:p>
        </w:tc>
        <w:tc>
          <w:tcPr>
            <w:tcW w:w="1071" w:type="dxa"/>
            <w:tcBorders>
              <w:top w:val="nil"/>
              <w:left w:val="nil"/>
              <w:bottom w:val="single" w:sz="4" w:space="0" w:color="auto"/>
              <w:right w:val="single" w:sz="4" w:space="0" w:color="auto"/>
            </w:tcBorders>
            <w:shd w:val="clear" w:color="auto" w:fill="auto"/>
            <w:vAlign w:val="center"/>
            <w:hideMark/>
          </w:tcPr>
          <w:p w14:paraId="5B9B7AB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&gt;=95%</w:t>
            </w:r>
          </w:p>
        </w:tc>
        <w:tc>
          <w:tcPr>
            <w:tcW w:w="965" w:type="dxa"/>
            <w:tcBorders>
              <w:top w:val="nil"/>
              <w:left w:val="nil"/>
              <w:bottom w:val="single" w:sz="4" w:space="0" w:color="auto"/>
              <w:right w:val="single" w:sz="4" w:space="0" w:color="auto"/>
            </w:tcBorders>
            <w:shd w:val="clear" w:color="auto" w:fill="auto"/>
            <w:vAlign w:val="center"/>
            <w:hideMark/>
          </w:tcPr>
          <w:p w14:paraId="76C09AD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=95%</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5600554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65D4BA0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2CF220B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1E614D4C"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208B1D22"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13E962D8"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7B81A28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社会效益</w:t>
            </w:r>
            <w:r w:rsidRPr="006B5C56">
              <w:rPr>
                <w:rFonts w:ascii="宋体" w:hAnsi="宋体" w:cs="宋体" w:hint="eastAsia"/>
                <w:color w:val="000000"/>
                <w:kern w:val="0"/>
                <w:sz w:val="20"/>
                <w:szCs w:val="20"/>
              </w:rPr>
              <w:lastRenderedPageBreak/>
              <w:t>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4404E2"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减少地膜对环境的</w:t>
            </w:r>
            <w:r w:rsidRPr="006B5C56">
              <w:rPr>
                <w:rFonts w:ascii="宋体" w:hAnsi="宋体" w:cs="宋体" w:hint="eastAsia"/>
                <w:color w:val="000000"/>
                <w:kern w:val="0"/>
                <w:sz w:val="20"/>
                <w:szCs w:val="20"/>
              </w:rPr>
              <w:lastRenderedPageBreak/>
              <w:t>污染</w:t>
            </w:r>
          </w:p>
        </w:tc>
        <w:tc>
          <w:tcPr>
            <w:tcW w:w="1071" w:type="dxa"/>
            <w:tcBorders>
              <w:top w:val="nil"/>
              <w:left w:val="nil"/>
              <w:bottom w:val="single" w:sz="4" w:space="0" w:color="auto"/>
              <w:right w:val="single" w:sz="4" w:space="0" w:color="auto"/>
            </w:tcBorders>
            <w:shd w:val="clear" w:color="auto" w:fill="auto"/>
            <w:vAlign w:val="center"/>
            <w:hideMark/>
          </w:tcPr>
          <w:p w14:paraId="477C19A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有效减少</w:t>
            </w:r>
          </w:p>
        </w:tc>
        <w:tc>
          <w:tcPr>
            <w:tcW w:w="965" w:type="dxa"/>
            <w:tcBorders>
              <w:top w:val="nil"/>
              <w:left w:val="nil"/>
              <w:bottom w:val="single" w:sz="4" w:space="0" w:color="auto"/>
              <w:right w:val="single" w:sz="4" w:space="0" w:color="auto"/>
            </w:tcBorders>
            <w:shd w:val="clear" w:color="auto" w:fill="auto"/>
            <w:vAlign w:val="center"/>
            <w:hideMark/>
          </w:tcPr>
          <w:p w14:paraId="7EF12DC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有效减</w:t>
            </w:r>
            <w:r w:rsidRPr="006B5C56">
              <w:rPr>
                <w:rFonts w:ascii="宋体" w:hAnsi="宋体" w:cs="宋体" w:hint="eastAsia"/>
                <w:color w:val="000000"/>
                <w:kern w:val="0"/>
                <w:sz w:val="20"/>
                <w:szCs w:val="20"/>
              </w:rPr>
              <w:lastRenderedPageBreak/>
              <w:t>少</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05760CC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1CD4EDE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2FB7BF4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6D3C3209"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15DF2D4F"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2DD9FB3A"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1E87BD8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生态效益指标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7DEB1C"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071" w:type="dxa"/>
            <w:tcBorders>
              <w:top w:val="nil"/>
              <w:left w:val="nil"/>
              <w:bottom w:val="single" w:sz="4" w:space="0" w:color="auto"/>
              <w:right w:val="single" w:sz="4" w:space="0" w:color="auto"/>
            </w:tcBorders>
            <w:shd w:val="clear" w:color="auto" w:fill="auto"/>
            <w:vAlign w:val="center"/>
            <w:hideMark/>
          </w:tcPr>
          <w:p w14:paraId="71B1649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65" w:type="dxa"/>
            <w:tcBorders>
              <w:top w:val="nil"/>
              <w:left w:val="nil"/>
              <w:bottom w:val="single" w:sz="4" w:space="0" w:color="auto"/>
              <w:right w:val="single" w:sz="4" w:space="0" w:color="auto"/>
            </w:tcBorders>
            <w:shd w:val="clear" w:color="auto" w:fill="auto"/>
            <w:vAlign w:val="center"/>
            <w:hideMark/>
          </w:tcPr>
          <w:p w14:paraId="3D6BEEE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70B836A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6614B93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4412879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F6D245D"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39586AAC"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tcBorders>
              <w:top w:val="nil"/>
              <w:left w:val="nil"/>
              <w:bottom w:val="single" w:sz="4" w:space="0" w:color="auto"/>
              <w:right w:val="single" w:sz="4" w:space="0" w:color="auto"/>
            </w:tcBorders>
            <w:shd w:val="clear" w:color="auto" w:fill="auto"/>
            <w:vAlign w:val="center"/>
            <w:hideMark/>
          </w:tcPr>
          <w:p w14:paraId="1001157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满意度指标</w:t>
            </w:r>
          </w:p>
        </w:tc>
        <w:tc>
          <w:tcPr>
            <w:tcW w:w="1198" w:type="dxa"/>
            <w:tcBorders>
              <w:top w:val="nil"/>
              <w:left w:val="nil"/>
              <w:bottom w:val="single" w:sz="4" w:space="0" w:color="auto"/>
              <w:right w:val="single" w:sz="4" w:space="0" w:color="auto"/>
            </w:tcBorders>
            <w:shd w:val="clear" w:color="auto" w:fill="auto"/>
            <w:vAlign w:val="center"/>
            <w:hideMark/>
          </w:tcPr>
          <w:p w14:paraId="14A0321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满意度指标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ADA1D9"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农户满意度</w:t>
            </w:r>
          </w:p>
        </w:tc>
        <w:tc>
          <w:tcPr>
            <w:tcW w:w="1071" w:type="dxa"/>
            <w:tcBorders>
              <w:top w:val="nil"/>
              <w:left w:val="nil"/>
              <w:bottom w:val="single" w:sz="4" w:space="0" w:color="auto"/>
              <w:right w:val="single" w:sz="4" w:space="0" w:color="auto"/>
            </w:tcBorders>
            <w:shd w:val="clear" w:color="auto" w:fill="auto"/>
            <w:vAlign w:val="center"/>
            <w:hideMark/>
          </w:tcPr>
          <w:p w14:paraId="0026DC5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&gt;=95%</w:t>
            </w:r>
          </w:p>
        </w:tc>
        <w:tc>
          <w:tcPr>
            <w:tcW w:w="965" w:type="dxa"/>
            <w:tcBorders>
              <w:top w:val="nil"/>
              <w:left w:val="nil"/>
              <w:bottom w:val="single" w:sz="4" w:space="0" w:color="auto"/>
              <w:right w:val="single" w:sz="4" w:space="0" w:color="auto"/>
            </w:tcBorders>
            <w:shd w:val="clear" w:color="auto" w:fill="auto"/>
            <w:vAlign w:val="center"/>
            <w:hideMark/>
          </w:tcPr>
          <w:p w14:paraId="6DE005F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=95%</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4652BBF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6F00C62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BBF539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2474BF14" w14:textId="77777777" w:rsidTr="006B5C56">
        <w:trPr>
          <w:trHeight w:val="288"/>
          <w:jc w:val="center"/>
        </w:trPr>
        <w:tc>
          <w:tcPr>
            <w:tcW w:w="609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918E1A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总分</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2A964DD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6334059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95.08分</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5DC77AA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bl>
    <w:p w14:paraId="7DF78409" w14:textId="77777777" w:rsidR="006B5C56" w:rsidRDefault="006B5C5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8"/>
        <w:gridCol w:w="520"/>
        <w:gridCol w:w="1257"/>
        <w:gridCol w:w="387"/>
        <w:gridCol w:w="924"/>
        <w:gridCol w:w="573"/>
        <w:gridCol w:w="924"/>
        <w:gridCol w:w="814"/>
        <w:gridCol w:w="266"/>
        <w:gridCol w:w="422"/>
        <w:gridCol w:w="305"/>
        <w:gridCol w:w="711"/>
        <w:gridCol w:w="209"/>
        <w:gridCol w:w="692"/>
      </w:tblGrid>
      <w:tr w:rsidR="00824BD0" w:rsidRPr="00824BD0" w14:paraId="455C3EA2" w14:textId="77777777" w:rsidTr="00824BD0">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A13D196" w14:textId="77777777" w:rsidR="00824BD0" w:rsidRPr="00824BD0" w:rsidRDefault="00824BD0" w:rsidP="00824BD0">
            <w:pPr>
              <w:widowControl/>
              <w:jc w:val="center"/>
              <w:rPr>
                <w:rFonts w:ascii="宋体" w:hAnsi="宋体" w:cs="宋体" w:hint="eastAsia"/>
                <w:b/>
                <w:bCs/>
                <w:color w:val="000000"/>
                <w:kern w:val="0"/>
                <w:sz w:val="20"/>
                <w:szCs w:val="20"/>
              </w:rPr>
            </w:pPr>
            <w:r w:rsidRPr="00824BD0">
              <w:rPr>
                <w:rFonts w:ascii="宋体" w:hAnsi="宋体" w:cs="宋体" w:hint="eastAsia"/>
                <w:b/>
                <w:bCs/>
                <w:color w:val="000000"/>
                <w:kern w:val="0"/>
                <w:sz w:val="20"/>
                <w:szCs w:val="20"/>
              </w:rPr>
              <w:t>项目支出绩效自评表</w:t>
            </w:r>
          </w:p>
        </w:tc>
      </w:tr>
      <w:tr w:rsidR="00824BD0" w:rsidRPr="00824BD0" w14:paraId="4D03B58C" w14:textId="77777777" w:rsidTr="00824BD0">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EDBB03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(2023年度)</w:t>
            </w:r>
          </w:p>
        </w:tc>
      </w:tr>
      <w:tr w:rsidR="00824BD0" w:rsidRPr="00824BD0" w14:paraId="1069DDF5" w14:textId="77777777" w:rsidTr="00824BD0">
        <w:trPr>
          <w:trHeight w:val="288"/>
          <w:jc w:val="center"/>
        </w:trPr>
        <w:tc>
          <w:tcPr>
            <w:tcW w:w="10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58A30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项目名称</w:t>
            </w:r>
          </w:p>
        </w:tc>
        <w:tc>
          <w:tcPr>
            <w:tcW w:w="7484" w:type="dxa"/>
            <w:gridSpan w:val="12"/>
            <w:tcBorders>
              <w:top w:val="single" w:sz="4" w:space="0" w:color="auto"/>
              <w:left w:val="nil"/>
              <w:bottom w:val="single" w:sz="4" w:space="0" w:color="auto"/>
              <w:right w:val="single" w:sz="4" w:space="0" w:color="auto"/>
            </w:tcBorders>
            <w:shd w:val="clear" w:color="auto" w:fill="auto"/>
            <w:vAlign w:val="center"/>
            <w:hideMark/>
          </w:tcPr>
          <w:p w14:paraId="3D736EA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2023年中央补助地方美术馆、公共图书馆、文化馆（站）免费开放专项资金</w:t>
            </w:r>
          </w:p>
        </w:tc>
      </w:tr>
      <w:tr w:rsidR="00824BD0" w:rsidRPr="00824BD0" w14:paraId="36CCEE67" w14:textId="77777777" w:rsidTr="00824BD0">
        <w:trPr>
          <w:trHeight w:val="288"/>
          <w:jc w:val="center"/>
        </w:trPr>
        <w:tc>
          <w:tcPr>
            <w:tcW w:w="10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74C43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主管部门</w:t>
            </w:r>
          </w:p>
        </w:tc>
        <w:tc>
          <w:tcPr>
            <w:tcW w:w="4065" w:type="dxa"/>
            <w:gridSpan w:val="5"/>
            <w:tcBorders>
              <w:top w:val="single" w:sz="4" w:space="0" w:color="auto"/>
              <w:left w:val="nil"/>
              <w:bottom w:val="single" w:sz="4" w:space="0" w:color="auto"/>
              <w:right w:val="single" w:sz="4" w:space="0" w:color="auto"/>
            </w:tcBorders>
            <w:shd w:val="clear" w:color="auto" w:fill="auto"/>
            <w:vAlign w:val="center"/>
            <w:hideMark/>
          </w:tcPr>
          <w:p w14:paraId="42974A84" w14:textId="734AFB12"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木垒县雀仁乡政府</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14:paraId="4112851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实施单位</w:t>
            </w:r>
          </w:p>
        </w:tc>
        <w:tc>
          <w:tcPr>
            <w:tcW w:w="2339" w:type="dxa"/>
            <w:gridSpan w:val="5"/>
            <w:tcBorders>
              <w:top w:val="single" w:sz="4" w:space="0" w:color="auto"/>
              <w:left w:val="nil"/>
              <w:bottom w:val="single" w:sz="4" w:space="0" w:color="auto"/>
              <w:right w:val="single" w:sz="4" w:space="0" w:color="auto"/>
            </w:tcBorders>
            <w:shd w:val="clear" w:color="auto" w:fill="auto"/>
            <w:vAlign w:val="center"/>
            <w:hideMark/>
          </w:tcPr>
          <w:p w14:paraId="7E87B237" w14:textId="1E8EDB60"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木垒县雀仁乡政府</w:t>
            </w:r>
          </w:p>
        </w:tc>
      </w:tr>
      <w:tr w:rsidR="00824BD0" w:rsidRPr="00824BD0" w14:paraId="6ACA2AFF" w14:textId="77777777" w:rsidTr="00824BD0">
        <w:trPr>
          <w:trHeight w:val="480"/>
          <w:jc w:val="center"/>
        </w:trPr>
        <w:tc>
          <w:tcPr>
            <w:tcW w:w="10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E2BA2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项目资金</w:t>
            </w:r>
            <w:r w:rsidRPr="00824BD0">
              <w:rPr>
                <w:rFonts w:ascii="宋体" w:hAnsi="宋体" w:cs="宋体" w:hint="eastAsia"/>
                <w:color w:val="000000"/>
                <w:kern w:val="0"/>
                <w:sz w:val="20"/>
                <w:szCs w:val="20"/>
              </w:rPr>
              <w:br/>
              <w:t>（万元）</w:t>
            </w: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14:paraId="0B0CA17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7E9A514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年初预算数</w:t>
            </w:r>
          </w:p>
        </w:tc>
        <w:tc>
          <w:tcPr>
            <w:tcW w:w="1497" w:type="dxa"/>
            <w:gridSpan w:val="2"/>
            <w:tcBorders>
              <w:top w:val="single" w:sz="4" w:space="0" w:color="auto"/>
              <w:left w:val="nil"/>
              <w:bottom w:val="single" w:sz="4" w:space="0" w:color="auto"/>
              <w:right w:val="single" w:sz="4" w:space="0" w:color="auto"/>
            </w:tcBorders>
            <w:shd w:val="clear" w:color="auto" w:fill="auto"/>
            <w:vAlign w:val="center"/>
            <w:hideMark/>
          </w:tcPr>
          <w:p w14:paraId="012CF9D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全年预算数</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14:paraId="3579A0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全年执行数</w:t>
            </w:r>
          </w:p>
        </w:tc>
        <w:tc>
          <w:tcPr>
            <w:tcW w:w="727" w:type="dxa"/>
            <w:gridSpan w:val="2"/>
            <w:tcBorders>
              <w:top w:val="single" w:sz="4" w:space="0" w:color="auto"/>
              <w:left w:val="nil"/>
              <w:bottom w:val="single" w:sz="4" w:space="0" w:color="auto"/>
              <w:right w:val="single" w:sz="4" w:space="0" w:color="auto"/>
            </w:tcBorders>
            <w:shd w:val="clear" w:color="auto" w:fill="auto"/>
            <w:vAlign w:val="center"/>
            <w:hideMark/>
          </w:tcPr>
          <w:p w14:paraId="160C179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920" w:type="dxa"/>
            <w:gridSpan w:val="2"/>
            <w:tcBorders>
              <w:top w:val="single" w:sz="4" w:space="0" w:color="auto"/>
              <w:left w:val="nil"/>
              <w:bottom w:val="single" w:sz="4" w:space="0" w:color="auto"/>
              <w:right w:val="single" w:sz="4" w:space="0" w:color="auto"/>
            </w:tcBorders>
            <w:shd w:val="clear" w:color="auto" w:fill="auto"/>
            <w:vAlign w:val="center"/>
            <w:hideMark/>
          </w:tcPr>
          <w:p w14:paraId="68F2D92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执行率</w:t>
            </w:r>
          </w:p>
        </w:tc>
        <w:tc>
          <w:tcPr>
            <w:tcW w:w="692" w:type="dxa"/>
            <w:tcBorders>
              <w:top w:val="nil"/>
              <w:left w:val="nil"/>
              <w:bottom w:val="single" w:sz="4" w:space="0" w:color="auto"/>
              <w:right w:val="single" w:sz="4" w:space="0" w:color="auto"/>
            </w:tcBorders>
            <w:shd w:val="clear" w:color="auto" w:fill="auto"/>
            <w:vAlign w:val="center"/>
            <w:hideMark/>
          </w:tcPr>
          <w:p w14:paraId="47823F7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r>
      <w:tr w:rsidR="00824BD0" w:rsidRPr="00824BD0" w14:paraId="0C9D1213" w14:textId="77777777" w:rsidTr="00824BD0">
        <w:trPr>
          <w:trHeight w:val="441"/>
          <w:jc w:val="center"/>
        </w:trPr>
        <w:tc>
          <w:tcPr>
            <w:tcW w:w="1038" w:type="dxa"/>
            <w:gridSpan w:val="2"/>
            <w:vMerge/>
            <w:tcBorders>
              <w:top w:val="single" w:sz="4" w:space="0" w:color="auto"/>
              <w:left w:val="single" w:sz="4" w:space="0" w:color="auto"/>
              <w:bottom w:val="single" w:sz="4" w:space="0" w:color="auto"/>
              <w:right w:val="single" w:sz="4" w:space="0" w:color="auto"/>
            </w:tcBorders>
            <w:vAlign w:val="center"/>
            <w:hideMark/>
          </w:tcPr>
          <w:p w14:paraId="68E06641" w14:textId="77777777" w:rsidR="00824BD0" w:rsidRPr="00824BD0" w:rsidRDefault="00824BD0" w:rsidP="00824BD0">
            <w:pPr>
              <w:widowControl/>
              <w:jc w:val="left"/>
              <w:rPr>
                <w:rFonts w:ascii="宋体" w:hAnsi="宋体" w:cs="宋体" w:hint="eastAsia"/>
                <w:color w:val="000000"/>
                <w:kern w:val="0"/>
                <w:sz w:val="20"/>
                <w:szCs w:val="20"/>
              </w:rPr>
            </w:pP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14:paraId="03BFC1E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6E7F73A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3.50</w:t>
            </w:r>
          </w:p>
        </w:tc>
        <w:tc>
          <w:tcPr>
            <w:tcW w:w="1497" w:type="dxa"/>
            <w:gridSpan w:val="2"/>
            <w:tcBorders>
              <w:top w:val="single" w:sz="4" w:space="0" w:color="auto"/>
              <w:left w:val="nil"/>
              <w:bottom w:val="single" w:sz="4" w:space="0" w:color="auto"/>
              <w:right w:val="single" w:sz="4" w:space="0" w:color="auto"/>
            </w:tcBorders>
            <w:shd w:val="clear" w:color="auto" w:fill="auto"/>
            <w:vAlign w:val="center"/>
            <w:hideMark/>
          </w:tcPr>
          <w:p w14:paraId="2A85476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3.50</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14:paraId="561123F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3.13</w:t>
            </w:r>
          </w:p>
        </w:tc>
        <w:tc>
          <w:tcPr>
            <w:tcW w:w="727" w:type="dxa"/>
            <w:gridSpan w:val="2"/>
            <w:tcBorders>
              <w:top w:val="single" w:sz="4" w:space="0" w:color="auto"/>
              <w:left w:val="nil"/>
              <w:bottom w:val="single" w:sz="4" w:space="0" w:color="auto"/>
              <w:right w:val="single" w:sz="4" w:space="0" w:color="auto"/>
            </w:tcBorders>
            <w:shd w:val="clear" w:color="auto" w:fill="auto"/>
            <w:vAlign w:val="center"/>
            <w:hideMark/>
          </w:tcPr>
          <w:p w14:paraId="6A9E9E7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20" w:type="dxa"/>
            <w:gridSpan w:val="2"/>
            <w:tcBorders>
              <w:top w:val="single" w:sz="4" w:space="0" w:color="auto"/>
              <w:left w:val="nil"/>
              <w:bottom w:val="single" w:sz="4" w:space="0" w:color="auto"/>
              <w:right w:val="single" w:sz="4" w:space="0" w:color="auto"/>
            </w:tcBorders>
            <w:shd w:val="clear" w:color="auto" w:fill="auto"/>
            <w:vAlign w:val="center"/>
            <w:hideMark/>
          </w:tcPr>
          <w:p w14:paraId="62330BB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89.43%</w:t>
            </w:r>
          </w:p>
        </w:tc>
        <w:tc>
          <w:tcPr>
            <w:tcW w:w="692" w:type="dxa"/>
            <w:tcBorders>
              <w:top w:val="nil"/>
              <w:left w:val="nil"/>
              <w:bottom w:val="single" w:sz="4" w:space="0" w:color="auto"/>
              <w:right w:val="single" w:sz="4" w:space="0" w:color="auto"/>
            </w:tcBorders>
            <w:shd w:val="clear" w:color="auto" w:fill="auto"/>
            <w:vAlign w:val="center"/>
            <w:hideMark/>
          </w:tcPr>
          <w:p w14:paraId="5B55FB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7.36</w:t>
            </w:r>
          </w:p>
        </w:tc>
      </w:tr>
      <w:tr w:rsidR="00824BD0" w:rsidRPr="00824BD0" w14:paraId="414276CB" w14:textId="77777777" w:rsidTr="00824BD0">
        <w:trPr>
          <w:trHeight w:val="441"/>
          <w:jc w:val="center"/>
        </w:trPr>
        <w:tc>
          <w:tcPr>
            <w:tcW w:w="1038" w:type="dxa"/>
            <w:gridSpan w:val="2"/>
            <w:vMerge/>
            <w:tcBorders>
              <w:top w:val="single" w:sz="4" w:space="0" w:color="auto"/>
              <w:left w:val="single" w:sz="4" w:space="0" w:color="auto"/>
              <w:bottom w:val="single" w:sz="4" w:space="0" w:color="auto"/>
              <w:right w:val="single" w:sz="4" w:space="0" w:color="auto"/>
            </w:tcBorders>
            <w:vAlign w:val="center"/>
            <w:hideMark/>
          </w:tcPr>
          <w:p w14:paraId="00CB1077" w14:textId="77777777" w:rsidR="00824BD0" w:rsidRPr="00824BD0" w:rsidRDefault="00824BD0" w:rsidP="00824BD0">
            <w:pPr>
              <w:widowControl/>
              <w:jc w:val="left"/>
              <w:rPr>
                <w:rFonts w:ascii="宋体" w:hAnsi="宋体" w:cs="宋体" w:hint="eastAsia"/>
                <w:color w:val="000000"/>
                <w:kern w:val="0"/>
                <w:sz w:val="20"/>
                <w:szCs w:val="20"/>
              </w:rPr>
            </w:pP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14:paraId="0943432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74730EAB" w14:textId="41206D49"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3.50</w:t>
            </w:r>
          </w:p>
        </w:tc>
        <w:tc>
          <w:tcPr>
            <w:tcW w:w="1497" w:type="dxa"/>
            <w:gridSpan w:val="2"/>
            <w:tcBorders>
              <w:top w:val="single" w:sz="4" w:space="0" w:color="auto"/>
              <w:left w:val="nil"/>
              <w:bottom w:val="single" w:sz="4" w:space="0" w:color="auto"/>
              <w:right w:val="single" w:sz="4" w:space="0" w:color="auto"/>
            </w:tcBorders>
            <w:shd w:val="clear" w:color="auto" w:fill="auto"/>
            <w:vAlign w:val="center"/>
            <w:hideMark/>
          </w:tcPr>
          <w:p w14:paraId="7D06BEF9" w14:textId="62A09B76"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3.50</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14:paraId="06D96101" w14:textId="260EDFE2"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3.13</w:t>
            </w:r>
          </w:p>
        </w:tc>
        <w:tc>
          <w:tcPr>
            <w:tcW w:w="727" w:type="dxa"/>
            <w:gridSpan w:val="2"/>
            <w:tcBorders>
              <w:top w:val="single" w:sz="4" w:space="0" w:color="auto"/>
              <w:left w:val="nil"/>
              <w:bottom w:val="single" w:sz="4" w:space="0" w:color="auto"/>
              <w:right w:val="single" w:sz="4" w:space="0" w:color="auto"/>
            </w:tcBorders>
            <w:shd w:val="clear" w:color="auto" w:fill="auto"/>
            <w:vAlign w:val="center"/>
            <w:hideMark/>
          </w:tcPr>
          <w:p w14:paraId="5C6B114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20" w:type="dxa"/>
            <w:gridSpan w:val="2"/>
            <w:tcBorders>
              <w:top w:val="single" w:sz="4" w:space="0" w:color="auto"/>
              <w:left w:val="nil"/>
              <w:bottom w:val="single" w:sz="4" w:space="0" w:color="auto"/>
              <w:right w:val="single" w:sz="4" w:space="0" w:color="auto"/>
            </w:tcBorders>
            <w:shd w:val="clear" w:color="auto" w:fill="auto"/>
            <w:vAlign w:val="center"/>
            <w:hideMark/>
          </w:tcPr>
          <w:p w14:paraId="1283515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692" w:type="dxa"/>
            <w:tcBorders>
              <w:top w:val="nil"/>
              <w:left w:val="nil"/>
              <w:bottom w:val="single" w:sz="4" w:space="0" w:color="auto"/>
              <w:right w:val="single" w:sz="4" w:space="0" w:color="auto"/>
            </w:tcBorders>
            <w:shd w:val="clear" w:color="auto" w:fill="auto"/>
            <w:vAlign w:val="center"/>
            <w:hideMark/>
          </w:tcPr>
          <w:p w14:paraId="52D49AC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6A236064" w14:textId="77777777" w:rsidTr="00824BD0">
        <w:trPr>
          <w:trHeight w:val="441"/>
          <w:jc w:val="center"/>
        </w:trPr>
        <w:tc>
          <w:tcPr>
            <w:tcW w:w="1038" w:type="dxa"/>
            <w:gridSpan w:val="2"/>
            <w:vMerge/>
            <w:tcBorders>
              <w:top w:val="single" w:sz="4" w:space="0" w:color="auto"/>
              <w:left w:val="single" w:sz="4" w:space="0" w:color="auto"/>
              <w:bottom w:val="single" w:sz="4" w:space="0" w:color="auto"/>
              <w:right w:val="single" w:sz="4" w:space="0" w:color="auto"/>
            </w:tcBorders>
            <w:vAlign w:val="center"/>
            <w:hideMark/>
          </w:tcPr>
          <w:p w14:paraId="2E655CDB" w14:textId="77777777" w:rsidR="00824BD0" w:rsidRPr="00824BD0" w:rsidRDefault="00824BD0" w:rsidP="00824BD0">
            <w:pPr>
              <w:widowControl/>
              <w:jc w:val="left"/>
              <w:rPr>
                <w:rFonts w:ascii="宋体" w:hAnsi="宋体" w:cs="宋体" w:hint="eastAsia"/>
                <w:color w:val="000000"/>
                <w:kern w:val="0"/>
                <w:sz w:val="20"/>
                <w:szCs w:val="20"/>
              </w:rPr>
            </w:pP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14:paraId="01A80D23" w14:textId="51FDF9E9"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270CA772" w14:textId="7A2FA8F2" w:rsidR="00824BD0" w:rsidRPr="00824BD0" w:rsidRDefault="00824BD0" w:rsidP="00824BD0">
            <w:pPr>
              <w:widowControl/>
              <w:jc w:val="center"/>
              <w:rPr>
                <w:rFonts w:ascii="宋体" w:hAnsi="宋体" w:cs="宋体" w:hint="eastAsia"/>
                <w:color w:val="000000"/>
                <w:kern w:val="0"/>
                <w:sz w:val="20"/>
                <w:szCs w:val="20"/>
              </w:rPr>
            </w:pPr>
            <w:r w:rsidRPr="00E06346">
              <w:rPr>
                <w:rFonts w:ascii="宋体" w:hAnsi="宋体" w:cs="宋体" w:hint="eastAsia"/>
                <w:color w:val="000000"/>
                <w:kern w:val="0"/>
                <w:sz w:val="20"/>
                <w:szCs w:val="20"/>
              </w:rPr>
              <w:t>0.00</w:t>
            </w:r>
          </w:p>
        </w:tc>
        <w:tc>
          <w:tcPr>
            <w:tcW w:w="1497" w:type="dxa"/>
            <w:gridSpan w:val="2"/>
            <w:tcBorders>
              <w:top w:val="single" w:sz="4" w:space="0" w:color="auto"/>
              <w:left w:val="nil"/>
              <w:bottom w:val="single" w:sz="4" w:space="0" w:color="auto"/>
              <w:right w:val="single" w:sz="4" w:space="0" w:color="auto"/>
            </w:tcBorders>
            <w:shd w:val="clear" w:color="auto" w:fill="auto"/>
            <w:vAlign w:val="center"/>
            <w:hideMark/>
          </w:tcPr>
          <w:p w14:paraId="2B808EF1" w14:textId="117148D3" w:rsidR="00824BD0" w:rsidRPr="00824BD0" w:rsidRDefault="00824BD0" w:rsidP="00824BD0">
            <w:pPr>
              <w:widowControl/>
              <w:jc w:val="center"/>
              <w:rPr>
                <w:rFonts w:ascii="宋体" w:hAnsi="宋体" w:cs="宋体" w:hint="eastAsia"/>
                <w:color w:val="000000"/>
                <w:kern w:val="0"/>
                <w:sz w:val="20"/>
                <w:szCs w:val="20"/>
              </w:rPr>
            </w:pPr>
            <w:r w:rsidRPr="00E06346">
              <w:rPr>
                <w:rFonts w:ascii="宋体" w:hAnsi="宋体" w:cs="宋体" w:hint="eastAsia"/>
                <w:color w:val="000000"/>
                <w:kern w:val="0"/>
                <w:sz w:val="20"/>
                <w:szCs w:val="20"/>
              </w:rPr>
              <w:t>0.00</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14:paraId="7DF88050" w14:textId="42037256" w:rsidR="00824BD0" w:rsidRPr="00824BD0" w:rsidRDefault="00824BD0" w:rsidP="00824BD0">
            <w:pPr>
              <w:widowControl/>
              <w:jc w:val="center"/>
              <w:rPr>
                <w:rFonts w:ascii="宋体" w:hAnsi="宋体" w:cs="宋体" w:hint="eastAsia"/>
                <w:color w:val="000000"/>
                <w:kern w:val="0"/>
                <w:sz w:val="20"/>
                <w:szCs w:val="20"/>
              </w:rPr>
            </w:pPr>
            <w:r w:rsidRPr="00E06346">
              <w:rPr>
                <w:rFonts w:ascii="宋体" w:hAnsi="宋体" w:cs="宋体" w:hint="eastAsia"/>
                <w:color w:val="000000"/>
                <w:kern w:val="0"/>
                <w:sz w:val="20"/>
                <w:szCs w:val="20"/>
              </w:rPr>
              <w:t>0.00</w:t>
            </w:r>
          </w:p>
        </w:tc>
        <w:tc>
          <w:tcPr>
            <w:tcW w:w="727" w:type="dxa"/>
            <w:gridSpan w:val="2"/>
            <w:tcBorders>
              <w:top w:val="single" w:sz="4" w:space="0" w:color="auto"/>
              <w:left w:val="nil"/>
              <w:bottom w:val="single" w:sz="4" w:space="0" w:color="auto"/>
              <w:right w:val="single" w:sz="4" w:space="0" w:color="auto"/>
            </w:tcBorders>
            <w:shd w:val="clear" w:color="auto" w:fill="auto"/>
            <w:vAlign w:val="center"/>
            <w:hideMark/>
          </w:tcPr>
          <w:p w14:paraId="415F6D9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20" w:type="dxa"/>
            <w:gridSpan w:val="2"/>
            <w:tcBorders>
              <w:top w:val="single" w:sz="4" w:space="0" w:color="auto"/>
              <w:left w:val="nil"/>
              <w:bottom w:val="single" w:sz="4" w:space="0" w:color="auto"/>
              <w:right w:val="single" w:sz="4" w:space="0" w:color="auto"/>
            </w:tcBorders>
            <w:shd w:val="clear" w:color="auto" w:fill="auto"/>
            <w:vAlign w:val="center"/>
            <w:hideMark/>
          </w:tcPr>
          <w:p w14:paraId="04FB368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692" w:type="dxa"/>
            <w:tcBorders>
              <w:top w:val="nil"/>
              <w:left w:val="nil"/>
              <w:bottom w:val="single" w:sz="4" w:space="0" w:color="auto"/>
              <w:right w:val="single" w:sz="4" w:space="0" w:color="auto"/>
            </w:tcBorders>
            <w:shd w:val="clear" w:color="auto" w:fill="auto"/>
            <w:vAlign w:val="center"/>
            <w:hideMark/>
          </w:tcPr>
          <w:p w14:paraId="3466E31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44A3CCAC" w14:textId="77777777" w:rsidTr="00824BD0">
        <w:trPr>
          <w:trHeight w:val="288"/>
          <w:jc w:val="center"/>
        </w:trPr>
        <w:tc>
          <w:tcPr>
            <w:tcW w:w="518" w:type="dxa"/>
            <w:vMerge w:val="restart"/>
            <w:tcBorders>
              <w:top w:val="nil"/>
              <w:left w:val="single" w:sz="4" w:space="0" w:color="auto"/>
              <w:bottom w:val="single" w:sz="4" w:space="0" w:color="auto"/>
              <w:right w:val="single" w:sz="4" w:space="0" w:color="auto"/>
            </w:tcBorders>
            <w:shd w:val="clear" w:color="auto" w:fill="auto"/>
            <w:vAlign w:val="center"/>
            <w:hideMark/>
          </w:tcPr>
          <w:p w14:paraId="6A35D78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年度总体目标</w:t>
            </w:r>
          </w:p>
        </w:tc>
        <w:tc>
          <w:tcPr>
            <w:tcW w:w="4585" w:type="dxa"/>
            <w:gridSpan w:val="6"/>
            <w:tcBorders>
              <w:top w:val="single" w:sz="4" w:space="0" w:color="auto"/>
              <w:left w:val="nil"/>
              <w:bottom w:val="single" w:sz="4" w:space="0" w:color="auto"/>
              <w:right w:val="single" w:sz="4" w:space="0" w:color="auto"/>
            </w:tcBorders>
            <w:shd w:val="clear" w:color="auto" w:fill="auto"/>
            <w:vAlign w:val="center"/>
            <w:hideMark/>
          </w:tcPr>
          <w:p w14:paraId="2E9987B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预期目标</w:t>
            </w:r>
          </w:p>
        </w:tc>
        <w:tc>
          <w:tcPr>
            <w:tcW w:w="3419" w:type="dxa"/>
            <w:gridSpan w:val="7"/>
            <w:tcBorders>
              <w:top w:val="single" w:sz="4" w:space="0" w:color="auto"/>
              <w:left w:val="nil"/>
              <w:bottom w:val="single" w:sz="4" w:space="0" w:color="auto"/>
              <w:right w:val="single" w:sz="4" w:space="0" w:color="auto"/>
            </w:tcBorders>
            <w:shd w:val="clear" w:color="auto" w:fill="auto"/>
            <w:vAlign w:val="center"/>
            <w:hideMark/>
          </w:tcPr>
          <w:p w14:paraId="52F964F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实际完成情况</w:t>
            </w:r>
          </w:p>
        </w:tc>
      </w:tr>
      <w:tr w:rsidR="00824BD0" w:rsidRPr="00824BD0" w14:paraId="164EFAB8" w14:textId="77777777" w:rsidTr="00824BD0">
        <w:trPr>
          <w:trHeight w:val="540"/>
          <w:jc w:val="center"/>
        </w:trPr>
        <w:tc>
          <w:tcPr>
            <w:tcW w:w="518" w:type="dxa"/>
            <w:vMerge/>
            <w:tcBorders>
              <w:top w:val="nil"/>
              <w:left w:val="single" w:sz="4" w:space="0" w:color="auto"/>
              <w:bottom w:val="single" w:sz="4" w:space="0" w:color="auto"/>
              <w:right w:val="single" w:sz="4" w:space="0" w:color="auto"/>
            </w:tcBorders>
            <w:vAlign w:val="center"/>
            <w:hideMark/>
          </w:tcPr>
          <w:p w14:paraId="5AEFB401" w14:textId="77777777" w:rsidR="00824BD0" w:rsidRPr="00824BD0" w:rsidRDefault="00824BD0" w:rsidP="00824BD0">
            <w:pPr>
              <w:widowControl/>
              <w:jc w:val="left"/>
              <w:rPr>
                <w:rFonts w:ascii="宋体" w:hAnsi="宋体" w:cs="宋体" w:hint="eastAsia"/>
                <w:color w:val="000000"/>
                <w:kern w:val="0"/>
                <w:sz w:val="20"/>
                <w:szCs w:val="20"/>
              </w:rPr>
            </w:pPr>
          </w:p>
        </w:tc>
        <w:tc>
          <w:tcPr>
            <w:tcW w:w="4585" w:type="dxa"/>
            <w:gridSpan w:val="6"/>
            <w:tcBorders>
              <w:top w:val="single" w:sz="4" w:space="0" w:color="auto"/>
              <w:left w:val="nil"/>
              <w:bottom w:val="single" w:sz="4" w:space="0" w:color="auto"/>
              <w:right w:val="single" w:sz="4" w:space="0" w:color="auto"/>
            </w:tcBorders>
            <w:shd w:val="clear" w:color="auto" w:fill="auto"/>
            <w:hideMark/>
          </w:tcPr>
          <w:p w14:paraId="38D97C2E" w14:textId="7C953D50"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贯彻落实中央、自治区党委关于“三馆一站”免费开放，丰富人民群众的精神文化生活”的要求，充分发挥“三馆一站”在提高公民鉴赏能力、提高各族群众思想道德和科学文化素质的作用，保障各族群众基本权益，促进社会和谐稳定。保障雀仁乡免费开放文化站日常运转所需经费。及时支付2023年中央补助地方图书馆、文化馆及乡镇文化站免费开放专项资金3.5万元</w:t>
            </w:r>
          </w:p>
        </w:tc>
        <w:tc>
          <w:tcPr>
            <w:tcW w:w="3419" w:type="dxa"/>
            <w:gridSpan w:val="7"/>
            <w:tcBorders>
              <w:top w:val="single" w:sz="4" w:space="0" w:color="auto"/>
              <w:left w:val="nil"/>
              <w:bottom w:val="single" w:sz="4" w:space="0" w:color="auto"/>
              <w:right w:val="single" w:sz="4" w:space="0" w:color="auto"/>
            </w:tcBorders>
            <w:shd w:val="clear" w:color="auto" w:fill="auto"/>
            <w:hideMark/>
          </w:tcPr>
          <w:p w14:paraId="0A7DC72F"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截止本项目完成时限，我单位针对本项目已完成如下工作：正常举办活动2次，活动参与人数达到300人，免费开放乡镇文化站1个。提高了各族群众思想道德和科学文化素质的作用，保障了各族群众基本权益，促进社会和谐稳定</w:t>
            </w:r>
          </w:p>
        </w:tc>
      </w:tr>
      <w:tr w:rsidR="00824BD0" w:rsidRPr="00824BD0" w14:paraId="09FC6832" w14:textId="77777777" w:rsidTr="00824BD0">
        <w:trPr>
          <w:trHeight w:val="312"/>
          <w:jc w:val="center"/>
        </w:trPr>
        <w:tc>
          <w:tcPr>
            <w:tcW w:w="518" w:type="dxa"/>
            <w:vMerge w:val="restart"/>
            <w:tcBorders>
              <w:top w:val="nil"/>
              <w:left w:val="single" w:sz="4" w:space="0" w:color="auto"/>
              <w:bottom w:val="single" w:sz="4" w:space="0" w:color="auto"/>
              <w:right w:val="single" w:sz="4" w:space="0" w:color="auto"/>
            </w:tcBorders>
            <w:shd w:val="clear" w:color="auto" w:fill="auto"/>
            <w:vAlign w:val="center"/>
            <w:hideMark/>
          </w:tcPr>
          <w:p w14:paraId="6EF5118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14:paraId="4AAD3F3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一级指标</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735F8B4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二级指标</w:t>
            </w:r>
          </w:p>
        </w:tc>
        <w:tc>
          <w:tcPr>
            <w:tcW w:w="188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6F229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三级指标</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4990031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年度指标值</w:t>
            </w:r>
          </w:p>
        </w:tc>
        <w:tc>
          <w:tcPr>
            <w:tcW w:w="814" w:type="dxa"/>
            <w:vMerge w:val="restart"/>
            <w:tcBorders>
              <w:top w:val="nil"/>
              <w:left w:val="single" w:sz="4" w:space="0" w:color="auto"/>
              <w:bottom w:val="single" w:sz="4" w:space="0" w:color="auto"/>
              <w:right w:val="single" w:sz="4" w:space="0" w:color="auto"/>
            </w:tcBorders>
            <w:shd w:val="clear" w:color="auto" w:fill="auto"/>
            <w:vAlign w:val="center"/>
            <w:hideMark/>
          </w:tcPr>
          <w:p w14:paraId="34D3F86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实际完成值</w:t>
            </w:r>
          </w:p>
        </w:tc>
        <w:tc>
          <w:tcPr>
            <w:tcW w:w="6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EC655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10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F8E57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c>
          <w:tcPr>
            <w:tcW w:w="9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86FF4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偏差原因分析及改进措施</w:t>
            </w:r>
          </w:p>
        </w:tc>
      </w:tr>
      <w:tr w:rsidR="00824BD0" w:rsidRPr="00824BD0" w14:paraId="131247A5" w14:textId="77777777" w:rsidTr="00824BD0">
        <w:trPr>
          <w:trHeight w:val="312"/>
          <w:jc w:val="center"/>
        </w:trPr>
        <w:tc>
          <w:tcPr>
            <w:tcW w:w="518" w:type="dxa"/>
            <w:vMerge/>
            <w:tcBorders>
              <w:top w:val="nil"/>
              <w:left w:val="single" w:sz="4" w:space="0" w:color="auto"/>
              <w:bottom w:val="single" w:sz="4" w:space="0" w:color="auto"/>
              <w:right w:val="single" w:sz="4" w:space="0" w:color="auto"/>
            </w:tcBorders>
            <w:vAlign w:val="center"/>
            <w:hideMark/>
          </w:tcPr>
          <w:p w14:paraId="3335F405"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37DF43F3"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vMerge/>
            <w:tcBorders>
              <w:top w:val="nil"/>
              <w:left w:val="single" w:sz="4" w:space="0" w:color="auto"/>
              <w:bottom w:val="single" w:sz="4" w:space="0" w:color="auto"/>
              <w:right w:val="single" w:sz="4" w:space="0" w:color="auto"/>
            </w:tcBorders>
            <w:vAlign w:val="center"/>
            <w:hideMark/>
          </w:tcPr>
          <w:p w14:paraId="0B3E9CD8" w14:textId="77777777" w:rsidR="00824BD0" w:rsidRPr="00824BD0" w:rsidRDefault="00824BD0" w:rsidP="00824BD0">
            <w:pPr>
              <w:widowControl/>
              <w:jc w:val="left"/>
              <w:rPr>
                <w:rFonts w:ascii="宋体" w:hAnsi="宋体" w:cs="宋体" w:hint="eastAsia"/>
                <w:color w:val="000000"/>
                <w:kern w:val="0"/>
                <w:sz w:val="20"/>
                <w:szCs w:val="20"/>
              </w:rPr>
            </w:pPr>
          </w:p>
        </w:tc>
        <w:tc>
          <w:tcPr>
            <w:tcW w:w="1884" w:type="dxa"/>
            <w:gridSpan w:val="3"/>
            <w:vMerge/>
            <w:tcBorders>
              <w:top w:val="single" w:sz="4" w:space="0" w:color="auto"/>
              <w:left w:val="single" w:sz="4" w:space="0" w:color="auto"/>
              <w:bottom w:val="single" w:sz="4" w:space="0" w:color="auto"/>
              <w:right w:val="single" w:sz="4" w:space="0" w:color="auto"/>
            </w:tcBorders>
            <w:vAlign w:val="center"/>
            <w:hideMark/>
          </w:tcPr>
          <w:p w14:paraId="7C13BC98" w14:textId="77777777" w:rsidR="00824BD0" w:rsidRPr="00824BD0" w:rsidRDefault="00824BD0" w:rsidP="00824BD0">
            <w:pPr>
              <w:widowControl/>
              <w:jc w:val="left"/>
              <w:rPr>
                <w:rFonts w:ascii="宋体" w:hAnsi="宋体" w:cs="宋体" w:hint="eastAsia"/>
                <w:color w:val="000000"/>
                <w:kern w:val="0"/>
                <w:sz w:val="20"/>
                <w:szCs w:val="20"/>
              </w:rPr>
            </w:pPr>
          </w:p>
        </w:tc>
        <w:tc>
          <w:tcPr>
            <w:tcW w:w="924" w:type="dxa"/>
            <w:vMerge/>
            <w:tcBorders>
              <w:top w:val="nil"/>
              <w:left w:val="single" w:sz="4" w:space="0" w:color="auto"/>
              <w:bottom w:val="single" w:sz="4" w:space="0" w:color="auto"/>
              <w:right w:val="single" w:sz="4" w:space="0" w:color="auto"/>
            </w:tcBorders>
            <w:vAlign w:val="center"/>
            <w:hideMark/>
          </w:tcPr>
          <w:p w14:paraId="1C3700EB" w14:textId="77777777" w:rsidR="00824BD0" w:rsidRPr="00824BD0" w:rsidRDefault="00824BD0" w:rsidP="00824BD0">
            <w:pPr>
              <w:widowControl/>
              <w:jc w:val="left"/>
              <w:rPr>
                <w:rFonts w:ascii="宋体" w:hAnsi="宋体" w:cs="宋体" w:hint="eastAsia"/>
                <w:color w:val="000000"/>
                <w:kern w:val="0"/>
                <w:sz w:val="20"/>
                <w:szCs w:val="20"/>
              </w:rPr>
            </w:pPr>
          </w:p>
        </w:tc>
        <w:tc>
          <w:tcPr>
            <w:tcW w:w="814" w:type="dxa"/>
            <w:vMerge/>
            <w:tcBorders>
              <w:top w:val="nil"/>
              <w:left w:val="single" w:sz="4" w:space="0" w:color="auto"/>
              <w:bottom w:val="single" w:sz="4" w:space="0" w:color="auto"/>
              <w:right w:val="single" w:sz="4" w:space="0" w:color="auto"/>
            </w:tcBorders>
            <w:vAlign w:val="center"/>
            <w:hideMark/>
          </w:tcPr>
          <w:p w14:paraId="052AE7DB" w14:textId="77777777" w:rsidR="00824BD0" w:rsidRPr="00824BD0" w:rsidRDefault="00824BD0" w:rsidP="00824BD0">
            <w:pPr>
              <w:widowControl/>
              <w:jc w:val="left"/>
              <w:rPr>
                <w:rFonts w:ascii="宋体" w:hAnsi="宋体" w:cs="宋体" w:hint="eastAsia"/>
                <w:color w:val="000000"/>
                <w:kern w:val="0"/>
                <w:sz w:val="20"/>
                <w:szCs w:val="20"/>
              </w:rPr>
            </w:pPr>
          </w:p>
        </w:tc>
        <w:tc>
          <w:tcPr>
            <w:tcW w:w="688" w:type="dxa"/>
            <w:gridSpan w:val="2"/>
            <w:vMerge/>
            <w:tcBorders>
              <w:top w:val="single" w:sz="4" w:space="0" w:color="auto"/>
              <w:left w:val="single" w:sz="4" w:space="0" w:color="auto"/>
              <w:bottom w:val="single" w:sz="4" w:space="0" w:color="auto"/>
              <w:right w:val="single" w:sz="4" w:space="0" w:color="auto"/>
            </w:tcBorders>
            <w:vAlign w:val="center"/>
            <w:hideMark/>
          </w:tcPr>
          <w:p w14:paraId="5A0D5DAD" w14:textId="77777777" w:rsidR="00824BD0" w:rsidRPr="00824BD0" w:rsidRDefault="00824BD0" w:rsidP="00824BD0">
            <w:pPr>
              <w:widowControl/>
              <w:jc w:val="left"/>
              <w:rPr>
                <w:rFonts w:ascii="宋体" w:hAnsi="宋体" w:cs="宋体" w:hint="eastAsia"/>
                <w:color w:val="000000"/>
                <w:kern w:val="0"/>
                <w:sz w:val="20"/>
                <w:szCs w:val="20"/>
              </w:rPr>
            </w:pPr>
          </w:p>
        </w:tc>
        <w:tc>
          <w:tcPr>
            <w:tcW w:w="1016" w:type="dxa"/>
            <w:gridSpan w:val="2"/>
            <w:vMerge/>
            <w:tcBorders>
              <w:top w:val="single" w:sz="4" w:space="0" w:color="auto"/>
              <w:left w:val="single" w:sz="4" w:space="0" w:color="auto"/>
              <w:bottom w:val="single" w:sz="4" w:space="0" w:color="auto"/>
              <w:right w:val="single" w:sz="4" w:space="0" w:color="auto"/>
            </w:tcBorders>
            <w:vAlign w:val="center"/>
            <w:hideMark/>
          </w:tcPr>
          <w:p w14:paraId="4DCF9AA0" w14:textId="77777777" w:rsidR="00824BD0" w:rsidRPr="00824BD0" w:rsidRDefault="00824BD0" w:rsidP="00824BD0">
            <w:pPr>
              <w:widowControl/>
              <w:jc w:val="left"/>
              <w:rPr>
                <w:rFonts w:ascii="宋体" w:hAnsi="宋体" w:cs="宋体" w:hint="eastAsia"/>
                <w:color w:val="000000"/>
                <w:kern w:val="0"/>
                <w:sz w:val="20"/>
                <w:szCs w:val="20"/>
              </w:rPr>
            </w:pPr>
          </w:p>
        </w:tc>
        <w:tc>
          <w:tcPr>
            <w:tcW w:w="901" w:type="dxa"/>
            <w:gridSpan w:val="2"/>
            <w:vMerge/>
            <w:tcBorders>
              <w:top w:val="single" w:sz="4" w:space="0" w:color="auto"/>
              <w:left w:val="single" w:sz="4" w:space="0" w:color="auto"/>
              <w:bottom w:val="single" w:sz="4" w:space="0" w:color="auto"/>
              <w:right w:val="single" w:sz="4" w:space="0" w:color="auto"/>
            </w:tcBorders>
            <w:vAlign w:val="center"/>
            <w:hideMark/>
          </w:tcPr>
          <w:p w14:paraId="306BD1BB" w14:textId="77777777" w:rsidR="00824BD0" w:rsidRPr="00824BD0" w:rsidRDefault="00824BD0" w:rsidP="00824BD0">
            <w:pPr>
              <w:widowControl/>
              <w:jc w:val="left"/>
              <w:rPr>
                <w:rFonts w:ascii="宋体" w:hAnsi="宋体" w:cs="宋体" w:hint="eastAsia"/>
                <w:color w:val="000000"/>
                <w:kern w:val="0"/>
                <w:sz w:val="20"/>
                <w:szCs w:val="20"/>
              </w:rPr>
            </w:pPr>
          </w:p>
        </w:tc>
      </w:tr>
      <w:tr w:rsidR="00824BD0" w:rsidRPr="00824BD0" w14:paraId="0389FF99" w14:textId="77777777" w:rsidTr="00824BD0">
        <w:trPr>
          <w:trHeight w:val="399"/>
          <w:jc w:val="center"/>
        </w:trPr>
        <w:tc>
          <w:tcPr>
            <w:tcW w:w="518" w:type="dxa"/>
            <w:vMerge w:val="restart"/>
            <w:tcBorders>
              <w:top w:val="nil"/>
              <w:left w:val="single" w:sz="4" w:space="0" w:color="auto"/>
              <w:bottom w:val="single" w:sz="4" w:space="0" w:color="auto"/>
              <w:right w:val="single" w:sz="4" w:space="0" w:color="auto"/>
            </w:tcBorders>
            <w:shd w:val="clear" w:color="auto" w:fill="auto"/>
            <w:vAlign w:val="center"/>
            <w:hideMark/>
          </w:tcPr>
          <w:p w14:paraId="3F53414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年度绩效指标</w:t>
            </w:r>
            <w:r w:rsidRPr="00824BD0">
              <w:rPr>
                <w:rFonts w:ascii="宋体" w:hAnsi="宋体" w:cs="宋体" w:hint="eastAsia"/>
                <w:color w:val="000000"/>
                <w:kern w:val="0"/>
                <w:sz w:val="20"/>
                <w:szCs w:val="20"/>
              </w:rPr>
              <w:lastRenderedPageBreak/>
              <w:t>完成情况</w:t>
            </w:r>
          </w:p>
        </w:tc>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14:paraId="77FB634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产出指标</w:t>
            </w:r>
          </w:p>
        </w:tc>
        <w:tc>
          <w:tcPr>
            <w:tcW w:w="1257" w:type="dxa"/>
            <w:tcBorders>
              <w:top w:val="nil"/>
              <w:left w:val="nil"/>
              <w:bottom w:val="single" w:sz="4" w:space="0" w:color="auto"/>
              <w:right w:val="single" w:sz="4" w:space="0" w:color="auto"/>
            </w:tcBorders>
            <w:shd w:val="clear" w:color="auto" w:fill="auto"/>
            <w:vAlign w:val="center"/>
            <w:hideMark/>
          </w:tcPr>
          <w:p w14:paraId="021CA6F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3EE5B2"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免费开放乡镇文化站</w:t>
            </w:r>
          </w:p>
        </w:tc>
        <w:tc>
          <w:tcPr>
            <w:tcW w:w="924" w:type="dxa"/>
            <w:tcBorders>
              <w:top w:val="nil"/>
              <w:left w:val="nil"/>
              <w:bottom w:val="single" w:sz="4" w:space="0" w:color="auto"/>
              <w:right w:val="single" w:sz="4" w:space="0" w:color="auto"/>
            </w:tcBorders>
            <w:shd w:val="clear" w:color="auto" w:fill="auto"/>
            <w:vAlign w:val="center"/>
            <w:hideMark/>
          </w:tcPr>
          <w:p w14:paraId="27FE90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=1个</w:t>
            </w:r>
          </w:p>
        </w:tc>
        <w:tc>
          <w:tcPr>
            <w:tcW w:w="814" w:type="dxa"/>
            <w:tcBorders>
              <w:top w:val="nil"/>
              <w:left w:val="nil"/>
              <w:bottom w:val="single" w:sz="4" w:space="0" w:color="auto"/>
              <w:right w:val="single" w:sz="4" w:space="0" w:color="auto"/>
            </w:tcBorders>
            <w:shd w:val="clear" w:color="auto" w:fill="auto"/>
            <w:vAlign w:val="center"/>
            <w:hideMark/>
          </w:tcPr>
          <w:p w14:paraId="6BF91BE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=1个</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4EB0D56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70F85BF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02EDC4E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5776B0BB"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601F4EB2"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2C1AF2C2"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20DFCC2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4A6C4B0"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举办活动场次</w:t>
            </w:r>
          </w:p>
        </w:tc>
        <w:tc>
          <w:tcPr>
            <w:tcW w:w="924" w:type="dxa"/>
            <w:tcBorders>
              <w:top w:val="nil"/>
              <w:left w:val="nil"/>
              <w:bottom w:val="single" w:sz="4" w:space="0" w:color="auto"/>
              <w:right w:val="single" w:sz="4" w:space="0" w:color="auto"/>
            </w:tcBorders>
            <w:shd w:val="clear" w:color="auto" w:fill="auto"/>
            <w:vAlign w:val="center"/>
            <w:hideMark/>
          </w:tcPr>
          <w:p w14:paraId="4CD45E5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&gt;=2次</w:t>
            </w:r>
          </w:p>
        </w:tc>
        <w:tc>
          <w:tcPr>
            <w:tcW w:w="814" w:type="dxa"/>
            <w:tcBorders>
              <w:top w:val="nil"/>
              <w:left w:val="nil"/>
              <w:bottom w:val="single" w:sz="4" w:space="0" w:color="auto"/>
              <w:right w:val="single" w:sz="4" w:space="0" w:color="auto"/>
            </w:tcBorders>
            <w:shd w:val="clear" w:color="auto" w:fill="auto"/>
            <w:vAlign w:val="center"/>
            <w:hideMark/>
          </w:tcPr>
          <w:p w14:paraId="0A34179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=2次</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0B7A73A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73B34EB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40DFB12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2311791"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7F66DB75"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27FE1C6E"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5A95646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3A99D7"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活动参与人数</w:t>
            </w:r>
          </w:p>
        </w:tc>
        <w:tc>
          <w:tcPr>
            <w:tcW w:w="924" w:type="dxa"/>
            <w:tcBorders>
              <w:top w:val="nil"/>
              <w:left w:val="nil"/>
              <w:bottom w:val="single" w:sz="4" w:space="0" w:color="auto"/>
              <w:right w:val="single" w:sz="4" w:space="0" w:color="auto"/>
            </w:tcBorders>
            <w:shd w:val="clear" w:color="auto" w:fill="auto"/>
            <w:vAlign w:val="center"/>
            <w:hideMark/>
          </w:tcPr>
          <w:p w14:paraId="532CAAB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&gt;=300人</w:t>
            </w:r>
          </w:p>
        </w:tc>
        <w:tc>
          <w:tcPr>
            <w:tcW w:w="814" w:type="dxa"/>
            <w:tcBorders>
              <w:top w:val="nil"/>
              <w:left w:val="nil"/>
              <w:bottom w:val="single" w:sz="4" w:space="0" w:color="auto"/>
              <w:right w:val="single" w:sz="4" w:space="0" w:color="auto"/>
            </w:tcBorders>
            <w:shd w:val="clear" w:color="auto" w:fill="auto"/>
            <w:vAlign w:val="center"/>
            <w:hideMark/>
          </w:tcPr>
          <w:p w14:paraId="739D1D1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=300人</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6D72F96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6ED7388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51A0E8A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B9D28C1"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5061E4E0"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56963EFD"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5CFB530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AD8C63"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免费开放覆盖率</w:t>
            </w:r>
          </w:p>
        </w:tc>
        <w:tc>
          <w:tcPr>
            <w:tcW w:w="924" w:type="dxa"/>
            <w:tcBorders>
              <w:top w:val="nil"/>
              <w:left w:val="nil"/>
              <w:bottom w:val="single" w:sz="4" w:space="0" w:color="auto"/>
              <w:right w:val="single" w:sz="4" w:space="0" w:color="auto"/>
            </w:tcBorders>
            <w:shd w:val="clear" w:color="auto" w:fill="auto"/>
            <w:vAlign w:val="center"/>
            <w:hideMark/>
          </w:tcPr>
          <w:p w14:paraId="0CEF7F1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14" w:type="dxa"/>
            <w:tcBorders>
              <w:top w:val="nil"/>
              <w:left w:val="nil"/>
              <w:bottom w:val="single" w:sz="4" w:space="0" w:color="auto"/>
              <w:right w:val="single" w:sz="4" w:space="0" w:color="auto"/>
            </w:tcBorders>
            <w:shd w:val="clear" w:color="auto" w:fill="auto"/>
            <w:vAlign w:val="center"/>
            <w:hideMark/>
          </w:tcPr>
          <w:p w14:paraId="5AEA857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7210163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6E30A42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5B164F4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A8DA262"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57316CAD"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1E22FD4B"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3F5BF4E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5CFD0EF"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群众活动参与率</w:t>
            </w:r>
          </w:p>
        </w:tc>
        <w:tc>
          <w:tcPr>
            <w:tcW w:w="924" w:type="dxa"/>
            <w:tcBorders>
              <w:top w:val="nil"/>
              <w:left w:val="nil"/>
              <w:bottom w:val="single" w:sz="4" w:space="0" w:color="auto"/>
              <w:right w:val="single" w:sz="4" w:space="0" w:color="auto"/>
            </w:tcBorders>
            <w:shd w:val="clear" w:color="auto" w:fill="auto"/>
            <w:vAlign w:val="center"/>
            <w:hideMark/>
          </w:tcPr>
          <w:p w14:paraId="508F3A7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&gt;=85%</w:t>
            </w:r>
          </w:p>
        </w:tc>
        <w:tc>
          <w:tcPr>
            <w:tcW w:w="814" w:type="dxa"/>
            <w:tcBorders>
              <w:top w:val="nil"/>
              <w:left w:val="nil"/>
              <w:bottom w:val="single" w:sz="4" w:space="0" w:color="auto"/>
              <w:right w:val="single" w:sz="4" w:space="0" w:color="auto"/>
            </w:tcBorders>
            <w:shd w:val="clear" w:color="auto" w:fill="auto"/>
            <w:vAlign w:val="center"/>
            <w:hideMark/>
          </w:tcPr>
          <w:p w14:paraId="21C1BDD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=85%</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209BE0A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1707405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0C3B136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3B8E9E9E"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569B6C95"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23A167F2"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021D844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时效指标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7AD8B"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活动按时完成率</w:t>
            </w:r>
          </w:p>
        </w:tc>
        <w:tc>
          <w:tcPr>
            <w:tcW w:w="924" w:type="dxa"/>
            <w:tcBorders>
              <w:top w:val="nil"/>
              <w:left w:val="nil"/>
              <w:bottom w:val="single" w:sz="4" w:space="0" w:color="auto"/>
              <w:right w:val="single" w:sz="4" w:space="0" w:color="auto"/>
            </w:tcBorders>
            <w:shd w:val="clear" w:color="auto" w:fill="auto"/>
            <w:vAlign w:val="center"/>
            <w:hideMark/>
          </w:tcPr>
          <w:p w14:paraId="417997F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&gt;=95%</w:t>
            </w:r>
          </w:p>
        </w:tc>
        <w:tc>
          <w:tcPr>
            <w:tcW w:w="814" w:type="dxa"/>
            <w:tcBorders>
              <w:top w:val="nil"/>
              <w:left w:val="nil"/>
              <w:bottom w:val="single" w:sz="4" w:space="0" w:color="auto"/>
              <w:right w:val="single" w:sz="4" w:space="0" w:color="auto"/>
            </w:tcBorders>
            <w:shd w:val="clear" w:color="auto" w:fill="auto"/>
            <w:vAlign w:val="center"/>
            <w:hideMark/>
          </w:tcPr>
          <w:p w14:paraId="70C7FA3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=95%</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42D699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3DC899E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53C417D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1DFC1934"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6967E48B"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14:paraId="51B79DD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成本指标</w:t>
            </w:r>
          </w:p>
        </w:tc>
        <w:tc>
          <w:tcPr>
            <w:tcW w:w="1257" w:type="dxa"/>
            <w:tcBorders>
              <w:top w:val="nil"/>
              <w:left w:val="nil"/>
              <w:bottom w:val="single" w:sz="4" w:space="0" w:color="auto"/>
              <w:right w:val="single" w:sz="4" w:space="0" w:color="auto"/>
            </w:tcBorders>
            <w:shd w:val="clear" w:color="auto" w:fill="auto"/>
            <w:vAlign w:val="center"/>
            <w:hideMark/>
          </w:tcPr>
          <w:p w14:paraId="0C2EDF7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D3F2E44"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项目预算控制率</w:t>
            </w:r>
          </w:p>
        </w:tc>
        <w:tc>
          <w:tcPr>
            <w:tcW w:w="924" w:type="dxa"/>
            <w:tcBorders>
              <w:top w:val="nil"/>
              <w:left w:val="nil"/>
              <w:bottom w:val="single" w:sz="4" w:space="0" w:color="auto"/>
              <w:right w:val="single" w:sz="4" w:space="0" w:color="auto"/>
            </w:tcBorders>
            <w:shd w:val="clear" w:color="auto" w:fill="auto"/>
            <w:vAlign w:val="center"/>
            <w:hideMark/>
          </w:tcPr>
          <w:p w14:paraId="7BDEF1B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&lt;=100%</w:t>
            </w:r>
          </w:p>
        </w:tc>
        <w:tc>
          <w:tcPr>
            <w:tcW w:w="814" w:type="dxa"/>
            <w:tcBorders>
              <w:top w:val="nil"/>
              <w:left w:val="nil"/>
              <w:bottom w:val="single" w:sz="4" w:space="0" w:color="auto"/>
              <w:right w:val="single" w:sz="4" w:space="0" w:color="auto"/>
            </w:tcBorders>
            <w:shd w:val="clear" w:color="auto" w:fill="auto"/>
            <w:vAlign w:val="center"/>
            <w:hideMark/>
          </w:tcPr>
          <w:p w14:paraId="32EB116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7F07913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605B651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2D42097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00210C7"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6B5F9ED4"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4E5D1B08"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64E2F10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社会成本指标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455B54"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0CCD91C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vAlign w:val="center"/>
            <w:hideMark/>
          </w:tcPr>
          <w:p w14:paraId="455EB7F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5DC55B4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774C4C2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451229F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6764C0C"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0A4A73E5"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654CC43F"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4D119D9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生态环境成本指标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D7C1F6"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6B38C9D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vAlign w:val="center"/>
            <w:hideMark/>
          </w:tcPr>
          <w:p w14:paraId="7CA518C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64B4369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709E8CB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0D89A7E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ECC960D"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335064AB"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14:paraId="2E32B4C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效益指标</w:t>
            </w:r>
          </w:p>
        </w:tc>
        <w:tc>
          <w:tcPr>
            <w:tcW w:w="1257" w:type="dxa"/>
            <w:tcBorders>
              <w:top w:val="nil"/>
              <w:left w:val="nil"/>
              <w:bottom w:val="single" w:sz="4" w:space="0" w:color="auto"/>
              <w:right w:val="single" w:sz="4" w:space="0" w:color="auto"/>
            </w:tcBorders>
            <w:shd w:val="clear" w:color="auto" w:fill="auto"/>
            <w:vAlign w:val="center"/>
            <w:hideMark/>
          </w:tcPr>
          <w:p w14:paraId="6A4E537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经济效益指标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E5E5C2"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63AC2D4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vAlign w:val="center"/>
            <w:hideMark/>
          </w:tcPr>
          <w:p w14:paraId="5F51C28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5EA1792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73B2D15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2E17066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01747A3"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39A574AC"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1B79BF61"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28AFBE5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26AC41"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收益农牧民人数</w:t>
            </w:r>
          </w:p>
        </w:tc>
        <w:tc>
          <w:tcPr>
            <w:tcW w:w="924" w:type="dxa"/>
            <w:tcBorders>
              <w:top w:val="nil"/>
              <w:left w:val="nil"/>
              <w:bottom w:val="single" w:sz="4" w:space="0" w:color="auto"/>
              <w:right w:val="single" w:sz="4" w:space="0" w:color="auto"/>
            </w:tcBorders>
            <w:shd w:val="clear" w:color="auto" w:fill="auto"/>
            <w:vAlign w:val="center"/>
            <w:hideMark/>
          </w:tcPr>
          <w:p w14:paraId="5BAB3BD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&gt;=3000人</w:t>
            </w:r>
          </w:p>
        </w:tc>
        <w:tc>
          <w:tcPr>
            <w:tcW w:w="814" w:type="dxa"/>
            <w:tcBorders>
              <w:top w:val="nil"/>
              <w:left w:val="nil"/>
              <w:bottom w:val="single" w:sz="4" w:space="0" w:color="auto"/>
              <w:right w:val="single" w:sz="4" w:space="0" w:color="auto"/>
            </w:tcBorders>
            <w:shd w:val="clear" w:color="auto" w:fill="auto"/>
            <w:vAlign w:val="center"/>
            <w:hideMark/>
          </w:tcPr>
          <w:p w14:paraId="5323754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=3000人</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125629C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0E8CEDF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4F90F0B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C82A0DE"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782427C8"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1E170F41"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75B1042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F960AE"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文化站正常运行率</w:t>
            </w:r>
          </w:p>
        </w:tc>
        <w:tc>
          <w:tcPr>
            <w:tcW w:w="924" w:type="dxa"/>
            <w:tcBorders>
              <w:top w:val="nil"/>
              <w:left w:val="nil"/>
              <w:bottom w:val="single" w:sz="4" w:space="0" w:color="auto"/>
              <w:right w:val="single" w:sz="4" w:space="0" w:color="auto"/>
            </w:tcBorders>
            <w:shd w:val="clear" w:color="auto" w:fill="auto"/>
            <w:vAlign w:val="center"/>
            <w:hideMark/>
          </w:tcPr>
          <w:p w14:paraId="53FEA74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&gt;=90%</w:t>
            </w:r>
          </w:p>
        </w:tc>
        <w:tc>
          <w:tcPr>
            <w:tcW w:w="814" w:type="dxa"/>
            <w:tcBorders>
              <w:top w:val="nil"/>
              <w:left w:val="nil"/>
              <w:bottom w:val="single" w:sz="4" w:space="0" w:color="auto"/>
              <w:right w:val="single" w:sz="4" w:space="0" w:color="auto"/>
            </w:tcBorders>
            <w:shd w:val="clear" w:color="auto" w:fill="auto"/>
            <w:vAlign w:val="center"/>
            <w:hideMark/>
          </w:tcPr>
          <w:p w14:paraId="6B647E9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=90%</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0958AC3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29D27EB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0B54CF3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381284C6"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3A626899"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6C538A79"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5BF43C7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生态效益指标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3BF97E3"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2832BB5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vAlign w:val="center"/>
            <w:hideMark/>
          </w:tcPr>
          <w:p w14:paraId="3D49538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4115CC2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7C463F9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2E02B05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2CD0166"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397C8383"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tcBorders>
              <w:top w:val="nil"/>
              <w:left w:val="nil"/>
              <w:bottom w:val="single" w:sz="4" w:space="0" w:color="auto"/>
              <w:right w:val="single" w:sz="4" w:space="0" w:color="auto"/>
            </w:tcBorders>
            <w:shd w:val="clear" w:color="auto" w:fill="auto"/>
            <w:vAlign w:val="center"/>
            <w:hideMark/>
          </w:tcPr>
          <w:p w14:paraId="78CDFB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257" w:type="dxa"/>
            <w:tcBorders>
              <w:top w:val="nil"/>
              <w:left w:val="nil"/>
              <w:bottom w:val="single" w:sz="4" w:space="0" w:color="auto"/>
              <w:right w:val="single" w:sz="4" w:space="0" w:color="auto"/>
            </w:tcBorders>
            <w:shd w:val="clear" w:color="auto" w:fill="auto"/>
            <w:vAlign w:val="center"/>
            <w:hideMark/>
          </w:tcPr>
          <w:p w14:paraId="11335F5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DD3EE1"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参与活动群众满意度</w:t>
            </w:r>
          </w:p>
        </w:tc>
        <w:tc>
          <w:tcPr>
            <w:tcW w:w="924" w:type="dxa"/>
            <w:tcBorders>
              <w:top w:val="nil"/>
              <w:left w:val="nil"/>
              <w:bottom w:val="single" w:sz="4" w:space="0" w:color="auto"/>
              <w:right w:val="single" w:sz="4" w:space="0" w:color="auto"/>
            </w:tcBorders>
            <w:shd w:val="clear" w:color="auto" w:fill="auto"/>
            <w:vAlign w:val="center"/>
            <w:hideMark/>
          </w:tcPr>
          <w:p w14:paraId="14C2395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&gt;=95%</w:t>
            </w:r>
          </w:p>
        </w:tc>
        <w:tc>
          <w:tcPr>
            <w:tcW w:w="814" w:type="dxa"/>
            <w:tcBorders>
              <w:top w:val="nil"/>
              <w:left w:val="nil"/>
              <w:bottom w:val="single" w:sz="4" w:space="0" w:color="auto"/>
              <w:right w:val="single" w:sz="4" w:space="0" w:color="auto"/>
            </w:tcBorders>
            <w:shd w:val="clear" w:color="auto" w:fill="auto"/>
            <w:vAlign w:val="center"/>
            <w:hideMark/>
          </w:tcPr>
          <w:p w14:paraId="7A1FC04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=95%</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2F1FA08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6B5D70D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7ABFE61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36123AD" w14:textId="77777777" w:rsidTr="00824BD0">
        <w:trPr>
          <w:trHeight w:val="288"/>
          <w:jc w:val="center"/>
        </w:trPr>
        <w:tc>
          <w:tcPr>
            <w:tcW w:w="591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DBB4F9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总分</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65E8394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18EA543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97.36分</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70AD089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bl>
    <w:p w14:paraId="67E888DF" w14:textId="77777777" w:rsidR="00824BD0" w:rsidRDefault="00824BD0">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5"/>
        <w:gridCol w:w="515"/>
        <w:gridCol w:w="1118"/>
        <w:gridCol w:w="521"/>
        <w:gridCol w:w="924"/>
        <w:gridCol w:w="573"/>
        <w:gridCol w:w="832"/>
        <w:gridCol w:w="810"/>
        <w:gridCol w:w="261"/>
        <w:gridCol w:w="419"/>
        <w:gridCol w:w="273"/>
        <w:gridCol w:w="572"/>
        <w:gridCol w:w="413"/>
        <w:gridCol w:w="776"/>
      </w:tblGrid>
      <w:tr w:rsidR="00824BD0" w:rsidRPr="00824BD0" w14:paraId="0458E74F" w14:textId="77777777" w:rsidTr="00923EA0">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BCAF656" w14:textId="77777777" w:rsidR="00824BD0" w:rsidRPr="00824BD0" w:rsidRDefault="00824BD0" w:rsidP="00824BD0">
            <w:pPr>
              <w:widowControl/>
              <w:jc w:val="center"/>
              <w:rPr>
                <w:rFonts w:ascii="宋体" w:hAnsi="宋体" w:cs="宋体" w:hint="eastAsia"/>
                <w:b/>
                <w:bCs/>
                <w:color w:val="000000"/>
                <w:kern w:val="0"/>
                <w:sz w:val="20"/>
                <w:szCs w:val="20"/>
              </w:rPr>
            </w:pPr>
            <w:r w:rsidRPr="00824BD0">
              <w:rPr>
                <w:rFonts w:ascii="宋体" w:hAnsi="宋体" w:cs="宋体" w:hint="eastAsia"/>
                <w:b/>
                <w:bCs/>
                <w:color w:val="000000"/>
                <w:kern w:val="0"/>
                <w:sz w:val="20"/>
                <w:szCs w:val="20"/>
              </w:rPr>
              <w:t>项目支出绩效自评表</w:t>
            </w:r>
          </w:p>
        </w:tc>
      </w:tr>
      <w:tr w:rsidR="00824BD0" w:rsidRPr="00824BD0" w14:paraId="7E647EE9" w14:textId="77777777" w:rsidTr="00923EA0">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1AE7FA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(2023年度)</w:t>
            </w:r>
          </w:p>
        </w:tc>
      </w:tr>
      <w:tr w:rsidR="00824BD0" w:rsidRPr="00824BD0" w14:paraId="24FFBB0B" w14:textId="77777777" w:rsidTr="00923EA0">
        <w:trPr>
          <w:trHeight w:val="288"/>
          <w:jc w:val="center"/>
        </w:trPr>
        <w:tc>
          <w:tcPr>
            <w:tcW w:w="10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65AEE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项目名称</w:t>
            </w:r>
          </w:p>
        </w:tc>
        <w:tc>
          <w:tcPr>
            <w:tcW w:w="7492" w:type="dxa"/>
            <w:gridSpan w:val="12"/>
            <w:tcBorders>
              <w:top w:val="single" w:sz="4" w:space="0" w:color="auto"/>
              <w:left w:val="nil"/>
              <w:bottom w:val="single" w:sz="4" w:space="0" w:color="auto"/>
              <w:right w:val="single" w:sz="4" w:space="0" w:color="auto"/>
            </w:tcBorders>
            <w:shd w:val="clear" w:color="auto" w:fill="auto"/>
            <w:vAlign w:val="center"/>
            <w:hideMark/>
          </w:tcPr>
          <w:p w14:paraId="07F389F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昌州财农【2022】58号-2023年中央农业生产发展资金（农机购置补贴）</w:t>
            </w:r>
          </w:p>
        </w:tc>
      </w:tr>
      <w:tr w:rsidR="00824BD0" w:rsidRPr="00824BD0" w14:paraId="48B3716F" w14:textId="77777777" w:rsidTr="00923EA0">
        <w:trPr>
          <w:trHeight w:val="288"/>
          <w:jc w:val="center"/>
        </w:trPr>
        <w:tc>
          <w:tcPr>
            <w:tcW w:w="10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B75C5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主管部门</w:t>
            </w:r>
          </w:p>
        </w:tc>
        <w:tc>
          <w:tcPr>
            <w:tcW w:w="3968" w:type="dxa"/>
            <w:gridSpan w:val="5"/>
            <w:tcBorders>
              <w:top w:val="single" w:sz="4" w:space="0" w:color="auto"/>
              <w:left w:val="nil"/>
              <w:bottom w:val="single" w:sz="4" w:space="0" w:color="auto"/>
              <w:right w:val="single" w:sz="4" w:space="0" w:color="auto"/>
            </w:tcBorders>
            <w:shd w:val="clear" w:color="auto" w:fill="auto"/>
            <w:vAlign w:val="center"/>
            <w:hideMark/>
          </w:tcPr>
          <w:p w14:paraId="725DD95B" w14:textId="6982B2D6"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木垒县雀仁乡政府</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156865E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实施单位</w:t>
            </w:r>
          </w:p>
        </w:tc>
        <w:tc>
          <w:tcPr>
            <w:tcW w:w="2453" w:type="dxa"/>
            <w:gridSpan w:val="5"/>
            <w:tcBorders>
              <w:top w:val="single" w:sz="4" w:space="0" w:color="auto"/>
              <w:left w:val="nil"/>
              <w:bottom w:val="single" w:sz="4" w:space="0" w:color="auto"/>
              <w:right w:val="single" w:sz="4" w:space="0" w:color="auto"/>
            </w:tcBorders>
            <w:shd w:val="clear" w:color="auto" w:fill="auto"/>
            <w:vAlign w:val="center"/>
            <w:hideMark/>
          </w:tcPr>
          <w:p w14:paraId="611A4AC6" w14:textId="5613A816"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木垒县雀仁乡政府</w:t>
            </w:r>
          </w:p>
        </w:tc>
      </w:tr>
      <w:tr w:rsidR="00824BD0" w:rsidRPr="00824BD0" w14:paraId="47DDB4EC" w14:textId="77777777" w:rsidTr="00923EA0">
        <w:trPr>
          <w:trHeight w:val="480"/>
          <w:jc w:val="center"/>
        </w:trPr>
        <w:tc>
          <w:tcPr>
            <w:tcW w:w="10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13918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项目资金</w:t>
            </w:r>
            <w:r w:rsidRPr="00824BD0">
              <w:rPr>
                <w:rFonts w:ascii="宋体" w:hAnsi="宋体" w:cs="宋体" w:hint="eastAsia"/>
                <w:color w:val="000000"/>
                <w:kern w:val="0"/>
                <w:sz w:val="20"/>
                <w:szCs w:val="20"/>
              </w:rPr>
              <w:br/>
              <w:t>（万元）</w:t>
            </w:r>
          </w:p>
        </w:tc>
        <w:tc>
          <w:tcPr>
            <w:tcW w:w="1639" w:type="dxa"/>
            <w:gridSpan w:val="2"/>
            <w:tcBorders>
              <w:top w:val="single" w:sz="4" w:space="0" w:color="auto"/>
              <w:left w:val="nil"/>
              <w:bottom w:val="single" w:sz="4" w:space="0" w:color="auto"/>
              <w:right w:val="single" w:sz="4" w:space="0" w:color="auto"/>
            </w:tcBorders>
            <w:shd w:val="clear" w:color="auto" w:fill="auto"/>
            <w:vAlign w:val="center"/>
            <w:hideMark/>
          </w:tcPr>
          <w:p w14:paraId="34C3D37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5793949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年初预算数</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53B8D02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全年预算数</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7415695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全年执行数</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74760E6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985" w:type="dxa"/>
            <w:gridSpan w:val="2"/>
            <w:tcBorders>
              <w:top w:val="single" w:sz="4" w:space="0" w:color="auto"/>
              <w:left w:val="nil"/>
              <w:bottom w:val="single" w:sz="4" w:space="0" w:color="auto"/>
              <w:right w:val="single" w:sz="4" w:space="0" w:color="auto"/>
            </w:tcBorders>
            <w:shd w:val="clear" w:color="auto" w:fill="auto"/>
            <w:vAlign w:val="center"/>
            <w:hideMark/>
          </w:tcPr>
          <w:p w14:paraId="70139EC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执行率</w:t>
            </w:r>
          </w:p>
        </w:tc>
        <w:tc>
          <w:tcPr>
            <w:tcW w:w="776" w:type="dxa"/>
            <w:tcBorders>
              <w:top w:val="nil"/>
              <w:left w:val="nil"/>
              <w:bottom w:val="single" w:sz="4" w:space="0" w:color="auto"/>
              <w:right w:val="single" w:sz="4" w:space="0" w:color="auto"/>
            </w:tcBorders>
            <w:shd w:val="clear" w:color="auto" w:fill="auto"/>
            <w:vAlign w:val="center"/>
            <w:hideMark/>
          </w:tcPr>
          <w:p w14:paraId="3BBFCB0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r>
      <w:tr w:rsidR="00824BD0" w:rsidRPr="00824BD0" w14:paraId="63E280D2" w14:textId="77777777" w:rsidTr="00923EA0">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hideMark/>
          </w:tcPr>
          <w:p w14:paraId="1F729D99" w14:textId="77777777" w:rsidR="00824BD0" w:rsidRPr="00824BD0" w:rsidRDefault="00824BD0" w:rsidP="00824BD0">
            <w:pPr>
              <w:widowControl/>
              <w:jc w:val="left"/>
              <w:rPr>
                <w:rFonts w:ascii="宋体" w:hAnsi="宋体" w:cs="宋体" w:hint="eastAsia"/>
                <w:color w:val="000000"/>
                <w:kern w:val="0"/>
                <w:sz w:val="20"/>
                <w:szCs w:val="20"/>
              </w:rPr>
            </w:pPr>
          </w:p>
        </w:tc>
        <w:tc>
          <w:tcPr>
            <w:tcW w:w="1639" w:type="dxa"/>
            <w:gridSpan w:val="2"/>
            <w:tcBorders>
              <w:top w:val="single" w:sz="4" w:space="0" w:color="auto"/>
              <w:left w:val="nil"/>
              <w:bottom w:val="single" w:sz="4" w:space="0" w:color="auto"/>
              <w:right w:val="single" w:sz="4" w:space="0" w:color="auto"/>
            </w:tcBorders>
            <w:shd w:val="clear" w:color="auto" w:fill="auto"/>
            <w:vAlign w:val="center"/>
            <w:hideMark/>
          </w:tcPr>
          <w:p w14:paraId="0B14C49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36C6655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4.34</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742A92F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4.34</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20542DA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4.34</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5868FEB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85" w:type="dxa"/>
            <w:gridSpan w:val="2"/>
            <w:tcBorders>
              <w:top w:val="single" w:sz="4" w:space="0" w:color="auto"/>
              <w:left w:val="nil"/>
              <w:bottom w:val="single" w:sz="4" w:space="0" w:color="auto"/>
              <w:right w:val="single" w:sz="4" w:space="0" w:color="auto"/>
            </w:tcBorders>
            <w:shd w:val="clear" w:color="auto" w:fill="auto"/>
            <w:vAlign w:val="center"/>
            <w:hideMark/>
          </w:tcPr>
          <w:p w14:paraId="4F00AD8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100.00%</w:t>
            </w:r>
          </w:p>
        </w:tc>
        <w:tc>
          <w:tcPr>
            <w:tcW w:w="776" w:type="dxa"/>
            <w:tcBorders>
              <w:top w:val="nil"/>
              <w:left w:val="nil"/>
              <w:bottom w:val="single" w:sz="4" w:space="0" w:color="auto"/>
              <w:right w:val="single" w:sz="4" w:space="0" w:color="auto"/>
            </w:tcBorders>
            <w:shd w:val="clear" w:color="auto" w:fill="auto"/>
            <w:vAlign w:val="center"/>
            <w:hideMark/>
          </w:tcPr>
          <w:p w14:paraId="680D5E2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10.00</w:t>
            </w:r>
          </w:p>
        </w:tc>
      </w:tr>
      <w:tr w:rsidR="00824BD0" w:rsidRPr="00824BD0" w14:paraId="5CA5689F" w14:textId="77777777" w:rsidTr="00923EA0">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hideMark/>
          </w:tcPr>
          <w:p w14:paraId="0374D308" w14:textId="77777777" w:rsidR="00824BD0" w:rsidRPr="00824BD0" w:rsidRDefault="00824BD0" w:rsidP="00824BD0">
            <w:pPr>
              <w:widowControl/>
              <w:jc w:val="left"/>
              <w:rPr>
                <w:rFonts w:ascii="宋体" w:hAnsi="宋体" w:cs="宋体" w:hint="eastAsia"/>
                <w:color w:val="000000"/>
                <w:kern w:val="0"/>
                <w:sz w:val="20"/>
                <w:szCs w:val="20"/>
              </w:rPr>
            </w:pPr>
          </w:p>
        </w:tc>
        <w:tc>
          <w:tcPr>
            <w:tcW w:w="1639" w:type="dxa"/>
            <w:gridSpan w:val="2"/>
            <w:tcBorders>
              <w:top w:val="single" w:sz="4" w:space="0" w:color="auto"/>
              <w:left w:val="nil"/>
              <w:bottom w:val="single" w:sz="4" w:space="0" w:color="auto"/>
              <w:right w:val="single" w:sz="4" w:space="0" w:color="auto"/>
            </w:tcBorders>
            <w:shd w:val="clear" w:color="auto" w:fill="auto"/>
            <w:vAlign w:val="center"/>
            <w:hideMark/>
          </w:tcPr>
          <w:p w14:paraId="33D08C1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629BDC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4.34</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1065E0A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4.34</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2F693B1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4.34</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730BDC6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85" w:type="dxa"/>
            <w:gridSpan w:val="2"/>
            <w:tcBorders>
              <w:top w:val="single" w:sz="4" w:space="0" w:color="auto"/>
              <w:left w:val="nil"/>
              <w:bottom w:val="single" w:sz="4" w:space="0" w:color="auto"/>
              <w:right w:val="single" w:sz="4" w:space="0" w:color="auto"/>
            </w:tcBorders>
            <w:shd w:val="clear" w:color="auto" w:fill="auto"/>
            <w:vAlign w:val="center"/>
            <w:hideMark/>
          </w:tcPr>
          <w:p w14:paraId="29145F5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hideMark/>
          </w:tcPr>
          <w:p w14:paraId="0D99B44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7FF16F3D" w14:textId="77777777" w:rsidTr="00923EA0">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hideMark/>
          </w:tcPr>
          <w:p w14:paraId="4B1B1B5D" w14:textId="77777777" w:rsidR="00824BD0" w:rsidRPr="00824BD0" w:rsidRDefault="00824BD0" w:rsidP="00824BD0">
            <w:pPr>
              <w:widowControl/>
              <w:jc w:val="left"/>
              <w:rPr>
                <w:rFonts w:ascii="宋体" w:hAnsi="宋体" w:cs="宋体" w:hint="eastAsia"/>
                <w:color w:val="000000"/>
                <w:kern w:val="0"/>
                <w:sz w:val="20"/>
                <w:szCs w:val="20"/>
              </w:rPr>
            </w:pPr>
          </w:p>
        </w:tc>
        <w:tc>
          <w:tcPr>
            <w:tcW w:w="1639" w:type="dxa"/>
            <w:gridSpan w:val="2"/>
            <w:tcBorders>
              <w:top w:val="single" w:sz="4" w:space="0" w:color="auto"/>
              <w:left w:val="nil"/>
              <w:bottom w:val="single" w:sz="4" w:space="0" w:color="auto"/>
              <w:right w:val="single" w:sz="4" w:space="0" w:color="auto"/>
            </w:tcBorders>
            <w:shd w:val="clear" w:color="auto" w:fill="auto"/>
            <w:vAlign w:val="center"/>
            <w:hideMark/>
          </w:tcPr>
          <w:p w14:paraId="69F59660" w14:textId="314E592E"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0D96C7AE" w14:textId="7FFC4F26"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2F2E89">
              <w:rPr>
                <w:rFonts w:ascii="宋体" w:hAnsi="宋体" w:cs="宋体" w:hint="eastAsia"/>
                <w:color w:val="000000"/>
                <w:kern w:val="0"/>
                <w:sz w:val="20"/>
                <w:szCs w:val="20"/>
              </w:rPr>
              <w:t>.00</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6C7719C7" w14:textId="41BDACA4"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2F2E89">
              <w:rPr>
                <w:rFonts w:ascii="宋体" w:hAnsi="宋体" w:cs="宋体" w:hint="eastAsia"/>
                <w:color w:val="000000"/>
                <w:kern w:val="0"/>
                <w:sz w:val="20"/>
                <w:szCs w:val="20"/>
              </w:rPr>
              <w:t>.00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3024D0A5" w14:textId="4FCF5A9E"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2F2E89">
              <w:rPr>
                <w:rFonts w:ascii="宋体" w:hAnsi="宋体" w:cs="宋体" w:hint="eastAsia"/>
                <w:color w:val="000000"/>
                <w:kern w:val="0"/>
                <w:sz w:val="20"/>
                <w:szCs w:val="20"/>
              </w:rPr>
              <w:t>.00</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0F650C6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85" w:type="dxa"/>
            <w:gridSpan w:val="2"/>
            <w:tcBorders>
              <w:top w:val="single" w:sz="4" w:space="0" w:color="auto"/>
              <w:left w:val="nil"/>
              <w:bottom w:val="single" w:sz="4" w:space="0" w:color="auto"/>
              <w:right w:val="single" w:sz="4" w:space="0" w:color="auto"/>
            </w:tcBorders>
            <w:shd w:val="clear" w:color="auto" w:fill="auto"/>
            <w:vAlign w:val="center"/>
            <w:hideMark/>
          </w:tcPr>
          <w:p w14:paraId="3299A9A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hideMark/>
          </w:tcPr>
          <w:p w14:paraId="4C0F3F0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32755E91" w14:textId="77777777" w:rsidTr="00923EA0">
        <w:trPr>
          <w:trHeight w:val="288"/>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6C4581D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年度总体目标</w:t>
            </w:r>
          </w:p>
        </w:tc>
        <w:tc>
          <w:tcPr>
            <w:tcW w:w="4483" w:type="dxa"/>
            <w:gridSpan w:val="6"/>
            <w:tcBorders>
              <w:top w:val="single" w:sz="4" w:space="0" w:color="auto"/>
              <w:left w:val="nil"/>
              <w:bottom w:val="single" w:sz="4" w:space="0" w:color="auto"/>
              <w:right w:val="single" w:sz="4" w:space="0" w:color="auto"/>
            </w:tcBorders>
            <w:shd w:val="clear" w:color="auto" w:fill="auto"/>
            <w:vAlign w:val="center"/>
            <w:hideMark/>
          </w:tcPr>
          <w:p w14:paraId="41936A6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预期目标</w:t>
            </w:r>
          </w:p>
        </w:tc>
        <w:tc>
          <w:tcPr>
            <w:tcW w:w="3524" w:type="dxa"/>
            <w:gridSpan w:val="7"/>
            <w:tcBorders>
              <w:top w:val="single" w:sz="4" w:space="0" w:color="auto"/>
              <w:left w:val="nil"/>
              <w:bottom w:val="single" w:sz="4" w:space="0" w:color="auto"/>
              <w:right w:val="single" w:sz="4" w:space="0" w:color="auto"/>
            </w:tcBorders>
            <w:shd w:val="clear" w:color="auto" w:fill="auto"/>
            <w:vAlign w:val="center"/>
            <w:hideMark/>
          </w:tcPr>
          <w:p w14:paraId="4F66B68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实际完成情况</w:t>
            </w:r>
          </w:p>
        </w:tc>
      </w:tr>
      <w:tr w:rsidR="00824BD0" w:rsidRPr="00824BD0" w14:paraId="0F063F69" w14:textId="77777777" w:rsidTr="00923EA0">
        <w:trPr>
          <w:trHeight w:val="540"/>
          <w:jc w:val="center"/>
        </w:trPr>
        <w:tc>
          <w:tcPr>
            <w:tcW w:w="515" w:type="dxa"/>
            <w:vMerge/>
            <w:tcBorders>
              <w:top w:val="nil"/>
              <w:left w:val="single" w:sz="4" w:space="0" w:color="auto"/>
              <w:bottom w:val="single" w:sz="4" w:space="0" w:color="auto"/>
              <w:right w:val="single" w:sz="4" w:space="0" w:color="auto"/>
            </w:tcBorders>
            <w:vAlign w:val="center"/>
            <w:hideMark/>
          </w:tcPr>
          <w:p w14:paraId="5BB9AE60" w14:textId="77777777" w:rsidR="00824BD0" w:rsidRPr="00824BD0" w:rsidRDefault="00824BD0" w:rsidP="00824BD0">
            <w:pPr>
              <w:widowControl/>
              <w:jc w:val="left"/>
              <w:rPr>
                <w:rFonts w:ascii="宋体" w:hAnsi="宋体" w:cs="宋体" w:hint="eastAsia"/>
                <w:color w:val="000000"/>
                <w:kern w:val="0"/>
                <w:sz w:val="20"/>
                <w:szCs w:val="20"/>
              </w:rPr>
            </w:pPr>
          </w:p>
        </w:tc>
        <w:tc>
          <w:tcPr>
            <w:tcW w:w="4483" w:type="dxa"/>
            <w:gridSpan w:val="6"/>
            <w:tcBorders>
              <w:top w:val="single" w:sz="4" w:space="0" w:color="auto"/>
              <w:left w:val="nil"/>
              <w:bottom w:val="single" w:sz="4" w:space="0" w:color="auto"/>
              <w:right w:val="single" w:sz="4" w:space="0" w:color="auto"/>
            </w:tcBorders>
            <w:shd w:val="clear" w:color="auto" w:fill="auto"/>
            <w:hideMark/>
          </w:tcPr>
          <w:p w14:paraId="7D638093"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为2022年新购买农机具的农户发放补贴。</w:t>
            </w:r>
          </w:p>
        </w:tc>
        <w:tc>
          <w:tcPr>
            <w:tcW w:w="3524" w:type="dxa"/>
            <w:gridSpan w:val="7"/>
            <w:tcBorders>
              <w:top w:val="single" w:sz="4" w:space="0" w:color="auto"/>
              <w:left w:val="nil"/>
              <w:bottom w:val="single" w:sz="4" w:space="0" w:color="auto"/>
              <w:right w:val="single" w:sz="4" w:space="0" w:color="auto"/>
            </w:tcBorders>
            <w:shd w:val="clear" w:color="auto" w:fill="auto"/>
            <w:hideMark/>
          </w:tcPr>
          <w:p w14:paraId="6D487039"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截止本项目完成时限，我单位针对本项目已完成如下工作：为2户农民发放农机购置补贴，共计4.34万元。提高了农作物机械化水平。</w:t>
            </w:r>
          </w:p>
        </w:tc>
      </w:tr>
      <w:tr w:rsidR="00824BD0" w:rsidRPr="00824BD0" w14:paraId="6378A217" w14:textId="77777777" w:rsidTr="00923EA0">
        <w:trPr>
          <w:trHeight w:val="312"/>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7DBB46A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1491842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一级</w:t>
            </w:r>
            <w:r w:rsidRPr="00824BD0">
              <w:rPr>
                <w:rFonts w:ascii="宋体" w:hAnsi="宋体" w:cs="宋体" w:hint="eastAsia"/>
                <w:color w:val="000000"/>
                <w:kern w:val="0"/>
                <w:sz w:val="20"/>
                <w:szCs w:val="20"/>
              </w:rPr>
              <w:lastRenderedPageBreak/>
              <w:t>指标</w:t>
            </w:r>
          </w:p>
        </w:tc>
        <w:tc>
          <w:tcPr>
            <w:tcW w:w="1118" w:type="dxa"/>
            <w:vMerge w:val="restart"/>
            <w:tcBorders>
              <w:top w:val="nil"/>
              <w:left w:val="single" w:sz="4" w:space="0" w:color="auto"/>
              <w:bottom w:val="single" w:sz="4" w:space="0" w:color="auto"/>
              <w:right w:val="single" w:sz="4" w:space="0" w:color="auto"/>
            </w:tcBorders>
            <w:shd w:val="clear" w:color="auto" w:fill="auto"/>
            <w:vAlign w:val="center"/>
            <w:hideMark/>
          </w:tcPr>
          <w:p w14:paraId="2D86A05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二级指标</w:t>
            </w:r>
          </w:p>
        </w:tc>
        <w:tc>
          <w:tcPr>
            <w:tcW w:w="20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C2B00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三级指标</w:t>
            </w:r>
          </w:p>
        </w:tc>
        <w:tc>
          <w:tcPr>
            <w:tcW w:w="832" w:type="dxa"/>
            <w:vMerge w:val="restart"/>
            <w:tcBorders>
              <w:top w:val="nil"/>
              <w:left w:val="single" w:sz="4" w:space="0" w:color="auto"/>
              <w:bottom w:val="single" w:sz="4" w:space="0" w:color="auto"/>
              <w:right w:val="single" w:sz="4" w:space="0" w:color="auto"/>
            </w:tcBorders>
            <w:shd w:val="clear" w:color="auto" w:fill="auto"/>
            <w:vAlign w:val="center"/>
            <w:hideMark/>
          </w:tcPr>
          <w:p w14:paraId="67E6F43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年度指标值</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2235059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w:t>
            </w:r>
            <w:r w:rsidRPr="00824BD0">
              <w:rPr>
                <w:rFonts w:ascii="宋体" w:hAnsi="宋体" w:cs="宋体" w:hint="eastAsia"/>
                <w:color w:val="000000"/>
                <w:kern w:val="0"/>
                <w:sz w:val="20"/>
                <w:szCs w:val="20"/>
              </w:rPr>
              <w:lastRenderedPageBreak/>
              <w:t>值</w:t>
            </w:r>
          </w:p>
        </w:tc>
        <w:tc>
          <w:tcPr>
            <w:tcW w:w="6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23DFC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分值</w:t>
            </w:r>
          </w:p>
        </w:tc>
        <w:tc>
          <w:tcPr>
            <w:tcW w:w="8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4D779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c>
          <w:tcPr>
            <w:tcW w:w="118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F0C31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偏差原因分析及改</w:t>
            </w:r>
            <w:r w:rsidRPr="00824BD0">
              <w:rPr>
                <w:rFonts w:ascii="宋体" w:hAnsi="宋体" w:cs="宋体" w:hint="eastAsia"/>
                <w:color w:val="000000"/>
                <w:kern w:val="0"/>
                <w:sz w:val="20"/>
                <w:szCs w:val="20"/>
              </w:rPr>
              <w:lastRenderedPageBreak/>
              <w:t>进措施</w:t>
            </w:r>
          </w:p>
        </w:tc>
      </w:tr>
      <w:tr w:rsidR="00824BD0" w:rsidRPr="00824BD0" w14:paraId="28E971ED" w14:textId="77777777" w:rsidTr="00923EA0">
        <w:trPr>
          <w:trHeight w:val="312"/>
          <w:jc w:val="center"/>
        </w:trPr>
        <w:tc>
          <w:tcPr>
            <w:tcW w:w="515" w:type="dxa"/>
            <w:vMerge/>
            <w:tcBorders>
              <w:top w:val="nil"/>
              <w:left w:val="single" w:sz="4" w:space="0" w:color="auto"/>
              <w:bottom w:val="single" w:sz="4" w:space="0" w:color="auto"/>
              <w:right w:val="single" w:sz="4" w:space="0" w:color="auto"/>
            </w:tcBorders>
            <w:vAlign w:val="center"/>
            <w:hideMark/>
          </w:tcPr>
          <w:p w14:paraId="25EF45AB" w14:textId="77777777" w:rsidR="00824BD0" w:rsidRPr="00824BD0" w:rsidRDefault="00824BD0" w:rsidP="00824BD0">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67506784" w14:textId="77777777" w:rsidR="00824BD0" w:rsidRPr="00824BD0" w:rsidRDefault="00824BD0" w:rsidP="00824BD0">
            <w:pPr>
              <w:widowControl/>
              <w:jc w:val="left"/>
              <w:rPr>
                <w:rFonts w:ascii="宋体" w:hAnsi="宋体" w:cs="宋体" w:hint="eastAsia"/>
                <w:color w:val="000000"/>
                <w:kern w:val="0"/>
                <w:sz w:val="20"/>
                <w:szCs w:val="20"/>
              </w:rPr>
            </w:pPr>
          </w:p>
        </w:tc>
        <w:tc>
          <w:tcPr>
            <w:tcW w:w="1118" w:type="dxa"/>
            <w:vMerge/>
            <w:tcBorders>
              <w:top w:val="nil"/>
              <w:left w:val="single" w:sz="4" w:space="0" w:color="auto"/>
              <w:bottom w:val="single" w:sz="4" w:space="0" w:color="auto"/>
              <w:right w:val="single" w:sz="4" w:space="0" w:color="auto"/>
            </w:tcBorders>
            <w:vAlign w:val="center"/>
            <w:hideMark/>
          </w:tcPr>
          <w:p w14:paraId="12A02E37" w14:textId="77777777" w:rsidR="00824BD0" w:rsidRPr="00824BD0" w:rsidRDefault="00824BD0" w:rsidP="00824BD0">
            <w:pPr>
              <w:widowControl/>
              <w:jc w:val="left"/>
              <w:rPr>
                <w:rFonts w:ascii="宋体" w:hAnsi="宋体" w:cs="宋体" w:hint="eastAsia"/>
                <w:color w:val="000000"/>
                <w:kern w:val="0"/>
                <w:sz w:val="20"/>
                <w:szCs w:val="20"/>
              </w:rPr>
            </w:pPr>
          </w:p>
        </w:tc>
        <w:tc>
          <w:tcPr>
            <w:tcW w:w="2018" w:type="dxa"/>
            <w:gridSpan w:val="3"/>
            <w:vMerge/>
            <w:tcBorders>
              <w:top w:val="single" w:sz="4" w:space="0" w:color="auto"/>
              <w:left w:val="single" w:sz="4" w:space="0" w:color="auto"/>
              <w:bottom w:val="single" w:sz="4" w:space="0" w:color="auto"/>
              <w:right w:val="single" w:sz="4" w:space="0" w:color="auto"/>
            </w:tcBorders>
            <w:vAlign w:val="center"/>
            <w:hideMark/>
          </w:tcPr>
          <w:p w14:paraId="26199FBE" w14:textId="77777777" w:rsidR="00824BD0" w:rsidRPr="00824BD0" w:rsidRDefault="00824BD0" w:rsidP="00824BD0">
            <w:pPr>
              <w:widowControl/>
              <w:jc w:val="left"/>
              <w:rPr>
                <w:rFonts w:ascii="宋体" w:hAnsi="宋体" w:cs="宋体" w:hint="eastAsia"/>
                <w:color w:val="000000"/>
                <w:kern w:val="0"/>
                <w:sz w:val="20"/>
                <w:szCs w:val="20"/>
              </w:rPr>
            </w:pPr>
          </w:p>
        </w:tc>
        <w:tc>
          <w:tcPr>
            <w:tcW w:w="832" w:type="dxa"/>
            <w:vMerge/>
            <w:tcBorders>
              <w:top w:val="nil"/>
              <w:left w:val="single" w:sz="4" w:space="0" w:color="auto"/>
              <w:bottom w:val="single" w:sz="4" w:space="0" w:color="auto"/>
              <w:right w:val="single" w:sz="4" w:space="0" w:color="auto"/>
            </w:tcBorders>
            <w:vAlign w:val="center"/>
            <w:hideMark/>
          </w:tcPr>
          <w:p w14:paraId="4011F27F" w14:textId="77777777" w:rsidR="00824BD0" w:rsidRPr="00824BD0" w:rsidRDefault="00824BD0" w:rsidP="00824BD0">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0B90CE01" w14:textId="77777777" w:rsidR="00824BD0" w:rsidRPr="00824BD0" w:rsidRDefault="00824BD0" w:rsidP="00824BD0">
            <w:pPr>
              <w:widowControl/>
              <w:jc w:val="left"/>
              <w:rPr>
                <w:rFonts w:ascii="宋体" w:hAnsi="宋体" w:cs="宋体" w:hint="eastAsia"/>
                <w:color w:val="000000"/>
                <w:kern w:val="0"/>
                <w:sz w:val="20"/>
                <w:szCs w:val="20"/>
              </w:rPr>
            </w:pPr>
          </w:p>
        </w:tc>
        <w:tc>
          <w:tcPr>
            <w:tcW w:w="680" w:type="dxa"/>
            <w:gridSpan w:val="2"/>
            <w:vMerge/>
            <w:tcBorders>
              <w:top w:val="single" w:sz="4" w:space="0" w:color="auto"/>
              <w:left w:val="single" w:sz="4" w:space="0" w:color="auto"/>
              <w:bottom w:val="single" w:sz="4" w:space="0" w:color="auto"/>
              <w:right w:val="single" w:sz="4" w:space="0" w:color="auto"/>
            </w:tcBorders>
            <w:vAlign w:val="center"/>
            <w:hideMark/>
          </w:tcPr>
          <w:p w14:paraId="4D3BA400" w14:textId="77777777" w:rsidR="00824BD0" w:rsidRPr="00824BD0" w:rsidRDefault="00824BD0" w:rsidP="00824BD0">
            <w:pPr>
              <w:widowControl/>
              <w:jc w:val="left"/>
              <w:rPr>
                <w:rFonts w:ascii="宋体" w:hAnsi="宋体" w:cs="宋体" w:hint="eastAsia"/>
                <w:color w:val="000000"/>
                <w:kern w:val="0"/>
                <w:sz w:val="20"/>
                <w:szCs w:val="20"/>
              </w:rPr>
            </w:pPr>
          </w:p>
        </w:tc>
        <w:tc>
          <w:tcPr>
            <w:tcW w:w="845" w:type="dxa"/>
            <w:gridSpan w:val="2"/>
            <w:vMerge/>
            <w:tcBorders>
              <w:top w:val="single" w:sz="4" w:space="0" w:color="auto"/>
              <w:left w:val="single" w:sz="4" w:space="0" w:color="auto"/>
              <w:bottom w:val="single" w:sz="4" w:space="0" w:color="auto"/>
              <w:right w:val="single" w:sz="4" w:space="0" w:color="auto"/>
            </w:tcBorders>
            <w:vAlign w:val="center"/>
            <w:hideMark/>
          </w:tcPr>
          <w:p w14:paraId="040F7137" w14:textId="77777777" w:rsidR="00824BD0" w:rsidRPr="00824BD0" w:rsidRDefault="00824BD0" w:rsidP="00824BD0">
            <w:pPr>
              <w:widowControl/>
              <w:jc w:val="left"/>
              <w:rPr>
                <w:rFonts w:ascii="宋体" w:hAnsi="宋体" w:cs="宋体" w:hint="eastAsia"/>
                <w:color w:val="000000"/>
                <w:kern w:val="0"/>
                <w:sz w:val="20"/>
                <w:szCs w:val="20"/>
              </w:rPr>
            </w:pPr>
          </w:p>
        </w:tc>
        <w:tc>
          <w:tcPr>
            <w:tcW w:w="1189" w:type="dxa"/>
            <w:gridSpan w:val="2"/>
            <w:vMerge/>
            <w:tcBorders>
              <w:top w:val="single" w:sz="4" w:space="0" w:color="auto"/>
              <w:left w:val="single" w:sz="4" w:space="0" w:color="auto"/>
              <w:bottom w:val="single" w:sz="4" w:space="0" w:color="auto"/>
              <w:right w:val="single" w:sz="4" w:space="0" w:color="auto"/>
            </w:tcBorders>
            <w:vAlign w:val="center"/>
            <w:hideMark/>
          </w:tcPr>
          <w:p w14:paraId="5F76FCF5" w14:textId="77777777" w:rsidR="00824BD0" w:rsidRPr="00824BD0" w:rsidRDefault="00824BD0" w:rsidP="00824BD0">
            <w:pPr>
              <w:widowControl/>
              <w:jc w:val="left"/>
              <w:rPr>
                <w:rFonts w:ascii="宋体" w:hAnsi="宋体" w:cs="宋体" w:hint="eastAsia"/>
                <w:color w:val="000000"/>
                <w:kern w:val="0"/>
                <w:sz w:val="20"/>
                <w:szCs w:val="20"/>
              </w:rPr>
            </w:pPr>
          </w:p>
        </w:tc>
      </w:tr>
      <w:tr w:rsidR="00824BD0" w:rsidRPr="00824BD0" w14:paraId="75AD0367" w14:textId="77777777" w:rsidTr="00923EA0">
        <w:trPr>
          <w:trHeight w:val="399"/>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1EC457E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年度绩效指标完成情况</w:t>
            </w: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6D6D2BB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产出指标</w:t>
            </w:r>
          </w:p>
        </w:tc>
        <w:tc>
          <w:tcPr>
            <w:tcW w:w="1118" w:type="dxa"/>
            <w:tcBorders>
              <w:top w:val="nil"/>
              <w:left w:val="nil"/>
              <w:bottom w:val="single" w:sz="4" w:space="0" w:color="auto"/>
              <w:right w:val="single" w:sz="4" w:space="0" w:color="auto"/>
            </w:tcBorders>
            <w:shd w:val="clear" w:color="auto" w:fill="auto"/>
            <w:vAlign w:val="center"/>
            <w:hideMark/>
          </w:tcPr>
          <w:p w14:paraId="1032A31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A73EDD"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受益农户数</w:t>
            </w:r>
          </w:p>
        </w:tc>
        <w:tc>
          <w:tcPr>
            <w:tcW w:w="832" w:type="dxa"/>
            <w:tcBorders>
              <w:top w:val="nil"/>
              <w:left w:val="nil"/>
              <w:bottom w:val="single" w:sz="4" w:space="0" w:color="auto"/>
              <w:right w:val="single" w:sz="4" w:space="0" w:color="auto"/>
            </w:tcBorders>
            <w:shd w:val="clear" w:color="auto" w:fill="auto"/>
            <w:vAlign w:val="center"/>
            <w:hideMark/>
          </w:tcPr>
          <w:p w14:paraId="08235CC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&gt;=2户</w:t>
            </w:r>
          </w:p>
        </w:tc>
        <w:tc>
          <w:tcPr>
            <w:tcW w:w="810" w:type="dxa"/>
            <w:tcBorders>
              <w:top w:val="nil"/>
              <w:left w:val="nil"/>
              <w:bottom w:val="single" w:sz="4" w:space="0" w:color="auto"/>
              <w:right w:val="single" w:sz="4" w:space="0" w:color="auto"/>
            </w:tcBorders>
            <w:shd w:val="clear" w:color="auto" w:fill="auto"/>
            <w:vAlign w:val="center"/>
            <w:hideMark/>
          </w:tcPr>
          <w:p w14:paraId="4FAB3CD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=2户</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774A2E2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73D9841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7AADD60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8277558"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09686BF3" w14:textId="77777777" w:rsidR="00824BD0" w:rsidRPr="00824BD0" w:rsidRDefault="00824BD0" w:rsidP="00824BD0">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0602018D" w14:textId="77777777" w:rsidR="00824BD0" w:rsidRPr="00824BD0" w:rsidRDefault="00824BD0" w:rsidP="00824BD0">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1602418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97F669"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补贴发放准确率</w:t>
            </w:r>
          </w:p>
        </w:tc>
        <w:tc>
          <w:tcPr>
            <w:tcW w:w="832" w:type="dxa"/>
            <w:tcBorders>
              <w:top w:val="nil"/>
              <w:left w:val="nil"/>
              <w:bottom w:val="single" w:sz="4" w:space="0" w:color="auto"/>
              <w:right w:val="single" w:sz="4" w:space="0" w:color="auto"/>
            </w:tcBorders>
            <w:shd w:val="clear" w:color="auto" w:fill="auto"/>
            <w:vAlign w:val="center"/>
            <w:hideMark/>
          </w:tcPr>
          <w:p w14:paraId="33D5005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0D7B26E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488F69B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40D690F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0284B35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52BA62E3"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0CCD8065" w14:textId="77777777" w:rsidR="00824BD0" w:rsidRPr="00824BD0" w:rsidRDefault="00824BD0" w:rsidP="00824BD0">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42C36AD9" w14:textId="77777777" w:rsidR="00824BD0" w:rsidRPr="00824BD0" w:rsidRDefault="00824BD0" w:rsidP="00824BD0">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5DE6DD9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D01D75"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农作物机械化水平</w:t>
            </w:r>
          </w:p>
        </w:tc>
        <w:tc>
          <w:tcPr>
            <w:tcW w:w="832" w:type="dxa"/>
            <w:tcBorders>
              <w:top w:val="nil"/>
              <w:left w:val="nil"/>
              <w:bottom w:val="single" w:sz="4" w:space="0" w:color="auto"/>
              <w:right w:val="single" w:sz="4" w:space="0" w:color="auto"/>
            </w:tcBorders>
            <w:shd w:val="clear" w:color="auto" w:fill="auto"/>
            <w:vAlign w:val="center"/>
            <w:hideMark/>
          </w:tcPr>
          <w:p w14:paraId="5706FA6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hideMark/>
          </w:tcPr>
          <w:p w14:paraId="41C126A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=95%</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29F470F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219F8D1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00F3F2B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FA1205D"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537074AB" w14:textId="77777777" w:rsidR="00824BD0" w:rsidRPr="00824BD0" w:rsidRDefault="00824BD0" w:rsidP="00824BD0">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1C38B052" w14:textId="77777777" w:rsidR="00824BD0" w:rsidRPr="00824BD0" w:rsidRDefault="00824BD0" w:rsidP="00824BD0">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45D0F85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时效指标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D4883B"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补贴发放及时率</w:t>
            </w:r>
          </w:p>
        </w:tc>
        <w:tc>
          <w:tcPr>
            <w:tcW w:w="832" w:type="dxa"/>
            <w:tcBorders>
              <w:top w:val="nil"/>
              <w:left w:val="nil"/>
              <w:bottom w:val="single" w:sz="4" w:space="0" w:color="auto"/>
              <w:right w:val="single" w:sz="4" w:space="0" w:color="auto"/>
            </w:tcBorders>
            <w:shd w:val="clear" w:color="auto" w:fill="auto"/>
            <w:vAlign w:val="center"/>
            <w:hideMark/>
          </w:tcPr>
          <w:p w14:paraId="007B431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13C95C0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2EDBC1B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3FA2B08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5F5A171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259BB48"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13637398" w14:textId="77777777" w:rsidR="00824BD0" w:rsidRPr="00824BD0" w:rsidRDefault="00824BD0" w:rsidP="00824BD0">
            <w:pPr>
              <w:widowControl/>
              <w:jc w:val="left"/>
              <w:rPr>
                <w:rFonts w:ascii="宋体" w:hAnsi="宋体" w:cs="宋体" w:hint="eastAsia"/>
                <w:color w:val="000000"/>
                <w:kern w:val="0"/>
                <w:sz w:val="20"/>
                <w:szCs w:val="20"/>
              </w:rPr>
            </w:pP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69563F9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成本指标</w:t>
            </w:r>
          </w:p>
        </w:tc>
        <w:tc>
          <w:tcPr>
            <w:tcW w:w="1118" w:type="dxa"/>
            <w:tcBorders>
              <w:top w:val="nil"/>
              <w:left w:val="nil"/>
              <w:bottom w:val="single" w:sz="4" w:space="0" w:color="auto"/>
              <w:right w:val="single" w:sz="4" w:space="0" w:color="auto"/>
            </w:tcBorders>
            <w:shd w:val="clear" w:color="auto" w:fill="auto"/>
            <w:vAlign w:val="center"/>
            <w:hideMark/>
          </w:tcPr>
          <w:p w14:paraId="2CD29EF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28F6B2"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预算控制率</w:t>
            </w:r>
          </w:p>
        </w:tc>
        <w:tc>
          <w:tcPr>
            <w:tcW w:w="832" w:type="dxa"/>
            <w:tcBorders>
              <w:top w:val="nil"/>
              <w:left w:val="nil"/>
              <w:bottom w:val="single" w:sz="4" w:space="0" w:color="auto"/>
              <w:right w:val="single" w:sz="4" w:space="0" w:color="auto"/>
            </w:tcBorders>
            <w:shd w:val="clear" w:color="auto" w:fill="auto"/>
            <w:vAlign w:val="center"/>
            <w:hideMark/>
          </w:tcPr>
          <w:p w14:paraId="698CCE6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59D700A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28422D6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0DD50E4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4192952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30E9B66A"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677276AC" w14:textId="77777777" w:rsidR="00824BD0" w:rsidRPr="00824BD0" w:rsidRDefault="00824BD0" w:rsidP="00824BD0">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2D3F8332" w14:textId="77777777" w:rsidR="00824BD0" w:rsidRPr="00824BD0" w:rsidRDefault="00824BD0" w:rsidP="00824BD0">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7898DF6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社会成本指标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BBFE5F0"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村民投诉率</w:t>
            </w:r>
          </w:p>
        </w:tc>
        <w:tc>
          <w:tcPr>
            <w:tcW w:w="832" w:type="dxa"/>
            <w:tcBorders>
              <w:top w:val="nil"/>
              <w:left w:val="nil"/>
              <w:bottom w:val="single" w:sz="4" w:space="0" w:color="auto"/>
              <w:right w:val="single" w:sz="4" w:space="0" w:color="auto"/>
            </w:tcBorders>
            <w:shd w:val="clear" w:color="auto" w:fill="auto"/>
            <w:vAlign w:val="center"/>
            <w:hideMark/>
          </w:tcPr>
          <w:p w14:paraId="2BE4E88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14:paraId="07BA443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FD6AC8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39A638C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38DDBDF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FBC24F6"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1107D721" w14:textId="77777777" w:rsidR="00824BD0" w:rsidRPr="00824BD0" w:rsidRDefault="00824BD0" w:rsidP="00824BD0">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74D4BF90" w14:textId="77777777" w:rsidR="00824BD0" w:rsidRPr="00824BD0" w:rsidRDefault="00824BD0" w:rsidP="00824BD0">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20C5E87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生态环境成本指标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738EC4"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6338F33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1AD80C3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6D5904B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0B1630C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6D591AF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47F2F50"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6FE2E01C" w14:textId="77777777" w:rsidR="00824BD0" w:rsidRPr="00824BD0" w:rsidRDefault="00824BD0" w:rsidP="00824BD0">
            <w:pPr>
              <w:widowControl/>
              <w:jc w:val="left"/>
              <w:rPr>
                <w:rFonts w:ascii="宋体" w:hAnsi="宋体" w:cs="宋体" w:hint="eastAsia"/>
                <w:color w:val="000000"/>
                <w:kern w:val="0"/>
                <w:sz w:val="20"/>
                <w:szCs w:val="20"/>
              </w:rPr>
            </w:pP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6DBC7DF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效益指标</w:t>
            </w:r>
          </w:p>
        </w:tc>
        <w:tc>
          <w:tcPr>
            <w:tcW w:w="1118" w:type="dxa"/>
            <w:tcBorders>
              <w:top w:val="nil"/>
              <w:left w:val="nil"/>
              <w:bottom w:val="single" w:sz="4" w:space="0" w:color="auto"/>
              <w:right w:val="single" w:sz="4" w:space="0" w:color="auto"/>
            </w:tcBorders>
            <w:shd w:val="clear" w:color="auto" w:fill="auto"/>
            <w:vAlign w:val="center"/>
            <w:hideMark/>
          </w:tcPr>
          <w:p w14:paraId="733A61C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经济效益指标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1C6B7F0"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5F8B2A2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8DD34A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593A72C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3252942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250ACE8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6ECDBBD"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4E47191B" w14:textId="77777777" w:rsidR="00824BD0" w:rsidRPr="00824BD0" w:rsidRDefault="00824BD0" w:rsidP="00824BD0">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189B0331" w14:textId="77777777" w:rsidR="00824BD0" w:rsidRPr="00824BD0" w:rsidRDefault="00824BD0" w:rsidP="00824BD0">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0DD6353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C50EBE"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受益人数</w:t>
            </w:r>
          </w:p>
        </w:tc>
        <w:tc>
          <w:tcPr>
            <w:tcW w:w="832" w:type="dxa"/>
            <w:tcBorders>
              <w:top w:val="nil"/>
              <w:left w:val="nil"/>
              <w:bottom w:val="single" w:sz="4" w:space="0" w:color="auto"/>
              <w:right w:val="single" w:sz="4" w:space="0" w:color="auto"/>
            </w:tcBorders>
            <w:shd w:val="clear" w:color="auto" w:fill="auto"/>
            <w:vAlign w:val="center"/>
            <w:hideMark/>
          </w:tcPr>
          <w:p w14:paraId="3BD387F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&gt;=100人</w:t>
            </w:r>
          </w:p>
        </w:tc>
        <w:tc>
          <w:tcPr>
            <w:tcW w:w="810" w:type="dxa"/>
            <w:tcBorders>
              <w:top w:val="nil"/>
              <w:left w:val="nil"/>
              <w:bottom w:val="single" w:sz="4" w:space="0" w:color="auto"/>
              <w:right w:val="single" w:sz="4" w:space="0" w:color="auto"/>
            </w:tcBorders>
            <w:shd w:val="clear" w:color="auto" w:fill="auto"/>
            <w:vAlign w:val="center"/>
            <w:hideMark/>
          </w:tcPr>
          <w:p w14:paraId="3D13A27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=100人</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354B73C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2AA4C7D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0E9398A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96D3C53"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77B6CDEE" w14:textId="77777777" w:rsidR="00824BD0" w:rsidRPr="00824BD0" w:rsidRDefault="00824BD0" w:rsidP="00824BD0">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3B070F6F" w14:textId="77777777" w:rsidR="00824BD0" w:rsidRPr="00824BD0" w:rsidRDefault="00824BD0" w:rsidP="00824BD0">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18E7E56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生态效益指标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5940BF"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6215911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06AFD0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537B180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34553D2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4516CF2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D08FF45"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5EB00DBF" w14:textId="77777777" w:rsidR="00824BD0" w:rsidRPr="00824BD0" w:rsidRDefault="00824BD0" w:rsidP="00824BD0">
            <w:pPr>
              <w:widowControl/>
              <w:jc w:val="left"/>
              <w:rPr>
                <w:rFonts w:ascii="宋体" w:hAnsi="宋体" w:cs="宋体" w:hint="eastAsia"/>
                <w:color w:val="000000"/>
                <w:kern w:val="0"/>
                <w:sz w:val="20"/>
                <w:szCs w:val="20"/>
              </w:rPr>
            </w:pPr>
          </w:p>
        </w:tc>
        <w:tc>
          <w:tcPr>
            <w:tcW w:w="515" w:type="dxa"/>
            <w:tcBorders>
              <w:top w:val="nil"/>
              <w:left w:val="nil"/>
              <w:bottom w:val="single" w:sz="4" w:space="0" w:color="auto"/>
              <w:right w:val="single" w:sz="4" w:space="0" w:color="auto"/>
            </w:tcBorders>
            <w:shd w:val="clear" w:color="auto" w:fill="auto"/>
            <w:vAlign w:val="center"/>
            <w:hideMark/>
          </w:tcPr>
          <w:p w14:paraId="230C512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118" w:type="dxa"/>
            <w:tcBorders>
              <w:top w:val="nil"/>
              <w:left w:val="nil"/>
              <w:bottom w:val="single" w:sz="4" w:space="0" w:color="auto"/>
              <w:right w:val="single" w:sz="4" w:space="0" w:color="auto"/>
            </w:tcBorders>
            <w:shd w:val="clear" w:color="auto" w:fill="auto"/>
            <w:vAlign w:val="center"/>
            <w:hideMark/>
          </w:tcPr>
          <w:p w14:paraId="2A92D75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E5BA341"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村民满意度</w:t>
            </w:r>
          </w:p>
        </w:tc>
        <w:tc>
          <w:tcPr>
            <w:tcW w:w="832" w:type="dxa"/>
            <w:tcBorders>
              <w:top w:val="nil"/>
              <w:left w:val="nil"/>
              <w:bottom w:val="single" w:sz="4" w:space="0" w:color="auto"/>
              <w:right w:val="single" w:sz="4" w:space="0" w:color="auto"/>
            </w:tcBorders>
            <w:shd w:val="clear" w:color="auto" w:fill="auto"/>
            <w:vAlign w:val="center"/>
            <w:hideMark/>
          </w:tcPr>
          <w:p w14:paraId="7C92EA7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hideMark/>
          </w:tcPr>
          <w:p w14:paraId="2B3A197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=95%</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6EEEFD0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616F0FB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7CBA2B8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18BE2A7C" w14:textId="77777777" w:rsidTr="00923EA0">
        <w:trPr>
          <w:trHeight w:val="288"/>
          <w:jc w:val="center"/>
        </w:trPr>
        <w:tc>
          <w:tcPr>
            <w:tcW w:w="580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D35EA4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总分</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786AB66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30E5A31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100分</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74AE1FB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bl>
    <w:p w14:paraId="6D2E2447" w14:textId="77777777" w:rsidR="00824BD0" w:rsidRDefault="00824BD0">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28"/>
        <w:gridCol w:w="427"/>
        <w:gridCol w:w="1149"/>
        <w:gridCol w:w="811"/>
        <w:gridCol w:w="1396"/>
        <w:gridCol w:w="644"/>
        <w:gridCol w:w="735"/>
        <w:gridCol w:w="735"/>
        <w:gridCol w:w="159"/>
        <w:gridCol w:w="371"/>
        <w:gridCol w:w="197"/>
        <w:gridCol w:w="534"/>
        <w:gridCol w:w="304"/>
        <w:gridCol w:w="632"/>
      </w:tblGrid>
      <w:tr w:rsidR="00824BD0" w:rsidRPr="00824BD0" w14:paraId="02CB3641" w14:textId="77777777" w:rsidTr="00923EA0">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B7641E7" w14:textId="77777777" w:rsidR="00824BD0" w:rsidRPr="00824BD0" w:rsidRDefault="00824BD0" w:rsidP="00824BD0">
            <w:pPr>
              <w:widowControl/>
              <w:jc w:val="center"/>
              <w:rPr>
                <w:rFonts w:ascii="宋体" w:hAnsi="宋体" w:cs="宋体" w:hint="eastAsia"/>
                <w:b/>
                <w:bCs/>
                <w:color w:val="000000"/>
                <w:kern w:val="0"/>
                <w:sz w:val="20"/>
                <w:szCs w:val="20"/>
              </w:rPr>
            </w:pPr>
            <w:r w:rsidRPr="00824BD0">
              <w:rPr>
                <w:rFonts w:ascii="宋体" w:hAnsi="宋体" w:cs="宋体" w:hint="eastAsia"/>
                <w:b/>
                <w:bCs/>
                <w:color w:val="000000"/>
                <w:kern w:val="0"/>
                <w:sz w:val="20"/>
                <w:szCs w:val="20"/>
              </w:rPr>
              <w:t>项目支出绩效自评表</w:t>
            </w:r>
          </w:p>
        </w:tc>
      </w:tr>
      <w:tr w:rsidR="00824BD0" w:rsidRPr="00824BD0" w14:paraId="4951B810" w14:textId="77777777" w:rsidTr="00923EA0">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8ED0E7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(2023年度)</w:t>
            </w:r>
          </w:p>
        </w:tc>
      </w:tr>
      <w:tr w:rsidR="00824BD0" w:rsidRPr="00824BD0" w14:paraId="2ABA22F5" w14:textId="77777777" w:rsidTr="00923EA0">
        <w:trPr>
          <w:trHeight w:val="288"/>
          <w:jc w:val="center"/>
        </w:trPr>
        <w:tc>
          <w:tcPr>
            <w:tcW w:w="8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0F28C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项目名称</w:t>
            </w:r>
          </w:p>
        </w:tc>
        <w:tc>
          <w:tcPr>
            <w:tcW w:w="7667" w:type="dxa"/>
            <w:gridSpan w:val="12"/>
            <w:tcBorders>
              <w:top w:val="single" w:sz="4" w:space="0" w:color="auto"/>
              <w:left w:val="nil"/>
              <w:bottom w:val="single" w:sz="4" w:space="0" w:color="auto"/>
              <w:right w:val="single" w:sz="4" w:space="0" w:color="auto"/>
            </w:tcBorders>
            <w:shd w:val="clear" w:color="auto" w:fill="auto"/>
            <w:vAlign w:val="center"/>
            <w:hideMark/>
          </w:tcPr>
          <w:p w14:paraId="639D75B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基层财政运转补助经费</w:t>
            </w:r>
          </w:p>
        </w:tc>
      </w:tr>
      <w:tr w:rsidR="00824BD0" w:rsidRPr="00824BD0" w14:paraId="05FF5680" w14:textId="77777777" w:rsidTr="00923EA0">
        <w:trPr>
          <w:trHeight w:val="288"/>
          <w:jc w:val="center"/>
        </w:trPr>
        <w:tc>
          <w:tcPr>
            <w:tcW w:w="8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BE84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主管部门</w:t>
            </w:r>
          </w:p>
        </w:tc>
        <w:tc>
          <w:tcPr>
            <w:tcW w:w="4735" w:type="dxa"/>
            <w:gridSpan w:val="5"/>
            <w:tcBorders>
              <w:top w:val="single" w:sz="4" w:space="0" w:color="auto"/>
              <w:left w:val="nil"/>
              <w:bottom w:val="single" w:sz="4" w:space="0" w:color="auto"/>
              <w:right w:val="single" w:sz="4" w:space="0" w:color="auto"/>
            </w:tcBorders>
            <w:shd w:val="clear" w:color="auto" w:fill="auto"/>
            <w:vAlign w:val="center"/>
            <w:hideMark/>
          </w:tcPr>
          <w:p w14:paraId="2C6B768A" w14:textId="4B2446DB"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木垒县雀仁乡政府</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1AF583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实施单位</w:t>
            </w:r>
          </w:p>
        </w:tc>
        <w:tc>
          <w:tcPr>
            <w:tcW w:w="2038" w:type="dxa"/>
            <w:gridSpan w:val="5"/>
            <w:tcBorders>
              <w:top w:val="single" w:sz="4" w:space="0" w:color="auto"/>
              <w:left w:val="nil"/>
              <w:bottom w:val="single" w:sz="4" w:space="0" w:color="auto"/>
              <w:right w:val="single" w:sz="4" w:space="0" w:color="auto"/>
            </w:tcBorders>
            <w:shd w:val="clear" w:color="auto" w:fill="auto"/>
            <w:vAlign w:val="center"/>
            <w:hideMark/>
          </w:tcPr>
          <w:p w14:paraId="2ED6EAED" w14:textId="49BF2ADB"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木垒县雀仁乡政府</w:t>
            </w:r>
          </w:p>
        </w:tc>
      </w:tr>
      <w:tr w:rsidR="00824BD0" w:rsidRPr="00824BD0" w14:paraId="082E72DB" w14:textId="77777777" w:rsidTr="00923EA0">
        <w:trPr>
          <w:trHeight w:val="480"/>
          <w:jc w:val="center"/>
        </w:trPr>
        <w:tc>
          <w:tcPr>
            <w:tcW w:w="8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A61C2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项目资金</w:t>
            </w:r>
            <w:r w:rsidRPr="00824BD0">
              <w:rPr>
                <w:rFonts w:ascii="宋体" w:hAnsi="宋体" w:cs="宋体" w:hint="eastAsia"/>
                <w:color w:val="000000"/>
                <w:kern w:val="0"/>
                <w:sz w:val="20"/>
                <w:szCs w:val="20"/>
              </w:rPr>
              <w:br/>
              <w:t>（万元）</w:t>
            </w:r>
          </w:p>
        </w:tc>
        <w:tc>
          <w:tcPr>
            <w:tcW w:w="1960" w:type="dxa"/>
            <w:gridSpan w:val="2"/>
            <w:tcBorders>
              <w:top w:val="single" w:sz="4" w:space="0" w:color="auto"/>
              <w:left w:val="nil"/>
              <w:bottom w:val="single" w:sz="4" w:space="0" w:color="auto"/>
              <w:right w:val="single" w:sz="4" w:space="0" w:color="auto"/>
            </w:tcBorders>
            <w:shd w:val="clear" w:color="auto" w:fill="auto"/>
            <w:vAlign w:val="center"/>
            <w:hideMark/>
          </w:tcPr>
          <w:p w14:paraId="1292F21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396" w:type="dxa"/>
            <w:tcBorders>
              <w:top w:val="nil"/>
              <w:left w:val="nil"/>
              <w:bottom w:val="single" w:sz="4" w:space="0" w:color="auto"/>
              <w:right w:val="single" w:sz="4" w:space="0" w:color="auto"/>
            </w:tcBorders>
            <w:shd w:val="clear" w:color="auto" w:fill="auto"/>
            <w:vAlign w:val="center"/>
            <w:hideMark/>
          </w:tcPr>
          <w:p w14:paraId="2A5E21B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年初预算数</w:t>
            </w:r>
          </w:p>
        </w:tc>
        <w:tc>
          <w:tcPr>
            <w:tcW w:w="1379" w:type="dxa"/>
            <w:gridSpan w:val="2"/>
            <w:tcBorders>
              <w:top w:val="single" w:sz="4" w:space="0" w:color="auto"/>
              <w:left w:val="nil"/>
              <w:bottom w:val="single" w:sz="4" w:space="0" w:color="auto"/>
              <w:right w:val="single" w:sz="4" w:space="0" w:color="auto"/>
            </w:tcBorders>
            <w:shd w:val="clear" w:color="auto" w:fill="auto"/>
            <w:vAlign w:val="center"/>
            <w:hideMark/>
          </w:tcPr>
          <w:p w14:paraId="7841312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全年预算数</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80717F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全年执行数</w:t>
            </w:r>
          </w:p>
        </w:tc>
        <w:tc>
          <w:tcPr>
            <w:tcW w:w="568" w:type="dxa"/>
            <w:gridSpan w:val="2"/>
            <w:tcBorders>
              <w:top w:val="single" w:sz="4" w:space="0" w:color="auto"/>
              <w:left w:val="nil"/>
              <w:bottom w:val="single" w:sz="4" w:space="0" w:color="auto"/>
              <w:right w:val="single" w:sz="4" w:space="0" w:color="auto"/>
            </w:tcBorders>
            <w:shd w:val="clear" w:color="auto" w:fill="auto"/>
            <w:vAlign w:val="center"/>
            <w:hideMark/>
          </w:tcPr>
          <w:p w14:paraId="432FD33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838" w:type="dxa"/>
            <w:gridSpan w:val="2"/>
            <w:tcBorders>
              <w:top w:val="single" w:sz="4" w:space="0" w:color="auto"/>
              <w:left w:val="nil"/>
              <w:bottom w:val="single" w:sz="4" w:space="0" w:color="auto"/>
              <w:right w:val="single" w:sz="4" w:space="0" w:color="auto"/>
            </w:tcBorders>
            <w:shd w:val="clear" w:color="auto" w:fill="auto"/>
            <w:vAlign w:val="center"/>
            <w:hideMark/>
          </w:tcPr>
          <w:p w14:paraId="1CC6FFD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执行率</w:t>
            </w:r>
          </w:p>
        </w:tc>
        <w:tc>
          <w:tcPr>
            <w:tcW w:w="632" w:type="dxa"/>
            <w:tcBorders>
              <w:top w:val="nil"/>
              <w:left w:val="nil"/>
              <w:bottom w:val="single" w:sz="4" w:space="0" w:color="auto"/>
              <w:right w:val="single" w:sz="4" w:space="0" w:color="auto"/>
            </w:tcBorders>
            <w:shd w:val="clear" w:color="auto" w:fill="auto"/>
            <w:vAlign w:val="center"/>
            <w:hideMark/>
          </w:tcPr>
          <w:p w14:paraId="19525FB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r>
      <w:tr w:rsidR="00824BD0" w:rsidRPr="00824BD0" w14:paraId="2A4D72E6" w14:textId="77777777" w:rsidTr="00923EA0">
        <w:trPr>
          <w:trHeight w:val="441"/>
          <w:jc w:val="center"/>
        </w:trPr>
        <w:tc>
          <w:tcPr>
            <w:tcW w:w="855" w:type="dxa"/>
            <w:gridSpan w:val="2"/>
            <w:vMerge/>
            <w:tcBorders>
              <w:top w:val="single" w:sz="4" w:space="0" w:color="auto"/>
              <w:left w:val="single" w:sz="4" w:space="0" w:color="auto"/>
              <w:bottom w:val="single" w:sz="4" w:space="0" w:color="auto"/>
              <w:right w:val="single" w:sz="4" w:space="0" w:color="auto"/>
            </w:tcBorders>
            <w:vAlign w:val="center"/>
            <w:hideMark/>
          </w:tcPr>
          <w:p w14:paraId="78F8F5B3" w14:textId="77777777" w:rsidR="00824BD0" w:rsidRPr="00824BD0" w:rsidRDefault="00824BD0" w:rsidP="00824BD0">
            <w:pPr>
              <w:widowControl/>
              <w:jc w:val="left"/>
              <w:rPr>
                <w:rFonts w:ascii="宋体" w:hAnsi="宋体" w:cs="宋体" w:hint="eastAsia"/>
                <w:color w:val="000000"/>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hideMark/>
          </w:tcPr>
          <w:p w14:paraId="01F6D26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年度资金总额</w:t>
            </w:r>
          </w:p>
        </w:tc>
        <w:tc>
          <w:tcPr>
            <w:tcW w:w="1396" w:type="dxa"/>
            <w:tcBorders>
              <w:top w:val="nil"/>
              <w:left w:val="nil"/>
              <w:bottom w:val="single" w:sz="4" w:space="0" w:color="auto"/>
              <w:right w:val="single" w:sz="4" w:space="0" w:color="auto"/>
            </w:tcBorders>
            <w:shd w:val="clear" w:color="auto" w:fill="auto"/>
            <w:vAlign w:val="center"/>
            <w:hideMark/>
          </w:tcPr>
          <w:p w14:paraId="74F3B04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20.00</w:t>
            </w:r>
          </w:p>
        </w:tc>
        <w:tc>
          <w:tcPr>
            <w:tcW w:w="1379" w:type="dxa"/>
            <w:gridSpan w:val="2"/>
            <w:tcBorders>
              <w:top w:val="single" w:sz="4" w:space="0" w:color="auto"/>
              <w:left w:val="nil"/>
              <w:bottom w:val="single" w:sz="4" w:space="0" w:color="auto"/>
              <w:right w:val="single" w:sz="4" w:space="0" w:color="auto"/>
            </w:tcBorders>
            <w:shd w:val="clear" w:color="auto" w:fill="auto"/>
            <w:vAlign w:val="center"/>
            <w:hideMark/>
          </w:tcPr>
          <w:p w14:paraId="43BEB0B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20.00</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058D74D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16.81</w:t>
            </w:r>
          </w:p>
        </w:tc>
        <w:tc>
          <w:tcPr>
            <w:tcW w:w="568" w:type="dxa"/>
            <w:gridSpan w:val="2"/>
            <w:tcBorders>
              <w:top w:val="single" w:sz="4" w:space="0" w:color="auto"/>
              <w:left w:val="nil"/>
              <w:bottom w:val="single" w:sz="4" w:space="0" w:color="auto"/>
              <w:right w:val="single" w:sz="4" w:space="0" w:color="auto"/>
            </w:tcBorders>
            <w:shd w:val="clear" w:color="auto" w:fill="auto"/>
            <w:vAlign w:val="center"/>
            <w:hideMark/>
          </w:tcPr>
          <w:p w14:paraId="1EC8C76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38" w:type="dxa"/>
            <w:gridSpan w:val="2"/>
            <w:tcBorders>
              <w:top w:val="single" w:sz="4" w:space="0" w:color="auto"/>
              <w:left w:val="nil"/>
              <w:bottom w:val="single" w:sz="4" w:space="0" w:color="auto"/>
              <w:right w:val="single" w:sz="4" w:space="0" w:color="auto"/>
            </w:tcBorders>
            <w:shd w:val="clear" w:color="auto" w:fill="auto"/>
            <w:vAlign w:val="center"/>
            <w:hideMark/>
          </w:tcPr>
          <w:p w14:paraId="1795BB9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84.05%</w:t>
            </w:r>
          </w:p>
        </w:tc>
        <w:tc>
          <w:tcPr>
            <w:tcW w:w="632" w:type="dxa"/>
            <w:tcBorders>
              <w:top w:val="nil"/>
              <w:left w:val="nil"/>
              <w:bottom w:val="single" w:sz="4" w:space="0" w:color="auto"/>
              <w:right w:val="single" w:sz="4" w:space="0" w:color="auto"/>
            </w:tcBorders>
            <w:shd w:val="clear" w:color="auto" w:fill="auto"/>
            <w:vAlign w:val="center"/>
            <w:hideMark/>
          </w:tcPr>
          <w:p w14:paraId="66496FA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6.01</w:t>
            </w:r>
          </w:p>
        </w:tc>
      </w:tr>
      <w:tr w:rsidR="00824BD0" w:rsidRPr="00824BD0" w14:paraId="6DACA61A" w14:textId="77777777" w:rsidTr="00923EA0">
        <w:trPr>
          <w:trHeight w:val="441"/>
          <w:jc w:val="center"/>
        </w:trPr>
        <w:tc>
          <w:tcPr>
            <w:tcW w:w="855" w:type="dxa"/>
            <w:gridSpan w:val="2"/>
            <w:vMerge/>
            <w:tcBorders>
              <w:top w:val="single" w:sz="4" w:space="0" w:color="auto"/>
              <w:left w:val="single" w:sz="4" w:space="0" w:color="auto"/>
              <w:bottom w:val="single" w:sz="4" w:space="0" w:color="auto"/>
              <w:right w:val="single" w:sz="4" w:space="0" w:color="auto"/>
            </w:tcBorders>
            <w:vAlign w:val="center"/>
            <w:hideMark/>
          </w:tcPr>
          <w:p w14:paraId="783DA67C" w14:textId="77777777" w:rsidR="00824BD0" w:rsidRPr="00824BD0" w:rsidRDefault="00824BD0" w:rsidP="00824BD0">
            <w:pPr>
              <w:widowControl/>
              <w:jc w:val="left"/>
              <w:rPr>
                <w:rFonts w:ascii="宋体" w:hAnsi="宋体" w:cs="宋体" w:hint="eastAsia"/>
                <w:color w:val="000000"/>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hideMark/>
          </w:tcPr>
          <w:p w14:paraId="7028E77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其中：当年财政拨款</w:t>
            </w:r>
          </w:p>
        </w:tc>
        <w:tc>
          <w:tcPr>
            <w:tcW w:w="1396" w:type="dxa"/>
            <w:tcBorders>
              <w:top w:val="nil"/>
              <w:left w:val="nil"/>
              <w:bottom w:val="single" w:sz="4" w:space="0" w:color="auto"/>
              <w:right w:val="single" w:sz="4" w:space="0" w:color="auto"/>
            </w:tcBorders>
            <w:shd w:val="clear" w:color="auto" w:fill="auto"/>
            <w:vAlign w:val="center"/>
            <w:hideMark/>
          </w:tcPr>
          <w:p w14:paraId="6C43D8C1" w14:textId="498E5BC0"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20.00</w:t>
            </w:r>
          </w:p>
        </w:tc>
        <w:tc>
          <w:tcPr>
            <w:tcW w:w="1379" w:type="dxa"/>
            <w:gridSpan w:val="2"/>
            <w:tcBorders>
              <w:top w:val="single" w:sz="4" w:space="0" w:color="auto"/>
              <w:left w:val="nil"/>
              <w:bottom w:val="single" w:sz="4" w:space="0" w:color="auto"/>
              <w:right w:val="single" w:sz="4" w:space="0" w:color="auto"/>
            </w:tcBorders>
            <w:shd w:val="clear" w:color="auto" w:fill="auto"/>
            <w:vAlign w:val="center"/>
            <w:hideMark/>
          </w:tcPr>
          <w:p w14:paraId="01DF43F3" w14:textId="651B90AC"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20.00</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6D3E810A" w14:textId="6430BFA5"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16.81</w:t>
            </w:r>
          </w:p>
        </w:tc>
        <w:tc>
          <w:tcPr>
            <w:tcW w:w="568" w:type="dxa"/>
            <w:gridSpan w:val="2"/>
            <w:tcBorders>
              <w:top w:val="single" w:sz="4" w:space="0" w:color="auto"/>
              <w:left w:val="nil"/>
              <w:bottom w:val="single" w:sz="4" w:space="0" w:color="auto"/>
              <w:right w:val="single" w:sz="4" w:space="0" w:color="auto"/>
            </w:tcBorders>
            <w:shd w:val="clear" w:color="auto" w:fill="auto"/>
            <w:vAlign w:val="center"/>
            <w:hideMark/>
          </w:tcPr>
          <w:p w14:paraId="11E94C9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838" w:type="dxa"/>
            <w:gridSpan w:val="2"/>
            <w:tcBorders>
              <w:top w:val="single" w:sz="4" w:space="0" w:color="auto"/>
              <w:left w:val="nil"/>
              <w:bottom w:val="single" w:sz="4" w:space="0" w:color="auto"/>
              <w:right w:val="single" w:sz="4" w:space="0" w:color="auto"/>
            </w:tcBorders>
            <w:shd w:val="clear" w:color="auto" w:fill="auto"/>
            <w:vAlign w:val="center"/>
            <w:hideMark/>
          </w:tcPr>
          <w:p w14:paraId="3E2BA28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632" w:type="dxa"/>
            <w:tcBorders>
              <w:top w:val="nil"/>
              <w:left w:val="nil"/>
              <w:bottom w:val="single" w:sz="4" w:space="0" w:color="auto"/>
              <w:right w:val="single" w:sz="4" w:space="0" w:color="auto"/>
            </w:tcBorders>
            <w:shd w:val="clear" w:color="auto" w:fill="auto"/>
            <w:vAlign w:val="center"/>
            <w:hideMark/>
          </w:tcPr>
          <w:p w14:paraId="2B0804C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28E69E24" w14:textId="77777777" w:rsidTr="00923EA0">
        <w:trPr>
          <w:trHeight w:val="441"/>
          <w:jc w:val="center"/>
        </w:trPr>
        <w:tc>
          <w:tcPr>
            <w:tcW w:w="855" w:type="dxa"/>
            <w:gridSpan w:val="2"/>
            <w:vMerge/>
            <w:tcBorders>
              <w:top w:val="single" w:sz="4" w:space="0" w:color="auto"/>
              <w:left w:val="single" w:sz="4" w:space="0" w:color="auto"/>
              <w:bottom w:val="single" w:sz="4" w:space="0" w:color="auto"/>
              <w:right w:val="single" w:sz="4" w:space="0" w:color="auto"/>
            </w:tcBorders>
            <w:vAlign w:val="center"/>
            <w:hideMark/>
          </w:tcPr>
          <w:p w14:paraId="1B948190" w14:textId="77777777" w:rsidR="00824BD0" w:rsidRPr="00824BD0" w:rsidRDefault="00824BD0" w:rsidP="00824BD0">
            <w:pPr>
              <w:widowControl/>
              <w:jc w:val="left"/>
              <w:rPr>
                <w:rFonts w:ascii="宋体" w:hAnsi="宋体" w:cs="宋体" w:hint="eastAsia"/>
                <w:color w:val="000000"/>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hideMark/>
          </w:tcPr>
          <w:p w14:paraId="2B3B41DD" w14:textId="71D62669"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其他资金　</w:t>
            </w:r>
          </w:p>
        </w:tc>
        <w:tc>
          <w:tcPr>
            <w:tcW w:w="1396" w:type="dxa"/>
            <w:tcBorders>
              <w:top w:val="nil"/>
              <w:left w:val="nil"/>
              <w:bottom w:val="single" w:sz="4" w:space="0" w:color="auto"/>
              <w:right w:val="single" w:sz="4" w:space="0" w:color="auto"/>
            </w:tcBorders>
            <w:shd w:val="clear" w:color="auto" w:fill="auto"/>
            <w:vAlign w:val="center"/>
            <w:hideMark/>
          </w:tcPr>
          <w:p w14:paraId="1B5A78E1" w14:textId="00748BAD"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FC20DB">
              <w:rPr>
                <w:rFonts w:ascii="宋体" w:hAnsi="宋体" w:cs="宋体" w:hint="eastAsia"/>
                <w:color w:val="000000"/>
                <w:kern w:val="0"/>
                <w:sz w:val="20"/>
                <w:szCs w:val="20"/>
              </w:rPr>
              <w:t>.00</w:t>
            </w:r>
          </w:p>
        </w:tc>
        <w:tc>
          <w:tcPr>
            <w:tcW w:w="1379" w:type="dxa"/>
            <w:gridSpan w:val="2"/>
            <w:tcBorders>
              <w:top w:val="single" w:sz="4" w:space="0" w:color="auto"/>
              <w:left w:val="nil"/>
              <w:bottom w:val="single" w:sz="4" w:space="0" w:color="auto"/>
              <w:right w:val="single" w:sz="4" w:space="0" w:color="auto"/>
            </w:tcBorders>
            <w:shd w:val="clear" w:color="auto" w:fill="auto"/>
            <w:vAlign w:val="center"/>
            <w:hideMark/>
          </w:tcPr>
          <w:p w14:paraId="78DC0F0D" w14:textId="0EC44984"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FC20DB">
              <w:rPr>
                <w:rFonts w:ascii="宋体" w:hAnsi="宋体" w:cs="宋体" w:hint="eastAsia"/>
                <w:color w:val="000000"/>
                <w:kern w:val="0"/>
                <w:sz w:val="20"/>
                <w:szCs w:val="20"/>
              </w:rPr>
              <w:t>.00</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D3A5238" w14:textId="5AA3F6AB"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FC20DB">
              <w:rPr>
                <w:rFonts w:ascii="宋体" w:hAnsi="宋体" w:cs="宋体" w:hint="eastAsia"/>
                <w:color w:val="000000"/>
                <w:kern w:val="0"/>
                <w:sz w:val="20"/>
                <w:szCs w:val="20"/>
              </w:rPr>
              <w:t>.00</w:t>
            </w:r>
          </w:p>
        </w:tc>
        <w:tc>
          <w:tcPr>
            <w:tcW w:w="568" w:type="dxa"/>
            <w:gridSpan w:val="2"/>
            <w:tcBorders>
              <w:top w:val="single" w:sz="4" w:space="0" w:color="auto"/>
              <w:left w:val="nil"/>
              <w:bottom w:val="single" w:sz="4" w:space="0" w:color="auto"/>
              <w:right w:val="single" w:sz="4" w:space="0" w:color="auto"/>
            </w:tcBorders>
            <w:shd w:val="clear" w:color="auto" w:fill="auto"/>
            <w:vAlign w:val="center"/>
            <w:hideMark/>
          </w:tcPr>
          <w:p w14:paraId="317108C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838" w:type="dxa"/>
            <w:gridSpan w:val="2"/>
            <w:tcBorders>
              <w:top w:val="single" w:sz="4" w:space="0" w:color="auto"/>
              <w:left w:val="nil"/>
              <w:bottom w:val="single" w:sz="4" w:space="0" w:color="auto"/>
              <w:right w:val="single" w:sz="4" w:space="0" w:color="auto"/>
            </w:tcBorders>
            <w:shd w:val="clear" w:color="auto" w:fill="auto"/>
            <w:vAlign w:val="center"/>
            <w:hideMark/>
          </w:tcPr>
          <w:p w14:paraId="586AC3B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632" w:type="dxa"/>
            <w:tcBorders>
              <w:top w:val="nil"/>
              <w:left w:val="nil"/>
              <w:bottom w:val="single" w:sz="4" w:space="0" w:color="auto"/>
              <w:right w:val="single" w:sz="4" w:space="0" w:color="auto"/>
            </w:tcBorders>
            <w:shd w:val="clear" w:color="auto" w:fill="auto"/>
            <w:vAlign w:val="center"/>
            <w:hideMark/>
          </w:tcPr>
          <w:p w14:paraId="12E2FBE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40B9C1A5" w14:textId="77777777" w:rsidTr="00923EA0">
        <w:trPr>
          <w:trHeight w:val="288"/>
          <w:jc w:val="center"/>
        </w:trPr>
        <w:tc>
          <w:tcPr>
            <w:tcW w:w="428" w:type="dxa"/>
            <w:vMerge w:val="restart"/>
            <w:tcBorders>
              <w:top w:val="nil"/>
              <w:left w:val="single" w:sz="4" w:space="0" w:color="auto"/>
              <w:bottom w:val="single" w:sz="4" w:space="0" w:color="auto"/>
              <w:right w:val="single" w:sz="4" w:space="0" w:color="auto"/>
            </w:tcBorders>
            <w:shd w:val="clear" w:color="auto" w:fill="auto"/>
            <w:vAlign w:val="center"/>
            <w:hideMark/>
          </w:tcPr>
          <w:p w14:paraId="324DA10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年度总体</w:t>
            </w:r>
            <w:r w:rsidRPr="00824BD0">
              <w:rPr>
                <w:rFonts w:ascii="宋体" w:hAnsi="宋体" w:cs="宋体" w:hint="eastAsia"/>
                <w:color w:val="000000"/>
                <w:kern w:val="0"/>
                <w:sz w:val="20"/>
                <w:szCs w:val="20"/>
              </w:rPr>
              <w:lastRenderedPageBreak/>
              <w:t>目标</w:t>
            </w:r>
          </w:p>
        </w:tc>
        <w:tc>
          <w:tcPr>
            <w:tcW w:w="5162" w:type="dxa"/>
            <w:gridSpan w:val="6"/>
            <w:tcBorders>
              <w:top w:val="single" w:sz="4" w:space="0" w:color="auto"/>
              <w:left w:val="nil"/>
              <w:bottom w:val="single" w:sz="4" w:space="0" w:color="auto"/>
              <w:right w:val="single" w:sz="4" w:space="0" w:color="auto"/>
            </w:tcBorders>
            <w:shd w:val="clear" w:color="auto" w:fill="auto"/>
            <w:vAlign w:val="center"/>
            <w:hideMark/>
          </w:tcPr>
          <w:p w14:paraId="672723C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预期目标</w:t>
            </w:r>
          </w:p>
        </w:tc>
        <w:tc>
          <w:tcPr>
            <w:tcW w:w="2932" w:type="dxa"/>
            <w:gridSpan w:val="7"/>
            <w:tcBorders>
              <w:top w:val="single" w:sz="4" w:space="0" w:color="auto"/>
              <w:left w:val="nil"/>
              <w:bottom w:val="single" w:sz="4" w:space="0" w:color="auto"/>
              <w:right w:val="single" w:sz="4" w:space="0" w:color="auto"/>
            </w:tcBorders>
            <w:shd w:val="clear" w:color="auto" w:fill="auto"/>
            <w:vAlign w:val="center"/>
            <w:hideMark/>
          </w:tcPr>
          <w:p w14:paraId="6394061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实际完成情况</w:t>
            </w:r>
          </w:p>
        </w:tc>
      </w:tr>
      <w:tr w:rsidR="00824BD0" w:rsidRPr="00824BD0" w14:paraId="498419AF" w14:textId="77777777" w:rsidTr="00923EA0">
        <w:trPr>
          <w:trHeight w:val="540"/>
          <w:jc w:val="center"/>
        </w:trPr>
        <w:tc>
          <w:tcPr>
            <w:tcW w:w="428" w:type="dxa"/>
            <w:vMerge/>
            <w:tcBorders>
              <w:top w:val="nil"/>
              <w:left w:val="single" w:sz="4" w:space="0" w:color="auto"/>
              <w:bottom w:val="single" w:sz="4" w:space="0" w:color="auto"/>
              <w:right w:val="single" w:sz="4" w:space="0" w:color="auto"/>
            </w:tcBorders>
            <w:vAlign w:val="center"/>
            <w:hideMark/>
          </w:tcPr>
          <w:p w14:paraId="3146C05E" w14:textId="77777777" w:rsidR="00824BD0" w:rsidRPr="00824BD0" w:rsidRDefault="00824BD0" w:rsidP="00824BD0">
            <w:pPr>
              <w:widowControl/>
              <w:jc w:val="left"/>
              <w:rPr>
                <w:rFonts w:ascii="宋体" w:hAnsi="宋体" w:cs="宋体" w:hint="eastAsia"/>
                <w:color w:val="000000"/>
                <w:kern w:val="0"/>
                <w:sz w:val="20"/>
                <w:szCs w:val="20"/>
              </w:rPr>
            </w:pPr>
          </w:p>
        </w:tc>
        <w:tc>
          <w:tcPr>
            <w:tcW w:w="5162" w:type="dxa"/>
            <w:gridSpan w:val="6"/>
            <w:tcBorders>
              <w:top w:val="single" w:sz="4" w:space="0" w:color="auto"/>
              <w:left w:val="nil"/>
              <w:bottom w:val="single" w:sz="4" w:space="0" w:color="auto"/>
              <w:right w:val="single" w:sz="4" w:space="0" w:color="auto"/>
            </w:tcBorders>
            <w:shd w:val="clear" w:color="auto" w:fill="auto"/>
            <w:hideMark/>
          </w:tcPr>
          <w:p w14:paraId="024E9F6F"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根据昌州财预（2022）102号文件精神，使用该笔资金，保障我乡各项工作正常运转，助力基层政府充分履职，该笔资金主要用于采购办公桌椅、维修及粉刷办公楼、制作</w:t>
            </w:r>
            <w:r w:rsidRPr="00824BD0">
              <w:rPr>
                <w:rFonts w:ascii="宋体" w:hAnsi="宋体" w:cs="宋体" w:hint="eastAsia"/>
                <w:color w:val="000000"/>
                <w:kern w:val="0"/>
                <w:sz w:val="20"/>
                <w:szCs w:val="20"/>
              </w:rPr>
              <w:lastRenderedPageBreak/>
              <w:t>办公室科室牌等及其他各项工作产生的刚性支出。</w:t>
            </w:r>
          </w:p>
        </w:tc>
        <w:tc>
          <w:tcPr>
            <w:tcW w:w="2932" w:type="dxa"/>
            <w:gridSpan w:val="7"/>
            <w:tcBorders>
              <w:top w:val="single" w:sz="4" w:space="0" w:color="auto"/>
              <w:left w:val="nil"/>
              <w:bottom w:val="single" w:sz="4" w:space="0" w:color="auto"/>
              <w:right w:val="single" w:sz="4" w:space="0" w:color="auto"/>
            </w:tcBorders>
            <w:shd w:val="clear" w:color="auto" w:fill="auto"/>
            <w:hideMark/>
          </w:tcPr>
          <w:p w14:paraId="1D470B2A"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截止本项目完成时限，我单位针对本项目已完成如下工作：已使用该笔资金主要用于采购办公</w:t>
            </w:r>
            <w:r w:rsidRPr="00824BD0">
              <w:rPr>
                <w:rFonts w:ascii="宋体" w:hAnsi="宋体" w:cs="宋体" w:hint="eastAsia"/>
                <w:color w:val="000000"/>
                <w:kern w:val="0"/>
                <w:sz w:val="20"/>
                <w:szCs w:val="20"/>
              </w:rPr>
              <w:lastRenderedPageBreak/>
              <w:t>桌椅、维修及粉刷办公楼、制作办公室科室牌、劳务费等及其他各项工作。保障了我乡各项工作正常运转，助力了基层政府充分履职。</w:t>
            </w:r>
          </w:p>
        </w:tc>
      </w:tr>
      <w:tr w:rsidR="00824BD0" w:rsidRPr="00824BD0" w14:paraId="494F0384" w14:textId="77777777" w:rsidTr="00923EA0">
        <w:trPr>
          <w:trHeight w:val="312"/>
          <w:jc w:val="center"/>
        </w:trPr>
        <w:tc>
          <w:tcPr>
            <w:tcW w:w="428" w:type="dxa"/>
            <w:vMerge w:val="restart"/>
            <w:tcBorders>
              <w:top w:val="nil"/>
              <w:left w:val="single" w:sz="4" w:space="0" w:color="auto"/>
              <w:bottom w:val="single" w:sz="4" w:space="0" w:color="auto"/>
              <w:right w:val="single" w:sz="4" w:space="0" w:color="auto"/>
            </w:tcBorders>
            <w:shd w:val="clear" w:color="auto" w:fill="auto"/>
            <w:vAlign w:val="center"/>
            <w:hideMark/>
          </w:tcPr>
          <w:p w14:paraId="6BDA2DB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 xml:space="preserve">　</w:t>
            </w:r>
          </w:p>
        </w:tc>
        <w:tc>
          <w:tcPr>
            <w:tcW w:w="427" w:type="dxa"/>
            <w:vMerge w:val="restart"/>
            <w:tcBorders>
              <w:top w:val="nil"/>
              <w:left w:val="single" w:sz="4" w:space="0" w:color="auto"/>
              <w:bottom w:val="single" w:sz="4" w:space="0" w:color="auto"/>
              <w:right w:val="single" w:sz="4" w:space="0" w:color="auto"/>
            </w:tcBorders>
            <w:shd w:val="clear" w:color="auto" w:fill="auto"/>
            <w:vAlign w:val="center"/>
            <w:hideMark/>
          </w:tcPr>
          <w:p w14:paraId="2C19530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一级指标</w:t>
            </w:r>
          </w:p>
        </w:tc>
        <w:tc>
          <w:tcPr>
            <w:tcW w:w="1149" w:type="dxa"/>
            <w:vMerge w:val="restart"/>
            <w:tcBorders>
              <w:top w:val="nil"/>
              <w:left w:val="single" w:sz="4" w:space="0" w:color="auto"/>
              <w:bottom w:val="single" w:sz="4" w:space="0" w:color="auto"/>
              <w:right w:val="single" w:sz="4" w:space="0" w:color="auto"/>
            </w:tcBorders>
            <w:shd w:val="clear" w:color="auto" w:fill="auto"/>
            <w:vAlign w:val="center"/>
            <w:hideMark/>
          </w:tcPr>
          <w:p w14:paraId="6291E86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二级指标</w:t>
            </w:r>
          </w:p>
        </w:tc>
        <w:tc>
          <w:tcPr>
            <w:tcW w:w="285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8DF3F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三级指标</w:t>
            </w:r>
          </w:p>
        </w:tc>
        <w:tc>
          <w:tcPr>
            <w:tcW w:w="735" w:type="dxa"/>
            <w:vMerge w:val="restart"/>
            <w:tcBorders>
              <w:top w:val="nil"/>
              <w:left w:val="single" w:sz="4" w:space="0" w:color="auto"/>
              <w:bottom w:val="single" w:sz="4" w:space="0" w:color="auto"/>
              <w:right w:val="single" w:sz="4" w:space="0" w:color="auto"/>
            </w:tcBorders>
            <w:shd w:val="clear" w:color="auto" w:fill="auto"/>
            <w:vAlign w:val="center"/>
            <w:hideMark/>
          </w:tcPr>
          <w:p w14:paraId="6AD4185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年度指标值</w:t>
            </w:r>
          </w:p>
        </w:tc>
        <w:tc>
          <w:tcPr>
            <w:tcW w:w="735" w:type="dxa"/>
            <w:vMerge w:val="restart"/>
            <w:tcBorders>
              <w:top w:val="nil"/>
              <w:left w:val="single" w:sz="4" w:space="0" w:color="auto"/>
              <w:bottom w:val="single" w:sz="4" w:space="0" w:color="auto"/>
              <w:right w:val="single" w:sz="4" w:space="0" w:color="auto"/>
            </w:tcBorders>
            <w:shd w:val="clear" w:color="auto" w:fill="auto"/>
            <w:vAlign w:val="center"/>
            <w:hideMark/>
          </w:tcPr>
          <w:p w14:paraId="65B615B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实际完成值</w:t>
            </w:r>
          </w:p>
        </w:tc>
        <w:tc>
          <w:tcPr>
            <w:tcW w:w="5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6B3D1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7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132C4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c>
          <w:tcPr>
            <w:tcW w:w="9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96EEA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偏差原因分析及改进措施</w:t>
            </w:r>
          </w:p>
        </w:tc>
      </w:tr>
      <w:tr w:rsidR="00824BD0" w:rsidRPr="00824BD0" w14:paraId="120EDB9A" w14:textId="77777777" w:rsidTr="00923EA0">
        <w:trPr>
          <w:trHeight w:val="312"/>
          <w:jc w:val="center"/>
        </w:trPr>
        <w:tc>
          <w:tcPr>
            <w:tcW w:w="428" w:type="dxa"/>
            <w:vMerge/>
            <w:tcBorders>
              <w:top w:val="nil"/>
              <w:left w:val="single" w:sz="4" w:space="0" w:color="auto"/>
              <w:bottom w:val="single" w:sz="4" w:space="0" w:color="auto"/>
              <w:right w:val="single" w:sz="4" w:space="0" w:color="auto"/>
            </w:tcBorders>
            <w:vAlign w:val="center"/>
            <w:hideMark/>
          </w:tcPr>
          <w:p w14:paraId="7746C048"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704B887C"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1CBFE07B" w14:textId="77777777" w:rsidR="00824BD0" w:rsidRPr="00824BD0" w:rsidRDefault="00824BD0" w:rsidP="00824BD0">
            <w:pPr>
              <w:widowControl/>
              <w:jc w:val="left"/>
              <w:rPr>
                <w:rFonts w:ascii="宋体" w:hAnsi="宋体" w:cs="宋体" w:hint="eastAsia"/>
                <w:color w:val="000000"/>
                <w:kern w:val="0"/>
                <w:sz w:val="20"/>
                <w:szCs w:val="20"/>
              </w:rPr>
            </w:pPr>
          </w:p>
        </w:tc>
        <w:tc>
          <w:tcPr>
            <w:tcW w:w="2851" w:type="dxa"/>
            <w:gridSpan w:val="3"/>
            <w:vMerge/>
            <w:tcBorders>
              <w:top w:val="single" w:sz="4" w:space="0" w:color="auto"/>
              <w:left w:val="single" w:sz="4" w:space="0" w:color="auto"/>
              <w:bottom w:val="single" w:sz="4" w:space="0" w:color="auto"/>
              <w:right w:val="single" w:sz="4" w:space="0" w:color="auto"/>
            </w:tcBorders>
            <w:vAlign w:val="center"/>
            <w:hideMark/>
          </w:tcPr>
          <w:p w14:paraId="081383A9" w14:textId="77777777" w:rsidR="00824BD0" w:rsidRPr="00824BD0" w:rsidRDefault="00824BD0" w:rsidP="00824BD0">
            <w:pPr>
              <w:widowControl/>
              <w:jc w:val="left"/>
              <w:rPr>
                <w:rFonts w:ascii="宋体" w:hAnsi="宋体" w:cs="宋体" w:hint="eastAsia"/>
                <w:color w:val="000000"/>
                <w:kern w:val="0"/>
                <w:sz w:val="20"/>
                <w:szCs w:val="20"/>
              </w:rPr>
            </w:pPr>
          </w:p>
        </w:tc>
        <w:tc>
          <w:tcPr>
            <w:tcW w:w="735" w:type="dxa"/>
            <w:vMerge/>
            <w:tcBorders>
              <w:top w:val="nil"/>
              <w:left w:val="single" w:sz="4" w:space="0" w:color="auto"/>
              <w:bottom w:val="single" w:sz="4" w:space="0" w:color="auto"/>
              <w:right w:val="single" w:sz="4" w:space="0" w:color="auto"/>
            </w:tcBorders>
            <w:vAlign w:val="center"/>
            <w:hideMark/>
          </w:tcPr>
          <w:p w14:paraId="6FAEADFA" w14:textId="77777777" w:rsidR="00824BD0" w:rsidRPr="00824BD0" w:rsidRDefault="00824BD0" w:rsidP="00824BD0">
            <w:pPr>
              <w:widowControl/>
              <w:jc w:val="left"/>
              <w:rPr>
                <w:rFonts w:ascii="宋体" w:hAnsi="宋体" w:cs="宋体" w:hint="eastAsia"/>
                <w:color w:val="000000"/>
                <w:kern w:val="0"/>
                <w:sz w:val="20"/>
                <w:szCs w:val="20"/>
              </w:rPr>
            </w:pPr>
          </w:p>
        </w:tc>
        <w:tc>
          <w:tcPr>
            <w:tcW w:w="735" w:type="dxa"/>
            <w:vMerge/>
            <w:tcBorders>
              <w:top w:val="nil"/>
              <w:left w:val="single" w:sz="4" w:space="0" w:color="auto"/>
              <w:bottom w:val="single" w:sz="4" w:space="0" w:color="auto"/>
              <w:right w:val="single" w:sz="4" w:space="0" w:color="auto"/>
            </w:tcBorders>
            <w:vAlign w:val="center"/>
            <w:hideMark/>
          </w:tcPr>
          <w:p w14:paraId="1B5549E2"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gridSpan w:val="2"/>
            <w:vMerge/>
            <w:tcBorders>
              <w:top w:val="single" w:sz="4" w:space="0" w:color="auto"/>
              <w:left w:val="single" w:sz="4" w:space="0" w:color="auto"/>
              <w:bottom w:val="single" w:sz="4" w:space="0" w:color="auto"/>
              <w:right w:val="single" w:sz="4" w:space="0" w:color="auto"/>
            </w:tcBorders>
            <w:vAlign w:val="center"/>
            <w:hideMark/>
          </w:tcPr>
          <w:p w14:paraId="32001288" w14:textId="77777777" w:rsidR="00824BD0" w:rsidRPr="00824BD0" w:rsidRDefault="00824BD0" w:rsidP="00824BD0">
            <w:pPr>
              <w:widowControl/>
              <w:jc w:val="left"/>
              <w:rPr>
                <w:rFonts w:ascii="宋体" w:hAnsi="宋体" w:cs="宋体" w:hint="eastAsia"/>
                <w:color w:val="000000"/>
                <w:kern w:val="0"/>
                <w:sz w:val="20"/>
                <w:szCs w:val="20"/>
              </w:rPr>
            </w:pPr>
          </w:p>
        </w:tc>
        <w:tc>
          <w:tcPr>
            <w:tcW w:w="731" w:type="dxa"/>
            <w:gridSpan w:val="2"/>
            <w:vMerge/>
            <w:tcBorders>
              <w:top w:val="single" w:sz="4" w:space="0" w:color="auto"/>
              <w:left w:val="single" w:sz="4" w:space="0" w:color="auto"/>
              <w:bottom w:val="single" w:sz="4" w:space="0" w:color="auto"/>
              <w:right w:val="single" w:sz="4" w:space="0" w:color="auto"/>
            </w:tcBorders>
            <w:vAlign w:val="center"/>
            <w:hideMark/>
          </w:tcPr>
          <w:p w14:paraId="47D3C46C" w14:textId="77777777" w:rsidR="00824BD0" w:rsidRPr="00824BD0" w:rsidRDefault="00824BD0" w:rsidP="00824BD0">
            <w:pPr>
              <w:widowControl/>
              <w:jc w:val="left"/>
              <w:rPr>
                <w:rFonts w:ascii="宋体" w:hAnsi="宋体" w:cs="宋体" w:hint="eastAsia"/>
                <w:color w:val="000000"/>
                <w:kern w:val="0"/>
                <w:sz w:val="20"/>
                <w:szCs w:val="20"/>
              </w:rPr>
            </w:pPr>
          </w:p>
        </w:tc>
        <w:tc>
          <w:tcPr>
            <w:tcW w:w="936" w:type="dxa"/>
            <w:gridSpan w:val="2"/>
            <w:vMerge/>
            <w:tcBorders>
              <w:top w:val="single" w:sz="4" w:space="0" w:color="auto"/>
              <w:left w:val="single" w:sz="4" w:space="0" w:color="auto"/>
              <w:bottom w:val="single" w:sz="4" w:space="0" w:color="auto"/>
              <w:right w:val="single" w:sz="4" w:space="0" w:color="auto"/>
            </w:tcBorders>
            <w:vAlign w:val="center"/>
            <w:hideMark/>
          </w:tcPr>
          <w:p w14:paraId="222334FC" w14:textId="77777777" w:rsidR="00824BD0" w:rsidRPr="00824BD0" w:rsidRDefault="00824BD0" w:rsidP="00824BD0">
            <w:pPr>
              <w:widowControl/>
              <w:jc w:val="left"/>
              <w:rPr>
                <w:rFonts w:ascii="宋体" w:hAnsi="宋体" w:cs="宋体" w:hint="eastAsia"/>
                <w:color w:val="000000"/>
                <w:kern w:val="0"/>
                <w:sz w:val="20"/>
                <w:szCs w:val="20"/>
              </w:rPr>
            </w:pPr>
          </w:p>
        </w:tc>
      </w:tr>
      <w:tr w:rsidR="00824BD0" w:rsidRPr="00824BD0" w14:paraId="07107B87" w14:textId="77777777" w:rsidTr="00923EA0">
        <w:trPr>
          <w:trHeight w:val="399"/>
          <w:jc w:val="center"/>
        </w:trPr>
        <w:tc>
          <w:tcPr>
            <w:tcW w:w="428" w:type="dxa"/>
            <w:vMerge w:val="restart"/>
            <w:tcBorders>
              <w:top w:val="nil"/>
              <w:left w:val="single" w:sz="4" w:space="0" w:color="auto"/>
              <w:bottom w:val="single" w:sz="4" w:space="0" w:color="auto"/>
              <w:right w:val="single" w:sz="4" w:space="0" w:color="auto"/>
            </w:tcBorders>
            <w:shd w:val="clear" w:color="auto" w:fill="auto"/>
            <w:vAlign w:val="center"/>
            <w:hideMark/>
          </w:tcPr>
          <w:p w14:paraId="5F0B6F1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年度绩效指标完成情况</w:t>
            </w:r>
          </w:p>
        </w:tc>
        <w:tc>
          <w:tcPr>
            <w:tcW w:w="427" w:type="dxa"/>
            <w:vMerge w:val="restart"/>
            <w:tcBorders>
              <w:top w:val="nil"/>
              <w:left w:val="single" w:sz="4" w:space="0" w:color="auto"/>
              <w:bottom w:val="single" w:sz="4" w:space="0" w:color="auto"/>
              <w:right w:val="single" w:sz="4" w:space="0" w:color="auto"/>
            </w:tcBorders>
            <w:shd w:val="clear" w:color="auto" w:fill="auto"/>
            <w:vAlign w:val="center"/>
            <w:hideMark/>
          </w:tcPr>
          <w:p w14:paraId="54B0F45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产出指标</w:t>
            </w:r>
          </w:p>
        </w:tc>
        <w:tc>
          <w:tcPr>
            <w:tcW w:w="1149" w:type="dxa"/>
            <w:tcBorders>
              <w:top w:val="nil"/>
              <w:left w:val="nil"/>
              <w:bottom w:val="single" w:sz="4" w:space="0" w:color="auto"/>
              <w:right w:val="single" w:sz="4" w:space="0" w:color="auto"/>
            </w:tcBorders>
            <w:shd w:val="clear" w:color="auto" w:fill="auto"/>
            <w:vAlign w:val="center"/>
            <w:hideMark/>
          </w:tcPr>
          <w:p w14:paraId="239B39B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015E6C"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采购办公桌椅数量</w:t>
            </w:r>
          </w:p>
        </w:tc>
        <w:tc>
          <w:tcPr>
            <w:tcW w:w="735" w:type="dxa"/>
            <w:tcBorders>
              <w:top w:val="nil"/>
              <w:left w:val="nil"/>
              <w:bottom w:val="single" w:sz="4" w:space="0" w:color="auto"/>
              <w:right w:val="single" w:sz="4" w:space="0" w:color="auto"/>
            </w:tcBorders>
            <w:shd w:val="clear" w:color="auto" w:fill="auto"/>
            <w:vAlign w:val="center"/>
            <w:hideMark/>
          </w:tcPr>
          <w:p w14:paraId="7090194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&gt;=30个</w:t>
            </w:r>
          </w:p>
        </w:tc>
        <w:tc>
          <w:tcPr>
            <w:tcW w:w="735" w:type="dxa"/>
            <w:tcBorders>
              <w:top w:val="nil"/>
              <w:left w:val="nil"/>
              <w:bottom w:val="single" w:sz="4" w:space="0" w:color="auto"/>
              <w:right w:val="single" w:sz="4" w:space="0" w:color="auto"/>
            </w:tcBorders>
            <w:shd w:val="clear" w:color="auto" w:fill="auto"/>
            <w:vAlign w:val="center"/>
            <w:hideMark/>
          </w:tcPr>
          <w:p w14:paraId="6326433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=30个</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4DED2BA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1EB1B3D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224CFBB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382EFF3"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1E5F9953"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5489D03B"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hideMark/>
          </w:tcPr>
          <w:p w14:paraId="460641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08ABD7"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维修及粉刷办公楼次数</w:t>
            </w:r>
          </w:p>
        </w:tc>
        <w:tc>
          <w:tcPr>
            <w:tcW w:w="735" w:type="dxa"/>
            <w:tcBorders>
              <w:top w:val="nil"/>
              <w:left w:val="nil"/>
              <w:bottom w:val="single" w:sz="4" w:space="0" w:color="auto"/>
              <w:right w:val="single" w:sz="4" w:space="0" w:color="auto"/>
            </w:tcBorders>
            <w:shd w:val="clear" w:color="auto" w:fill="auto"/>
            <w:vAlign w:val="center"/>
            <w:hideMark/>
          </w:tcPr>
          <w:p w14:paraId="5CB54E9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&gt;=1次</w:t>
            </w:r>
          </w:p>
        </w:tc>
        <w:tc>
          <w:tcPr>
            <w:tcW w:w="735" w:type="dxa"/>
            <w:tcBorders>
              <w:top w:val="nil"/>
              <w:left w:val="nil"/>
              <w:bottom w:val="single" w:sz="4" w:space="0" w:color="auto"/>
              <w:right w:val="single" w:sz="4" w:space="0" w:color="auto"/>
            </w:tcBorders>
            <w:shd w:val="clear" w:color="auto" w:fill="auto"/>
            <w:vAlign w:val="center"/>
            <w:hideMark/>
          </w:tcPr>
          <w:p w14:paraId="3295D27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=1次</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38B7517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6BBCBA8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424C189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41610A3"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313C1D1D"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6A35A139"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hideMark/>
          </w:tcPr>
          <w:p w14:paraId="2676F0A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3BFC2F68"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制作办公室科室牌数量</w:t>
            </w:r>
          </w:p>
        </w:tc>
        <w:tc>
          <w:tcPr>
            <w:tcW w:w="735" w:type="dxa"/>
            <w:tcBorders>
              <w:top w:val="nil"/>
              <w:left w:val="nil"/>
              <w:bottom w:val="single" w:sz="4" w:space="0" w:color="auto"/>
              <w:right w:val="single" w:sz="4" w:space="0" w:color="auto"/>
            </w:tcBorders>
            <w:shd w:val="clear" w:color="auto" w:fill="auto"/>
            <w:vAlign w:val="center"/>
            <w:hideMark/>
          </w:tcPr>
          <w:p w14:paraId="54B38DB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&gt;=20个</w:t>
            </w:r>
          </w:p>
        </w:tc>
        <w:tc>
          <w:tcPr>
            <w:tcW w:w="735" w:type="dxa"/>
            <w:tcBorders>
              <w:top w:val="nil"/>
              <w:left w:val="nil"/>
              <w:bottom w:val="single" w:sz="4" w:space="0" w:color="auto"/>
              <w:right w:val="single" w:sz="4" w:space="0" w:color="auto"/>
            </w:tcBorders>
            <w:shd w:val="clear" w:color="auto" w:fill="auto"/>
            <w:vAlign w:val="center"/>
            <w:hideMark/>
          </w:tcPr>
          <w:p w14:paraId="07504C4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=20个</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2E8BB68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40E65EB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60CC6E1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4A58DB38"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5D88EE11"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6921EC7F"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hideMark/>
          </w:tcPr>
          <w:p w14:paraId="557ABAA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583FF5"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采购办公桌椅及维修办公楼验收合格率</w:t>
            </w:r>
          </w:p>
        </w:tc>
        <w:tc>
          <w:tcPr>
            <w:tcW w:w="735" w:type="dxa"/>
            <w:tcBorders>
              <w:top w:val="nil"/>
              <w:left w:val="nil"/>
              <w:bottom w:val="single" w:sz="4" w:space="0" w:color="auto"/>
              <w:right w:val="single" w:sz="4" w:space="0" w:color="auto"/>
            </w:tcBorders>
            <w:shd w:val="clear" w:color="auto" w:fill="auto"/>
            <w:vAlign w:val="center"/>
            <w:hideMark/>
          </w:tcPr>
          <w:p w14:paraId="349A944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735" w:type="dxa"/>
            <w:tcBorders>
              <w:top w:val="nil"/>
              <w:left w:val="nil"/>
              <w:bottom w:val="single" w:sz="4" w:space="0" w:color="auto"/>
              <w:right w:val="single" w:sz="4" w:space="0" w:color="auto"/>
            </w:tcBorders>
            <w:shd w:val="clear" w:color="auto" w:fill="auto"/>
            <w:vAlign w:val="center"/>
            <w:hideMark/>
          </w:tcPr>
          <w:p w14:paraId="29379F2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55E1142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6</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36CDE69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6</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141510D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0304B6C"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4DDED1D4"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78248DBA"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hideMark/>
          </w:tcPr>
          <w:p w14:paraId="2D5DFF0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A0C622B"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上级安排工作完成率</w:t>
            </w:r>
          </w:p>
        </w:tc>
        <w:tc>
          <w:tcPr>
            <w:tcW w:w="735" w:type="dxa"/>
            <w:tcBorders>
              <w:top w:val="nil"/>
              <w:left w:val="nil"/>
              <w:bottom w:val="single" w:sz="4" w:space="0" w:color="auto"/>
              <w:right w:val="single" w:sz="4" w:space="0" w:color="auto"/>
            </w:tcBorders>
            <w:shd w:val="clear" w:color="auto" w:fill="auto"/>
            <w:vAlign w:val="center"/>
            <w:hideMark/>
          </w:tcPr>
          <w:p w14:paraId="181EC3D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&gt;=80%</w:t>
            </w:r>
          </w:p>
        </w:tc>
        <w:tc>
          <w:tcPr>
            <w:tcW w:w="735" w:type="dxa"/>
            <w:tcBorders>
              <w:top w:val="nil"/>
              <w:left w:val="nil"/>
              <w:bottom w:val="single" w:sz="4" w:space="0" w:color="auto"/>
              <w:right w:val="single" w:sz="4" w:space="0" w:color="auto"/>
            </w:tcBorders>
            <w:shd w:val="clear" w:color="auto" w:fill="auto"/>
            <w:vAlign w:val="center"/>
            <w:hideMark/>
          </w:tcPr>
          <w:p w14:paraId="6F4B0B9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=80%</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2D091B9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51753BD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1986615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E9FDE0E"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57CA1F9C"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002B986A"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hideMark/>
          </w:tcPr>
          <w:p w14:paraId="2382DC3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时效指标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4735A5"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设备采购完成时间</w:t>
            </w:r>
          </w:p>
        </w:tc>
        <w:tc>
          <w:tcPr>
            <w:tcW w:w="735" w:type="dxa"/>
            <w:tcBorders>
              <w:top w:val="nil"/>
              <w:left w:val="nil"/>
              <w:bottom w:val="single" w:sz="4" w:space="0" w:color="auto"/>
              <w:right w:val="single" w:sz="4" w:space="0" w:color="auto"/>
            </w:tcBorders>
            <w:shd w:val="clear" w:color="auto" w:fill="auto"/>
            <w:vAlign w:val="center"/>
            <w:hideMark/>
          </w:tcPr>
          <w:p w14:paraId="3CE1F95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2023年3月31日</w:t>
            </w:r>
          </w:p>
        </w:tc>
        <w:tc>
          <w:tcPr>
            <w:tcW w:w="735" w:type="dxa"/>
            <w:tcBorders>
              <w:top w:val="nil"/>
              <w:left w:val="nil"/>
              <w:bottom w:val="single" w:sz="4" w:space="0" w:color="auto"/>
              <w:right w:val="single" w:sz="4" w:space="0" w:color="auto"/>
            </w:tcBorders>
            <w:shd w:val="clear" w:color="auto" w:fill="auto"/>
            <w:vAlign w:val="center"/>
            <w:hideMark/>
          </w:tcPr>
          <w:p w14:paraId="44278F4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=2023年3月31日</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3CB1006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6</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6D69F05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6</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14365A4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3FB7946E"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0616BC72"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val="restart"/>
            <w:tcBorders>
              <w:top w:val="nil"/>
              <w:left w:val="single" w:sz="4" w:space="0" w:color="auto"/>
              <w:bottom w:val="single" w:sz="4" w:space="0" w:color="auto"/>
              <w:right w:val="single" w:sz="4" w:space="0" w:color="auto"/>
            </w:tcBorders>
            <w:shd w:val="clear" w:color="auto" w:fill="auto"/>
            <w:vAlign w:val="center"/>
            <w:hideMark/>
          </w:tcPr>
          <w:p w14:paraId="3148108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成本指标</w:t>
            </w:r>
          </w:p>
        </w:tc>
        <w:tc>
          <w:tcPr>
            <w:tcW w:w="1149" w:type="dxa"/>
            <w:tcBorders>
              <w:top w:val="nil"/>
              <w:left w:val="nil"/>
              <w:bottom w:val="single" w:sz="4" w:space="0" w:color="auto"/>
              <w:right w:val="single" w:sz="4" w:space="0" w:color="auto"/>
            </w:tcBorders>
            <w:shd w:val="clear" w:color="auto" w:fill="auto"/>
            <w:vAlign w:val="center"/>
            <w:hideMark/>
          </w:tcPr>
          <w:p w14:paraId="34AF880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D014A3B"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预算控制率</w:t>
            </w:r>
          </w:p>
        </w:tc>
        <w:tc>
          <w:tcPr>
            <w:tcW w:w="735" w:type="dxa"/>
            <w:tcBorders>
              <w:top w:val="nil"/>
              <w:left w:val="nil"/>
              <w:bottom w:val="single" w:sz="4" w:space="0" w:color="auto"/>
              <w:right w:val="single" w:sz="4" w:space="0" w:color="auto"/>
            </w:tcBorders>
            <w:shd w:val="clear" w:color="auto" w:fill="auto"/>
            <w:vAlign w:val="center"/>
            <w:hideMark/>
          </w:tcPr>
          <w:p w14:paraId="4589984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735" w:type="dxa"/>
            <w:tcBorders>
              <w:top w:val="nil"/>
              <w:left w:val="nil"/>
              <w:bottom w:val="single" w:sz="4" w:space="0" w:color="auto"/>
              <w:right w:val="single" w:sz="4" w:space="0" w:color="auto"/>
            </w:tcBorders>
            <w:shd w:val="clear" w:color="auto" w:fill="auto"/>
            <w:vAlign w:val="center"/>
            <w:hideMark/>
          </w:tcPr>
          <w:p w14:paraId="4AA44D7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1C3B938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3496C98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17BF129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4B34894"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00C61E00"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4B7997E7"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hideMark/>
          </w:tcPr>
          <w:p w14:paraId="12C551B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DC7B6D"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采购办公桌椅预算控制数</w:t>
            </w:r>
          </w:p>
        </w:tc>
        <w:tc>
          <w:tcPr>
            <w:tcW w:w="735" w:type="dxa"/>
            <w:tcBorders>
              <w:top w:val="nil"/>
              <w:left w:val="nil"/>
              <w:bottom w:val="single" w:sz="4" w:space="0" w:color="auto"/>
              <w:right w:val="single" w:sz="4" w:space="0" w:color="auto"/>
            </w:tcBorders>
            <w:shd w:val="clear" w:color="auto" w:fill="auto"/>
            <w:vAlign w:val="center"/>
            <w:hideMark/>
          </w:tcPr>
          <w:p w14:paraId="4377C2F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&lt;=8万元</w:t>
            </w:r>
          </w:p>
        </w:tc>
        <w:tc>
          <w:tcPr>
            <w:tcW w:w="735" w:type="dxa"/>
            <w:tcBorders>
              <w:top w:val="nil"/>
              <w:left w:val="nil"/>
              <w:bottom w:val="single" w:sz="4" w:space="0" w:color="auto"/>
              <w:right w:val="single" w:sz="4" w:space="0" w:color="auto"/>
            </w:tcBorders>
            <w:shd w:val="clear" w:color="auto" w:fill="auto"/>
            <w:vAlign w:val="center"/>
            <w:hideMark/>
          </w:tcPr>
          <w:p w14:paraId="647E4FD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=8万元</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5CC914F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2935196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751B37B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1541677"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6CF3F5AF"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662522F3"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hideMark/>
          </w:tcPr>
          <w:p w14:paraId="39BA9F2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78F4C2"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办公楼维修及粉刷预算控制数</w:t>
            </w:r>
          </w:p>
        </w:tc>
        <w:tc>
          <w:tcPr>
            <w:tcW w:w="735" w:type="dxa"/>
            <w:tcBorders>
              <w:top w:val="nil"/>
              <w:left w:val="nil"/>
              <w:bottom w:val="single" w:sz="4" w:space="0" w:color="auto"/>
              <w:right w:val="single" w:sz="4" w:space="0" w:color="auto"/>
            </w:tcBorders>
            <w:shd w:val="clear" w:color="auto" w:fill="auto"/>
            <w:vAlign w:val="center"/>
            <w:hideMark/>
          </w:tcPr>
          <w:p w14:paraId="0652A2E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&lt;=4万元</w:t>
            </w:r>
          </w:p>
        </w:tc>
        <w:tc>
          <w:tcPr>
            <w:tcW w:w="735" w:type="dxa"/>
            <w:tcBorders>
              <w:top w:val="nil"/>
              <w:left w:val="nil"/>
              <w:bottom w:val="single" w:sz="4" w:space="0" w:color="auto"/>
              <w:right w:val="single" w:sz="4" w:space="0" w:color="auto"/>
            </w:tcBorders>
            <w:shd w:val="clear" w:color="auto" w:fill="auto"/>
            <w:vAlign w:val="center"/>
            <w:hideMark/>
          </w:tcPr>
          <w:p w14:paraId="2B40250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=4万元</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56D93E5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6</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673A077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6</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383D5B5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D8A4897"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31EE87FB"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26E37D3B"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hideMark/>
          </w:tcPr>
          <w:p w14:paraId="0047FA2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社会成本指标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539895"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761168B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14EC165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4022E9C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166FDBD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5C5107A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54BDDD92"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0D0F7178"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2480CD4E"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hideMark/>
          </w:tcPr>
          <w:p w14:paraId="7C50F27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生态环境成本指标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872A3DC"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710506A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68DD762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1309D03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7A84B9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50CC305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EC05700"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12EA1843"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val="restart"/>
            <w:tcBorders>
              <w:top w:val="nil"/>
              <w:left w:val="single" w:sz="4" w:space="0" w:color="auto"/>
              <w:bottom w:val="single" w:sz="4" w:space="0" w:color="auto"/>
              <w:right w:val="single" w:sz="4" w:space="0" w:color="auto"/>
            </w:tcBorders>
            <w:shd w:val="clear" w:color="auto" w:fill="auto"/>
            <w:vAlign w:val="center"/>
            <w:hideMark/>
          </w:tcPr>
          <w:p w14:paraId="39B17D3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效益指标</w:t>
            </w:r>
          </w:p>
        </w:tc>
        <w:tc>
          <w:tcPr>
            <w:tcW w:w="1149" w:type="dxa"/>
            <w:tcBorders>
              <w:top w:val="nil"/>
              <w:left w:val="nil"/>
              <w:bottom w:val="single" w:sz="4" w:space="0" w:color="auto"/>
              <w:right w:val="single" w:sz="4" w:space="0" w:color="auto"/>
            </w:tcBorders>
            <w:shd w:val="clear" w:color="auto" w:fill="auto"/>
            <w:vAlign w:val="center"/>
            <w:hideMark/>
          </w:tcPr>
          <w:p w14:paraId="691E37C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经济效益指标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4F4E26"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4875D4C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6B6FDED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3DC5633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587CA90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416D15C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BBB59C3"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03D6438A"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4DE9C2E0"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hideMark/>
          </w:tcPr>
          <w:p w14:paraId="1BE5D8A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B45661"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持续推动乡镇业务科学化</w:t>
            </w:r>
          </w:p>
        </w:tc>
        <w:tc>
          <w:tcPr>
            <w:tcW w:w="735" w:type="dxa"/>
            <w:tcBorders>
              <w:top w:val="nil"/>
              <w:left w:val="nil"/>
              <w:bottom w:val="single" w:sz="4" w:space="0" w:color="auto"/>
              <w:right w:val="single" w:sz="4" w:space="0" w:color="auto"/>
            </w:tcBorders>
            <w:shd w:val="clear" w:color="auto" w:fill="auto"/>
            <w:vAlign w:val="center"/>
            <w:hideMark/>
          </w:tcPr>
          <w:p w14:paraId="3062A26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&gt;=1年</w:t>
            </w:r>
          </w:p>
        </w:tc>
        <w:tc>
          <w:tcPr>
            <w:tcW w:w="735" w:type="dxa"/>
            <w:tcBorders>
              <w:top w:val="nil"/>
              <w:left w:val="nil"/>
              <w:bottom w:val="single" w:sz="4" w:space="0" w:color="auto"/>
              <w:right w:val="single" w:sz="4" w:space="0" w:color="auto"/>
            </w:tcBorders>
            <w:shd w:val="clear" w:color="auto" w:fill="auto"/>
            <w:vAlign w:val="center"/>
            <w:hideMark/>
          </w:tcPr>
          <w:p w14:paraId="52FE0B9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=1年</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77103B9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44CBA4A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537800D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3F22F01"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4D6F5911"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43B8C91A"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hideMark/>
          </w:tcPr>
          <w:p w14:paraId="2307C1D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生态效益指标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BA31A75"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保障我乡工作正常开展</w:t>
            </w:r>
          </w:p>
        </w:tc>
        <w:tc>
          <w:tcPr>
            <w:tcW w:w="735" w:type="dxa"/>
            <w:tcBorders>
              <w:top w:val="nil"/>
              <w:left w:val="nil"/>
              <w:bottom w:val="single" w:sz="4" w:space="0" w:color="auto"/>
              <w:right w:val="single" w:sz="4" w:space="0" w:color="auto"/>
            </w:tcBorders>
            <w:shd w:val="clear" w:color="auto" w:fill="auto"/>
            <w:vAlign w:val="center"/>
            <w:hideMark/>
          </w:tcPr>
          <w:p w14:paraId="3B3AE8C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有效保障</w:t>
            </w:r>
          </w:p>
        </w:tc>
        <w:tc>
          <w:tcPr>
            <w:tcW w:w="735" w:type="dxa"/>
            <w:tcBorders>
              <w:top w:val="nil"/>
              <w:left w:val="nil"/>
              <w:bottom w:val="single" w:sz="4" w:space="0" w:color="auto"/>
              <w:right w:val="single" w:sz="4" w:space="0" w:color="auto"/>
            </w:tcBorders>
            <w:shd w:val="clear" w:color="auto" w:fill="auto"/>
            <w:vAlign w:val="center"/>
            <w:hideMark/>
          </w:tcPr>
          <w:p w14:paraId="5E01C25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有效保障</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04892A1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1D21A8A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2F50BE4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3456342A"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2D0228A2"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tcBorders>
              <w:top w:val="nil"/>
              <w:left w:val="nil"/>
              <w:bottom w:val="single" w:sz="4" w:space="0" w:color="auto"/>
              <w:right w:val="single" w:sz="4" w:space="0" w:color="auto"/>
            </w:tcBorders>
            <w:shd w:val="clear" w:color="auto" w:fill="auto"/>
            <w:vAlign w:val="center"/>
            <w:hideMark/>
          </w:tcPr>
          <w:p w14:paraId="46DD9EA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149" w:type="dxa"/>
            <w:tcBorders>
              <w:top w:val="nil"/>
              <w:left w:val="nil"/>
              <w:bottom w:val="single" w:sz="4" w:space="0" w:color="auto"/>
              <w:right w:val="single" w:sz="4" w:space="0" w:color="auto"/>
            </w:tcBorders>
            <w:shd w:val="clear" w:color="auto" w:fill="auto"/>
            <w:vAlign w:val="center"/>
            <w:hideMark/>
          </w:tcPr>
          <w:p w14:paraId="3F1C314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9C3F80"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农牧民满意度</w:t>
            </w:r>
          </w:p>
        </w:tc>
        <w:tc>
          <w:tcPr>
            <w:tcW w:w="735" w:type="dxa"/>
            <w:tcBorders>
              <w:top w:val="nil"/>
              <w:left w:val="nil"/>
              <w:bottom w:val="single" w:sz="4" w:space="0" w:color="auto"/>
              <w:right w:val="single" w:sz="4" w:space="0" w:color="auto"/>
            </w:tcBorders>
            <w:shd w:val="clear" w:color="auto" w:fill="auto"/>
            <w:vAlign w:val="center"/>
            <w:hideMark/>
          </w:tcPr>
          <w:p w14:paraId="003CD3E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&gt;=90%</w:t>
            </w:r>
          </w:p>
        </w:tc>
        <w:tc>
          <w:tcPr>
            <w:tcW w:w="735" w:type="dxa"/>
            <w:tcBorders>
              <w:top w:val="nil"/>
              <w:left w:val="nil"/>
              <w:bottom w:val="single" w:sz="4" w:space="0" w:color="auto"/>
              <w:right w:val="single" w:sz="4" w:space="0" w:color="auto"/>
            </w:tcBorders>
            <w:shd w:val="clear" w:color="auto" w:fill="auto"/>
            <w:vAlign w:val="center"/>
            <w:hideMark/>
          </w:tcPr>
          <w:p w14:paraId="389982C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=90%</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743A176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73A0CB3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7AA106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C6462FE" w14:textId="77777777" w:rsidTr="00923EA0">
        <w:trPr>
          <w:trHeight w:val="288"/>
          <w:jc w:val="center"/>
        </w:trPr>
        <w:tc>
          <w:tcPr>
            <w:tcW w:w="632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A1C08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总分</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507BF6E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3EBC6D7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96.01分</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5DC11F4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bl>
    <w:p w14:paraId="4AE0B6D3" w14:textId="77777777" w:rsidR="00824BD0" w:rsidRDefault="00824BD0">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4"/>
        <w:gridCol w:w="504"/>
        <w:gridCol w:w="1317"/>
        <w:gridCol w:w="314"/>
        <w:gridCol w:w="924"/>
        <w:gridCol w:w="573"/>
        <w:gridCol w:w="910"/>
        <w:gridCol w:w="802"/>
        <w:gridCol w:w="249"/>
        <w:gridCol w:w="413"/>
        <w:gridCol w:w="262"/>
        <w:gridCol w:w="572"/>
        <w:gridCol w:w="407"/>
        <w:gridCol w:w="771"/>
      </w:tblGrid>
      <w:tr w:rsidR="00824BD0" w:rsidRPr="00824BD0" w14:paraId="21B78013" w14:textId="77777777" w:rsidTr="00923EA0">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3752FCC" w14:textId="77777777" w:rsidR="00824BD0" w:rsidRPr="00824BD0" w:rsidRDefault="00824BD0" w:rsidP="00824BD0">
            <w:pPr>
              <w:widowControl/>
              <w:jc w:val="center"/>
              <w:rPr>
                <w:rFonts w:ascii="宋体" w:hAnsi="宋体" w:cs="宋体" w:hint="eastAsia"/>
                <w:b/>
                <w:bCs/>
                <w:color w:val="000000"/>
                <w:kern w:val="0"/>
                <w:sz w:val="20"/>
                <w:szCs w:val="20"/>
              </w:rPr>
            </w:pPr>
            <w:r w:rsidRPr="00824BD0">
              <w:rPr>
                <w:rFonts w:ascii="宋体" w:hAnsi="宋体" w:cs="宋体" w:hint="eastAsia"/>
                <w:b/>
                <w:bCs/>
                <w:color w:val="000000"/>
                <w:kern w:val="0"/>
                <w:sz w:val="20"/>
                <w:szCs w:val="20"/>
              </w:rPr>
              <w:t>项目支出绩效自评表</w:t>
            </w:r>
          </w:p>
        </w:tc>
      </w:tr>
      <w:tr w:rsidR="00824BD0" w:rsidRPr="00824BD0" w14:paraId="340DD507" w14:textId="77777777" w:rsidTr="00923EA0">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7B9200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(2023年度)</w:t>
            </w:r>
          </w:p>
        </w:tc>
      </w:tr>
      <w:tr w:rsidR="00824BD0" w:rsidRPr="00824BD0" w14:paraId="0F9EDB92" w14:textId="77777777" w:rsidTr="00923EA0">
        <w:trPr>
          <w:trHeight w:val="288"/>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B2416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项目名称</w:t>
            </w:r>
          </w:p>
        </w:tc>
        <w:tc>
          <w:tcPr>
            <w:tcW w:w="7514" w:type="dxa"/>
            <w:gridSpan w:val="12"/>
            <w:tcBorders>
              <w:top w:val="single" w:sz="4" w:space="0" w:color="auto"/>
              <w:left w:val="nil"/>
              <w:bottom w:val="single" w:sz="4" w:space="0" w:color="auto"/>
              <w:right w:val="single" w:sz="4" w:space="0" w:color="auto"/>
            </w:tcBorders>
            <w:shd w:val="clear" w:color="auto" w:fill="auto"/>
            <w:vAlign w:val="center"/>
            <w:hideMark/>
          </w:tcPr>
          <w:p w14:paraId="7E83569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木垒县雀仁乡2021-2022年“厕所革命”奖补资金</w:t>
            </w:r>
          </w:p>
        </w:tc>
      </w:tr>
      <w:tr w:rsidR="00824BD0" w:rsidRPr="00824BD0" w14:paraId="465213F7" w14:textId="77777777" w:rsidTr="00923EA0">
        <w:trPr>
          <w:trHeight w:val="288"/>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5A205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主管部门</w:t>
            </w:r>
          </w:p>
        </w:tc>
        <w:tc>
          <w:tcPr>
            <w:tcW w:w="4038" w:type="dxa"/>
            <w:gridSpan w:val="5"/>
            <w:tcBorders>
              <w:top w:val="single" w:sz="4" w:space="0" w:color="auto"/>
              <w:left w:val="nil"/>
              <w:bottom w:val="single" w:sz="4" w:space="0" w:color="auto"/>
              <w:right w:val="single" w:sz="4" w:space="0" w:color="auto"/>
            </w:tcBorders>
            <w:shd w:val="clear" w:color="auto" w:fill="auto"/>
            <w:vAlign w:val="center"/>
            <w:hideMark/>
          </w:tcPr>
          <w:p w14:paraId="0898960F" w14:textId="45DBF198"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木垒县雀仁乡政府</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60C1841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实施单位</w:t>
            </w:r>
          </w:p>
        </w:tc>
        <w:tc>
          <w:tcPr>
            <w:tcW w:w="2425" w:type="dxa"/>
            <w:gridSpan w:val="5"/>
            <w:tcBorders>
              <w:top w:val="single" w:sz="4" w:space="0" w:color="auto"/>
              <w:left w:val="nil"/>
              <w:bottom w:val="single" w:sz="4" w:space="0" w:color="auto"/>
              <w:right w:val="single" w:sz="4" w:space="0" w:color="auto"/>
            </w:tcBorders>
            <w:shd w:val="clear" w:color="auto" w:fill="auto"/>
            <w:vAlign w:val="center"/>
            <w:hideMark/>
          </w:tcPr>
          <w:p w14:paraId="7AF5E4A9" w14:textId="21D02C7D"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木垒县雀仁乡政府</w:t>
            </w:r>
          </w:p>
        </w:tc>
      </w:tr>
      <w:tr w:rsidR="00824BD0" w:rsidRPr="00824BD0" w14:paraId="287B23C6" w14:textId="77777777" w:rsidTr="00923EA0">
        <w:trPr>
          <w:trHeight w:val="480"/>
          <w:jc w:val="center"/>
        </w:trPr>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D4CC3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项目资金</w:t>
            </w:r>
            <w:r w:rsidRPr="00824BD0">
              <w:rPr>
                <w:rFonts w:ascii="宋体" w:hAnsi="宋体" w:cs="宋体" w:hint="eastAsia"/>
                <w:color w:val="000000"/>
                <w:kern w:val="0"/>
                <w:sz w:val="20"/>
                <w:szCs w:val="20"/>
              </w:rPr>
              <w:br/>
              <w:t>（万元）</w:t>
            </w: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5FAB198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41FEDE5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年初预算数</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69A5172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全年预算数</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7D75578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全年执行数</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19ABD0A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6F6F6A4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执行率</w:t>
            </w:r>
          </w:p>
        </w:tc>
        <w:tc>
          <w:tcPr>
            <w:tcW w:w="771" w:type="dxa"/>
            <w:tcBorders>
              <w:top w:val="nil"/>
              <w:left w:val="nil"/>
              <w:bottom w:val="single" w:sz="4" w:space="0" w:color="auto"/>
              <w:right w:val="single" w:sz="4" w:space="0" w:color="auto"/>
            </w:tcBorders>
            <w:shd w:val="clear" w:color="auto" w:fill="auto"/>
            <w:vAlign w:val="center"/>
            <w:hideMark/>
          </w:tcPr>
          <w:p w14:paraId="204C418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r>
      <w:tr w:rsidR="00824BD0" w:rsidRPr="00824BD0" w14:paraId="14E972A7" w14:textId="77777777" w:rsidTr="00923EA0">
        <w:trPr>
          <w:trHeight w:val="441"/>
          <w:jc w:val="center"/>
        </w:trPr>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17183833" w14:textId="77777777" w:rsidR="00824BD0" w:rsidRPr="00824BD0" w:rsidRDefault="00824BD0" w:rsidP="00824BD0">
            <w:pPr>
              <w:widowControl/>
              <w:jc w:val="left"/>
              <w:rPr>
                <w:rFonts w:ascii="宋体" w:hAnsi="宋体" w:cs="宋体" w:hint="eastAsia"/>
                <w:color w:val="000000"/>
                <w:kern w:val="0"/>
                <w:sz w:val="20"/>
                <w:szCs w:val="20"/>
              </w:rPr>
            </w:pP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1730CB2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45ED793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18.26</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4250371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18.26</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1A5DDD0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18.26</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1DF4F21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58F83E1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100.00%</w:t>
            </w:r>
          </w:p>
        </w:tc>
        <w:tc>
          <w:tcPr>
            <w:tcW w:w="771" w:type="dxa"/>
            <w:tcBorders>
              <w:top w:val="nil"/>
              <w:left w:val="nil"/>
              <w:bottom w:val="single" w:sz="4" w:space="0" w:color="auto"/>
              <w:right w:val="single" w:sz="4" w:space="0" w:color="auto"/>
            </w:tcBorders>
            <w:shd w:val="clear" w:color="auto" w:fill="auto"/>
            <w:vAlign w:val="center"/>
            <w:hideMark/>
          </w:tcPr>
          <w:p w14:paraId="4671C04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10.00</w:t>
            </w:r>
          </w:p>
        </w:tc>
      </w:tr>
      <w:tr w:rsidR="00824BD0" w:rsidRPr="00824BD0" w14:paraId="75A1D8E3" w14:textId="77777777" w:rsidTr="00923EA0">
        <w:trPr>
          <w:trHeight w:val="441"/>
          <w:jc w:val="center"/>
        </w:trPr>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5AE03FDE" w14:textId="77777777" w:rsidR="00824BD0" w:rsidRPr="00824BD0" w:rsidRDefault="00824BD0" w:rsidP="00824BD0">
            <w:pPr>
              <w:widowControl/>
              <w:jc w:val="left"/>
              <w:rPr>
                <w:rFonts w:ascii="宋体" w:hAnsi="宋体" w:cs="宋体" w:hint="eastAsia"/>
                <w:color w:val="000000"/>
                <w:kern w:val="0"/>
                <w:sz w:val="20"/>
                <w:szCs w:val="20"/>
              </w:rPr>
            </w:pP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67FF014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3CE04A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18.26</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0395C35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18.26</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2373FA6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18.26</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335B4AA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504B590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771" w:type="dxa"/>
            <w:tcBorders>
              <w:top w:val="nil"/>
              <w:left w:val="nil"/>
              <w:bottom w:val="single" w:sz="4" w:space="0" w:color="auto"/>
              <w:right w:val="single" w:sz="4" w:space="0" w:color="auto"/>
            </w:tcBorders>
            <w:shd w:val="clear" w:color="auto" w:fill="auto"/>
            <w:vAlign w:val="center"/>
            <w:hideMark/>
          </w:tcPr>
          <w:p w14:paraId="75A27CF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7629A8A9" w14:textId="77777777" w:rsidTr="00923EA0">
        <w:trPr>
          <w:trHeight w:val="441"/>
          <w:jc w:val="center"/>
        </w:trPr>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8E5DD9C" w14:textId="77777777" w:rsidR="00824BD0" w:rsidRPr="00824BD0" w:rsidRDefault="00824BD0" w:rsidP="00824BD0">
            <w:pPr>
              <w:widowControl/>
              <w:jc w:val="left"/>
              <w:rPr>
                <w:rFonts w:ascii="宋体" w:hAnsi="宋体" w:cs="宋体" w:hint="eastAsia"/>
                <w:color w:val="000000"/>
                <w:kern w:val="0"/>
                <w:sz w:val="20"/>
                <w:szCs w:val="20"/>
              </w:rPr>
            </w:pP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65738049" w14:textId="2BB70905"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1B0D6FD3" w14:textId="5BBA5329"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81498C">
              <w:rPr>
                <w:rFonts w:ascii="宋体" w:hAnsi="宋体" w:cs="宋体" w:hint="eastAsia"/>
                <w:color w:val="000000"/>
                <w:kern w:val="0"/>
                <w:sz w:val="20"/>
                <w:szCs w:val="20"/>
              </w:rPr>
              <w:t>.00</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6D87BC6E" w14:textId="3686B7E8"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81498C">
              <w:rPr>
                <w:rFonts w:ascii="宋体" w:hAnsi="宋体" w:cs="宋体" w:hint="eastAsia"/>
                <w:color w:val="000000"/>
                <w:kern w:val="0"/>
                <w:sz w:val="20"/>
                <w:szCs w:val="20"/>
              </w:rPr>
              <w:t>.00</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0B54AC71" w14:textId="67DEA9D4"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81498C">
              <w:rPr>
                <w:rFonts w:ascii="宋体" w:hAnsi="宋体" w:cs="宋体" w:hint="eastAsia"/>
                <w:color w:val="000000"/>
                <w:kern w:val="0"/>
                <w:sz w:val="20"/>
                <w:szCs w:val="20"/>
              </w:rPr>
              <w:t>.00</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4A6834D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1AC08C2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771" w:type="dxa"/>
            <w:tcBorders>
              <w:top w:val="nil"/>
              <w:left w:val="nil"/>
              <w:bottom w:val="single" w:sz="4" w:space="0" w:color="auto"/>
              <w:right w:val="single" w:sz="4" w:space="0" w:color="auto"/>
            </w:tcBorders>
            <w:shd w:val="clear" w:color="auto" w:fill="auto"/>
            <w:vAlign w:val="center"/>
            <w:hideMark/>
          </w:tcPr>
          <w:p w14:paraId="67CE734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46EC0C75" w14:textId="77777777" w:rsidTr="00923EA0">
        <w:trPr>
          <w:trHeight w:val="288"/>
          <w:jc w:val="center"/>
        </w:trPr>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37383FE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年度总体目标</w:t>
            </w:r>
          </w:p>
        </w:tc>
        <w:tc>
          <w:tcPr>
            <w:tcW w:w="4542" w:type="dxa"/>
            <w:gridSpan w:val="6"/>
            <w:tcBorders>
              <w:top w:val="single" w:sz="4" w:space="0" w:color="auto"/>
              <w:left w:val="nil"/>
              <w:bottom w:val="single" w:sz="4" w:space="0" w:color="auto"/>
              <w:right w:val="single" w:sz="4" w:space="0" w:color="auto"/>
            </w:tcBorders>
            <w:shd w:val="clear" w:color="auto" w:fill="auto"/>
            <w:vAlign w:val="center"/>
            <w:hideMark/>
          </w:tcPr>
          <w:p w14:paraId="03F73E2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预期目标</w:t>
            </w:r>
          </w:p>
        </w:tc>
        <w:tc>
          <w:tcPr>
            <w:tcW w:w="3476" w:type="dxa"/>
            <w:gridSpan w:val="7"/>
            <w:tcBorders>
              <w:top w:val="single" w:sz="4" w:space="0" w:color="auto"/>
              <w:left w:val="nil"/>
              <w:bottom w:val="single" w:sz="4" w:space="0" w:color="auto"/>
              <w:right w:val="single" w:sz="4" w:space="0" w:color="auto"/>
            </w:tcBorders>
            <w:shd w:val="clear" w:color="auto" w:fill="auto"/>
            <w:vAlign w:val="center"/>
            <w:hideMark/>
          </w:tcPr>
          <w:p w14:paraId="3F19415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实际完成情况</w:t>
            </w:r>
          </w:p>
        </w:tc>
      </w:tr>
      <w:tr w:rsidR="00824BD0" w:rsidRPr="00824BD0" w14:paraId="11C0BA91" w14:textId="77777777" w:rsidTr="00923EA0">
        <w:trPr>
          <w:trHeight w:val="540"/>
          <w:jc w:val="center"/>
        </w:trPr>
        <w:tc>
          <w:tcPr>
            <w:tcW w:w="504" w:type="dxa"/>
            <w:vMerge/>
            <w:tcBorders>
              <w:top w:val="nil"/>
              <w:left w:val="single" w:sz="4" w:space="0" w:color="auto"/>
              <w:bottom w:val="single" w:sz="4" w:space="0" w:color="auto"/>
              <w:right w:val="single" w:sz="4" w:space="0" w:color="auto"/>
            </w:tcBorders>
            <w:vAlign w:val="center"/>
            <w:hideMark/>
          </w:tcPr>
          <w:p w14:paraId="68A6AF48" w14:textId="77777777" w:rsidR="00824BD0" w:rsidRPr="00824BD0" w:rsidRDefault="00824BD0" w:rsidP="00824BD0">
            <w:pPr>
              <w:widowControl/>
              <w:jc w:val="left"/>
              <w:rPr>
                <w:rFonts w:ascii="宋体" w:hAnsi="宋体" w:cs="宋体" w:hint="eastAsia"/>
                <w:color w:val="000000"/>
                <w:kern w:val="0"/>
                <w:sz w:val="20"/>
                <w:szCs w:val="20"/>
              </w:rPr>
            </w:pPr>
          </w:p>
        </w:tc>
        <w:tc>
          <w:tcPr>
            <w:tcW w:w="4542" w:type="dxa"/>
            <w:gridSpan w:val="6"/>
            <w:tcBorders>
              <w:top w:val="single" w:sz="4" w:space="0" w:color="auto"/>
              <w:left w:val="nil"/>
              <w:bottom w:val="single" w:sz="4" w:space="0" w:color="auto"/>
              <w:right w:val="single" w:sz="4" w:space="0" w:color="auto"/>
            </w:tcBorders>
            <w:shd w:val="clear" w:color="auto" w:fill="auto"/>
            <w:hideMark/>
          </w:tcPr>
          <w:p w14:paraId="5D9F41A2"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依据昌州财农【2022】39号-《关于转发&lt;关于规范自治区农村厕所革命整村推进财政奖补资金使用管理工作的通知&gt;的通知》文件要求，计划使用18.26万元修建95座厕所，项目实施后，厕所革命的推进可使农村人居环境得到改善，加强农民环保意识。</w:t>
            </w:r>
          </w:p>
        </w:tc>
        <w:tc>
          <w:tcPr>
            <w:tcW w:w="3476" w:type="dxa"/>
            <w:gridSpan w:val="7"/>
            <w:tcBorders>
              <w:top w:val="single" w:sz="4" w:space="0" w:color="auto"/>
              <w:left w:val="nil"/>
              <w:bottom w:val="single" w:sz="4" w:space="0" w:color="auto"/>
              <w:right w:val="single" w:sz="4" w:space="0" w:color="auto"/>
            </w:tcBorders>
            <w:shd w:val="clear" w:color="auto" w:fill="auto"/>
            <w:hideMark/>
          </w:tcPr>
          <w:p w14:paraId="41A5D3F2"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截止本项目完成时限，我单位针对本项目已完成如下工作：于2023年四月支付18.26万元（本项目为发放2021-2022年厕所革命奖补资金），修建厕所数95个，项目实施后，厕所革命的推进使农村人居环境得到了改善，加强了农民环保意识。</w:t>
            </w:r>
          </w:p>
        </w:tc>
      </w:tr>
      <w:tr w:rsidR="00824BD0" w:rsidRPr="00824BD0" w14:paraId="15C7E82A" w14:textId="77777777" w:rsidTr="00923EA0">
        <w:trPr>
          <w:trHeight w:val="312"/>
          <w:jc w:val="center"/>
        </w:trPr>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29C2036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1308444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一级指标</w:t>
            </w:r>
          </w:p>
        </w:tc>
        <w:tc>
          <w:tcPr>
            <w:tcW w:w="1317" w:type="dxa"/>
            <w:vMerge w:val="restart"/>
            <w:tcBorders>
              <w:top w:val="nil"/>
              <w:left w:val="single" w:sz="4" w:space="0" w:color="auto"/>
              <w:bottom w:val="single" w:sz="4" w:space="0" w:color="auto"/>
              <w:right w:val="single" w:sz="4" w:space="0" w:color="auto"/>
            </w:tcBorders>
            <w:shd w:val="clear" w:color="auto" w:fill="auto"/>
            <w:vAlign w:val="center"/>
            <w:hideMark/>
          </w:tcPr>
          <w:p w14:paraId="3F303FC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二级指标</w:t>
            </w:r>
          </w:p>
        </w:tc>
        <w:tc>
          <w:tcPr>
            <w:tcW w:w="181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0C2D1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三级指标</w:t>
            </w:r>
          </w:p>
        </w:tc>
        <w:tc>
          <w:tcPr>
            <w:tcW w:w="910" w:type="dxa"/>
            <w:vMerge w:val="restart"/>
            <w:tcBorders>
              <w:top w:val="nil"/>
              <w:left w:val="single" w:sz="4" w:space="0" w:color="auto"/>
              <w:bottom w:val="single" w:sz="4" w:space="0" w:color="auto"/>
              <w:right w:val="single" w:sz="4" w:space="0" w:color="auto"/>
            </w:tcBorders>
            <w:shd w:val="clear" w:color="auto" w:fill="auto"/>
            <w:vAlign w:val="center"/>
            <w:hideMark/>
          </w:tcPr>
          <w:p w14:paraId="232A4C6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年度指标值</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8C1FA1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A402B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8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8454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c>
          <w:tcPr>
            <w:tcW w:w="11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575E4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偏差原因分析及改进措施</w:t>
            </w:r>
          </w:p>
        </w:tc>
      </w:tr>
      <w:tr w:rsidR="00824BD0" w:rsidRPr="00824BD0" w14:paraId="3B27C05E" w14:textId="77777777" w:rsidTr="00923EA0">
        <w:trPr>
          <w:trHeight w:val="312"/>
          <w:jc w:val="center"/>
        </w:trPr>
        <w:tc>
          <w:tcPr>
            <w:tcW w:w="504" w:type="dxa"/>
            <w:vMerge/>
            <w:tcBorders>
              <w:top w:val="nil"/>
              <w:left w:val="single" w:sz="4" w:space="0" w:color="auto"/>
              <w:bottom w:val="single" w:sz="4" w:space="0" w:color="auto"/>
              <w:right w:val="single" w:sz="4" w:space="0" w:color="auto"/>
            </w:tcBorders>
            <w:vAlign w:val="center"/>
            <w:hideMark/>
          </w:tcPr>
          <w:p w14:paraId="31225319"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CDAB6A2" w14:textId="77777777" w:rsidR="00824BD0" w:rsidRPr="00824BD0" w:rsidRDefault="00824BD0" w:rsidP="00824BD0">
            <w:pPr>
              <w:widowControl/>
              <w:jc w:val="left"/>
              <w:rPr>
                <w:rFonts w:ascii="宋体" w:hAnsi="宋体" w:cs="宋体" w:hint="eastAsia"/>
                <w:color w:val="000000"/>
                <w:kern w:val="0"/>
                <w:sz w:val="20"/>
                <w:szCs w:val="20"/>
              </w:rPr>
            </w:pPr>
          </w:p>
        </w:tc>
        <w:tc>
          <w:tcPr>
            <w:tcW w:w="1317" w:type="dxa"/>
            <w:vMerge/>
            <w:tcBorders>
              <w:top w:val="nil"/>
              <w:left w:val="single" w:sz="4" w:space="0" w:color="auto"/>
              <w:bottom w:val="single" w:sz="4" w:space="0" w:color="auto"/>
              <w:right w:val="single" w:sz="4" w:space="0" w:color="auto"/>
            </w:tcBorders>
            <w:vAlign w:val="center"/>
            <w:hideMark/>
          </w:tcPr>
          <w:p w14:paraId="3D9D2271" w14:textId="77777777" w:rsidR="00824BD0" w:rsidRPr="00824BD0" w:rsidRDefault="00824BD0" w:rsidP="00824BD0">
            <w:pPr>
              <w:widowControl/>
              <w:jc w:val="left"/>
              <w:rPr>
                <w:rFonts w:ascii="宋体" w:hAnsi="宋体" w:cs="宋体" w:hint="eastAsia"/>
                <w:color w:val="000000"/>
                <w:kern w:val="0"/>
                <w:sz w:val="20"/>
                <w:szCs w:val="20"/>
              </w:rPr>
            </w:pPr>
          </w:p>
        </w:tc>
        <w:tc>
          <w:tcPr>
            <w:tcW w:w="1811" w:type="dxa"/>
            <w:gridSpan w:val="3"/>
            <w:vMerge/>
            <w:tcBorders>
              <w:top w:val="single" w:sz="4" w:space="0" w:color="auto"/>
              <w:left w:val="single" w:sz="4" w:space="0" w:color="auto"/>
              <w:bottom w:val="single" w:sz="4" w:space="0" w:color="auto"/>
              <w:right w:val="single" w:sz="4" w:space="0" w:color="auto"/>
            </w:tcBorders>
            <w:vAlign w:val="center"/>
            <w:hideMark/>
          </w:tcPr>
          <w:p w14:paraId="503F2EBA" w14:textId="77777777" w:rsidR="00824BD0" w:rsidRPr="00824BD0" w:rsidRDefault="00824BD0" w:rsidP="00824BD0">
            <w:pPr>
              <w:widowControl/>
              <w:jc w:val="left"/>
              <w:rPr>
                <w:rFonts w:ascii="宋体" w:hAnsi="宋体" w:cs="宋体" w:hint="eastAsia"/>
                <w:color w:val="000000"/>
                <w:kern w:val="0"/>
                <w:sz w:val="20"/>
                <w:szCs w:val="20"/>
              </w:rPr>
            </w:pPr>
          </w:p>
        </w:tc>
        <w:tc>
          <w:tcPr>
            <w:tcW w:w="910" w:type="dxa"/>
            <w:vMerge/>
            <w:tcBorders>
              <w:top w:val="nil"/>
              <w:left w:val="single" w:sz="4" w:space="0" w:color="auto"/>
              <w:bottom w:val="single" w:sz="4" w:space="0" w:color="auto"/>
              <w:right w:val="single" w:sz="4" w:space="0" w:color="auto"/>
            </w:tcBorders>
            <w:vAlign w:val="center"/>
            <w:hideMark/>
          </w:tcPr>
          <w:p w14:paraId="22F08212" w14:textId="77777777" w:rsidR="00824BD0" w:rsidRPr="00824BD0" w:rsidRDefault="00824BD0" w:rsidP="00824BD0">
            <w:pPr>
              <w:widowControl/>
              <w:jc w:val="left"/>
              <w:rPr>
                <w:rFonts w:ascii="宋体" w:hAnsi="宋体" w:cs="宋体" w:hint="eastAsia"/>
                <w:color w:val="000000"/>
                <w:kern w:val="0"/>
                <w:sz w:val="20"/>
                <w:szCs w:val="20"/>
              </w:rPr>
            </w:pPr>
          </w:p>
        </w:tc>
        <w:tc>
          <w:tcPr>
            <w:tcW w:w="802" w:type="dxa"/>
            <w:vMerge/>
            <w:tcBorders>
              <w:top w:val="nil"/>
              <w:left w:val="single" w:sz="4" w:space="0" w:color="auto"/>
              <w:bottom w:val="single" w:sz="4" w:space="0" w:color="auto"/>
              <w:right w:val="single" w:sz="4" w:space="0" w:color="auto"/>
            </w:tcBorders>
            <w:vAlign w:val="center"/>
            <w:hideMark/>
          </w:tcPr>
          <w:p w14:paraId="7FBAA09C" w14:textId="77777777" w:rsidR="00824BD0" w:rsidRPr="00824BD0" w:rsidRDefault="00824BD0" w:rsidP="00824BD0">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hideMark/>
          </w:tcPr>
          <w:p w14:paraId="35B08A17" w14:textId="77777777" w:rsidR="00824BD0" w:rsidRPr="00824BD0" w:rsidRDefault="00824BD0" w:rsidP="00824BD0">
            <w:pPr>
              <w:widowControl/>
              <w:jc w:val="left"/>
              <w:rPr>
                <w:rFonts w:ascii="宋体" w:hAnsi="宋体" w:cs="宋体" w:hint="eastAsia"/>
                <w:color w:val="000000"/>
                <w:kern w:val="0"/>
                <w:sz w:val="20"/>
                <w:szCs w:val="20"/>
              </w:rPr>
            </w:pPr>
          </w:p>
        </w:tc>
        <w:tc>
          <w:tcPr>
            <w:tcW w:w="834" w:type="dxa"/>
            <w:gridSpan w:val="2"/>
            <w:vMerge/>
            <w:tcBorders>
              <w:top w:val="single" w:sz="4" w:space="0" w:color="auto"/>
              <w:left w:val="single" w:sz="4" w:space="0" w:color="auto"/>
              <w:bottom w:val="single" w:sz="4" w:space="0" w:color="auto"/>
              <w:right w:val="single" w:sz="4" w:space="0" w:color="auto"/>
            </w:tcBorders>
            <w:vAlign w:val="center"/>
            <w:hideMark/>
          </w:tcPr>
          <w:p w14:paraId="50AE734A" w14:textId="77777777" w:rsidR="00824BD0" w:rsidRPr="00824BD0" w:rsidRDefault="00824BD0" w:rsidP="00824BD0">
            <w:pPr>
              <w:widowControl/>
              <w:jc w:val="left"/>
              <w:rPr>
                <w:rFonts w:ascii="宋体" w:hAnsi="宋体" w:cs="宋体" w:hint="eastAsia"/>
                <w:color w:val="000000"/>
                <w:kern w:val="0"/>
                <w:sz w:val="20"/>
                <w:szCs w:val="20"/>
              </w:rPr>
            </w:pPr>
          </w:p>
        </w:tc>
        <w:tc>
          <w:tcPr>
            <w:tcW w:w="1178" w:type="dxa"/>
            <w:gridSpan w:val="2"/>
            <w:vMerge/>
            <w:tcBorders>
              <w:top w:val="single" w:sz="4" w:space="0" w:color="auto"/>
              <w:left w:val="single" w:sz="4" w:space="0" w:color="auto"/>
              <w:bottom w:val="single" w:sz="4" w:space="0" w:color="auto"/>
              <w:right w:val="single" w:sz="4" w:space="0" w:color="auto"/>
            </w:tcBorders>
            <w:vAlign w:val="center"/>
            <w:hideMark/>
          </w:tcPr>
          <w:p w14:paraId="4F89BD0B" w14:textId="77777777" w:rsidR="00824BD0" w:rsidRPr="00824BD0" w:rsidRDefault="00824BD0" w:rsidP="00824BD0">
            <w:pPr>
              <w:widowControl/>
              <w:jc w:val="left"/>
              <w:rPr>
                <w:rFonts w:ascii="宋体" w:hAnsi="宋体" w:cs="宋体" w:hint="eastAsia"/>
                <w:color w:val="000000"/>
                <w:kern w:val="0"/>
                <w:sz w:val="20"/>
                <w:szCs w:val="20"/>
              </w:rPr>
            </w:pPr>
          </w:p>
        </w:tc>
      </w:tr>
      <w:tr w:rsidR="00824BD0" w:rsidRPr="00824BD0" w14:paraId="1EE8AAB6" w14:textId="77777777" w:rsidTr="00923EA0">
        <w:trPr>
          <w:trHeight w:val="399"/>
          <w:jc w:val="center"/>
        </w:trPr>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7F0B989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年度绩效指标完成情况</w:t>
            </w: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7AEA76E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产出指标</w:t>
            </w:r>
          </w:p>
        </w:tc>
        <w:tc>
          <w:tcPr>
            <w:tcW w:w="1317" w:type="dxa"/>
            <w:tcBorders>
              <w:top w:val="nil"/>
              <w:left w:val="nil"/>
              <w:bottom w:val="single" w:sz="4" w:space="0" w:color="auto"/>
              <w:right w:val="single" w:sz="4" w:space="0" w:color="auto"/>
            </w:tcBorders>
            <w:shd w:val="clear" w:color="auto" w:fill="auto"/>
            <w:vAlign w:val="center"/>
            <w:hideMark/>
          </w:tcPr>
          <w:p w14:paraId="0FE175C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705418"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2021年修建厕所数</w:t>
            </w:r>
          </w:p>
        </w:tc>
        <w:tc>
          <w:tcPr>
            <w:tcW w:w="910" w:type="dxa"/>
            <w:tcBorders>
              <w:top w:val="nil"/>
              <w:left w:val="nil"/>
              <w:bottom w:val="single" w:sz="4" w:space="0" w:color="auto"/>
              <w:right w:val="single" w:sz="4" w:space="0" w:color="auto"/>
            </w:tcBorders>
            <w:shd w:val="clear" w:color="auto" w:fill="auto"/>
            <w:vAlign w:val="center"/>
            <w:hideMark/>
          </w:tcPr>
          <w:p w14:paraId="0B56FFC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&gt;=72个</w:t>
            </w:r>
          </w:p>
        </w:tc>
        <w:tc>
          <w:tcPr>
            <w:tcW w:w="802" w:type="dxa"/>
            <w:tcBorders>
              <w:top w:val="nil"/>
              <w:left w:val="nil"/>
              <w:bottom w:val="single" w:sz="4" w:space="0" w:color="auto"/>
              <w:right w:val="single" w:sz="4" w:space="0" w:color="auto"/>
            </w:tcBorders>
            <w:shd w:val="clear" w:color="auto" w:fill="auto"/>
            <w:vAlign w:val="center"/>
            <w:hideMark/>
          </w:tcPr>
          <w:p w14:paraId="239F2DB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=72个</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CA996B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01074D5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102E9CD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608B203"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5EE9D9CA"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4C54F3C6" w14:textId="77777777" w:rsidR="00824BD0" w:rsidRPr="00824BD0" w:rsidRDefault="00824BD0" w:rsidP="00824BD0">
            <w:pPr>
              <w:widowControl/>
              <w:jc w:val="left"/>
              <w:rPr>
                <w:rFonts w:ascii="宋体" w:hAnsi="宋体" w:cs="宋体" w:hint="eastAsia"/>
                <w:color w:val="000000"/>
                <w:kern w:val="0"/>
                <w:sz w:val="20"/>
                <w:szCs w:val="20"/>
              </w:rPr>
            </w:pPr>
          </w:p>
        </w:tc>
        <w:tc>
          <w:tcPr>
            <w:tcW w:w="1317" w:type="dxa"/>
            <w:tcBorders>
              <w:top w:val="nil"/>
              <w:left w:val="nil"/>
              <w:bottom w:val="single" w:sz="4" w:space="0" w:color="auto"/>
              <w:right w:val="single" w:sz="4" w:space="0" w:color="auto"/>
            </w:tcBorders>
            <w:shd w:val="clear" w:color="auto" w:fill="auto"/>
            <w:vAlign w:val="center"/>
            <w:hideMark/>
          </w:tcPr>
          <w:p w14:paraId="7218C12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B6E749"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2022年修建厕所数</w:t>
            </w:r>
          </w:p>
        </w:tc>
        <w:tc>
          <w:tcPr>
            <w:tcW w:w="910" w:type="dxa"/>
            <w:tcBorders>
              <w:top w:val="nil"/>
              <w:left w:val="nil"/>
              <w:bottom w:val="single" w:sz="4" w:space="0" w:color="auto"/>
              <w:right w:val="single" w:sz="4" w:space="0" w:color="auto"/>
            </w:tcBorders>
            <w:shd w:val="clear" w:color="auto" w:fill="auto"/>
            <w:vAlign w:val="center"/>
            <w:hideMark/>
          </w:tcPr>
          <w:p w14:paraId="15D3A79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&gt;=23个</w:t>
            </w:r>
          </w:p>
        </w:tc>
        <w:tc>
          <w:tcPr>
            <w:tcW w:w="802" w:type="dxa"/>
            <w:tcBorders>
              <w:top w:val="nil"/>
              <w:left w:val="nil"/>
              <w:bottom w:val="single" w:sz="4" w:space="0" w:color="auto"/>
              <w:right w:val="single" w:sz="4" w:space="0" w:color="auto"/>
            </w:tcBorders>
            <w:shd w:val="clear" w:color="auto" w:fill="auto"/>
            <w:vAlign w:val="center"/>
            <w:hideMark/>
          </w:tcPr>
          <w:p w14:paraId="73D073E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=23个</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EFAC23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14FA012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560B76C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6A31F27"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76A1FF78"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3FD28B64" w14:textId="77777777" w:rsidR="00824BD0" w:rsidRPr="00824BD0" w:rsidRDefault="00824BD0" w:rsidP="00824BD0">
            <w:pPr>
              <w:widowControl/>
              <w:jc w:val="left"/>
              <w:rPr>
                <w:rFonts w:ascii="宋体" w:hAnsi="宋体" w:cs="宋体" w:hint="eastAsia"/>
                <w:color w:val="000000"/>
                <w:kern w:val="0"/>
                <w:sz w:val="20"/>
                <w:szCs w:val="20"/>
              </w:rPr>
            </w:pPr>
          </w:p>
        </w:tc>
        <w:tc>
          <w:tcPr>
            <w:tcW w:w="1317" w:type="dxa"/>
            <w:tcBorders>
              <w:top w:val="nil"/>
              <w:left w:val="nil"/>
              <w:bottom w:val="single" w:sz="4" w:space="0" w:color="auto"/>
              <w:right w:val="single" w:sz="4" w:space="0" w:color="auto"/>
            </w:tcBorders>
            <w:shd w:val="clear" w:color="auto" w:fill="auto"/>
            <w:vAlign w:val="center"/>
            <w:hideMark/>
          </w:tcPr>
          <w:p w14:paraId="0B3A4B4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666B55D"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奖补资金使用率</w:t>
            </w:r>
          </w:p>
        </w:tc>
        <w:tc>
          <w:tcPr>
            <w:tcW w:w="910" w:type="dxa"/>
            <w:tcBorders>
              <w:top w:val="nil"/>
              <w:left w:val="nil"/>
              <w:bottom w:val="single" w:sz="4" w:space="0" w:color="auto"/>
              <w:right w:val="single" w:sz="4" w:space="0" w:color="auto"/>
            </w:tcBorders>
            <w:shd w:val="clear" w:color="auto" w:fill="auto"/>
            <w:vAlign w:val="center"/>
            <w:hideMark/>
          </w:tcPr>
          <w:p w14:paraId="3D48911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02" w:type="dxa"/>
            <w:tcBorders>
              <w:top w:val="nil"/>
              <w:left w:val="nil"/>
              <w:bottom w:val="single" w:sz="4" w:space="0" w:color="auto"/>
              <w:right w:val="single" w:sz="4" w:space="0" w:color="auto"/>
            </w:tcBorders>
            <w:shd w:val="clear" w:color="auto" w:fill="auto"/>
            <w:vAlign w:val="center"/>
            <w:hideMark/>
          </w:tcPr>
          <w:p w14:paraId="23F222A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B29171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1267E22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365C350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1D15E212"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6AEF03EA"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6E7625CF" w14:textId="77777777" w:rsidR="00824BD0" w:rsidRPr="00824BD0" w:rsidRDefault="00824BD0" w:rsidP="00824BD0">
            <w:pPr>
              <w:widowControl/>
              <w:jc w:val="left"/>
              <w:rPr>
                <w:rFonts w:ascii="宋体" w:hAnsi="宋体" w:cs="宋体" w:hint="eastAsia"/>
                <w:color w:val="000000"/>
                <w:kern w:val="0"/>
                <w:sz w:val="20"/>
                <w:szCs w:val="20"/>
              </w:rPr>
            </w:pPr>
          </w:p>
        </w:tc>
        <w:tc>
          <w:tcPr>
            <w:tcW w:w="1317" w:type="dxa"/>
            <w:tcBorders>
              <w:top w:val="nil"/>
              <w:left w:val="nil"/>
              <w:bottom w:val="single" w:sz="4" w:space="0" w:color="auto"/>
              <w:right w:val="single" w:sz="4" w:space="0" w:color="auto"/>
            </w:tcBorders>
            <w:shd w:val="clear" w:color="auto" w:fill="auto"/>
            <w:vAlign w:val="center"/>
            <w:hideMark/>
          </w:tcPr>
          <w:p w14:paraId="4595758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1C9A0B8"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户厕质量合格率</w:t>
            </w:r>
          </w:p>
        </w:tc>
        <w:tc>
          <w:tcPr>
            <w:tcW w:w="910" w:type="dxa"/>
            <w:tcBorders>
              <w:top w:val="nil"/>
              <w:left w:val="nil"/>
              <w:bottom w:val="single" w:sz="4" w:space="0" w:color="auto"/>
              <w:right w:val="single" w:sz="4" w:space="0" w:color="auto"/>
            </w:tcBorders>
            <w:shd w:val="clear" w:color="auto" w:fill="auto"/>
            <w:vAlign w:val="center"/>
            <w:hideMark/>
          </w:tcPr>
          <w:p w14:paraId="7F2777E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02" w:type="dxa"/>
            <w:tcBorders>
              <w:top w:val="nil"/>
              <w:left w:val="nil"/>
              <w:bottom w:val="single" w:sz="4" w:space="0" w:color="auto"/>
              <w:right w:val="single" w:sz="4" w:space="0" w:color="auto"/>
            </w:tcBorders>
            <w:shd w:val="clear" w:color="auto" w:fill="auto"/>
            <w:vAlign w:val="center"/>
            <w:hideMark/>
          </w:tcPr>
          <w:p w14:paraId="2830AB1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E1FA1A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4E88CAB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70D5F33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A2E8FDF"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6B8E9FB5"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5991D46B" w14:textId="77777777" w:rsidR="00824BD0" w:rsidRPr="00824BD0" w:rsidRDefault="00824BD0" w:rsidP="00824BD0">
            <w:pPr>
              <w:widowControl/>
              <w:jc w:val="left"/>
              <w:rPr>
                <w:rFonts w:ascii="宋体" w:hAnsi="宋体" w:cs="宋体" w:hint="eastAsia"/>
                <w:color w:val="000000"/>
                <w:kern w:val="0"/>
                <w:sz w:val="20"/>
                <w:szCs w:val="20"/>
              </w:rPr>
            </w:pPr>
          </w:p>
        </w:tc>
        <w:tc>
          <w:tcPr>
            <w:tcW w:w="1317" w:type="dxa"/>
            <w:tcBorders>
              <w:top w:val="nil"/>
              <w:left w:val="nil"/>
              <w:bottom w:val="single" w:sz="4" w:space="0" w:color="auto"/>
              <w:right w:val="single" w:sz="4" w:space="0" w:color="auto"/>
            </w:tcBorders>
            <w:shd w:val="clear" w:color="auto" w:fill="auto"/>
            <w:vAlign w:val="center"/>
            <w:hideMark/>
          </w:tcPr>
          <w:p w14:paraId="4A8EFBD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时效指标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604151"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项目按计划完成率</w:t>
            </w:r>
          </w:p>
        </w:tc>
        <w:tc>
          <w:tcPr>
            <w:tcW w:w="910" w:type="dxa"/>
            <w:tcBorders>
              <w:top w:val="nil"/>
              <w:left w:val="nil"/>
              <w:bottom w:val="single" w:sz="4" w:space="0" w:color="auto"/>
              <w:right w:val="single" w:sz="4" w:space="0" w:color="auto"/>
            </w:tcBorders>
            <w:shd w:val="clear" w:color="auto" w:fill="auto"/>
            <w:vAlign w:val="center"/>
            <w:hideMark/>
          </w:tcPr>
          <w:p w14:paraId="09B6B4F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02" w:type="dxa"/>
            <w:tcBorders>
              <w:top w:val="nil"/>
              <w:left w:val="nil"/>
              <w:bottom w:val="single" w:sz="4" w:space="0" w:color="auto"/>
              <w:right w:val="single" w:sz="4" w:space="0" w:color="auto"/>
            </w:tcBorders>
            <w:shd w:val="clear" w:color="auto" w:fill="auto"/>
            <w:vAlign w:val="center"/>
            <w:hideMark/>
          </w:tcPr>
          <w:p w14:paraId="4148465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CBF215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1B6EE71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08A51B9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125987B6"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6752499B"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5ADEB93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成本指标</w:t>
            </w:r>
          </w:p>
        </w:tc>
        <w:tc>
          <w:tcPr>
            <w:tcW w:w="1317" w:type="dxa"/>
            <w:tcBorders>
              <w:top w:val="nil"/>
              <w:left w:val="nil"/>
              <w:bottom w:val="single" w:sz="4" w:space="0" w:color="auto"/>
              <w:right w:val="single" w:sz="4" w:space="0" w:color="auto"/>
            </w:tcBorders>
            <w:shd w:val="clear" w:color="auto" w:fill="auto"/>
            <w:vAlign w:val="center"/>
            <w:hideMark/>
          </w:tcPr>
          <w:p w14:paraId="2D74612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BEE2E9"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自治区补助标准</w:t>
            </w:r>
          </w:p>
        </w:tc>
        <w:tc>
          <w:tcPr>
            <w:tcW w:w="910" w:type="dxa"/>
            <w:tcBorders>
              <w:top w:val="nil"/>
              <w:left w:val="nil"/>
              <w:bottom w:val="single" w:sz="4" w:space="0" w:color="auto"/>
              <w:right w:val="single" w:sz="4" w:space="0" w:color="auto"/>
            </w:tcBorders>
            <w:shd w:val="clear" w:color="auto" w:fill="auto"/>
            <w:vAlign w:val="center"/>
            <w:hideMark/>
          </w:tcPr>
          <w:p w14:paraId="0A14002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&lt;=600元/户</w:t>
            </w:r>
          </w:p>
        </w:tc>
        <w:tc>
          <w:tcPr>
            <w:tcW w:w="802" w:type="dxa"/>
            <w:tcBorders>
              <w:top w:val="nil"/>
              <w:left w:val="nil"/>
              <w:bottom w:val="single" w:sz="4" w:space="0" w:color="auto"/>
              <w:right w:val="single" w:sz="4" w:space="0" w:color="auto"/>
            </w:tcBorders>
            <w:shd w:val="clear" w:color="auto" w:fill="auto"/>
            <w:vAlign w:val="center"/>
            <w:hideMark/>
          </w:tcPr>
          <w:p w14:paraId="3C55B2A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=600元/户</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EB3812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076E1F1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26AA929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374284A5"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0FB7FC34"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20531B61" w14:textId="77777777" w:rsidR="00824BD0" w:rsidRPr="00824BD0" w:rsidRDefault="00824BD0" w:rsidP="00824BD0">
            <w:pPr>
              <w:widowControl/>
              <w:jc w:val="left"/>
              <w:rPr>
                <w:rFonts w:ascii="宋体" w:hAnsi="宋体" w:cs="宋体" w:hint="eastAsia"/>
                <w:color w:val="000000"/>
                <w:kern w:val="0"/>
                <w:sz w:val="20"/>
                <w:szCs w:val="20"/>
              </w:rPr>
            </w:pPr>
          </w:p>
        </w:tc>
        <w:tc>
          <w:tcPr>
            <w:tcW w:w="1317" w:type="dxa"/>
            <w:tcBorders>
              <w:top w:val="nil"/>
              <w:left w:val="nil"/>
              <w:bottom w:val="single" w:sz="4" w:space="0" w:color="auto"/>
              <w:right w:val="single" w:sz="4" w:space="0" w:color="auto"/>
            </w:tcBorders>
            <w:shd w:val="clear" w:color="auto" w:fill="auto"/>
            <w:vAlign w:val="center"/>
            <w:hideMark/>
          </w:tcPr>
          <w:p w14:paraId="2F4E0C7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40FBDB"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自治州补助标准</w:t>
            </w:r>
          </w:p>
        </w:tc>
        <w:tc>
          <w:tcPr>
            <w:tcW w:w="910" w:type="dxa"/>
            <w:tcBorders>
              <w:top w:val="nil"/>
              <w:left w:val="nil"/>
              <w:bottom w:val="single" w:sz="4" w:space="0" w:color="auto"/>
              <w:right w:val="single" w:sz="4" w:space="0" w:color="auto"/>
            </w:tcBorders>
            <w:shd w:val="clear" w:color="auto" w:fill="auto"/>
            <w:vAlign w:val="center"/>
            <w:hideMark/>
          </w:tcPr>
          <w:p w14:paraId="380AFD7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&lt;=322元/户</w:t>
            </w:r>
          </w:p>
        </w:tc>
        <w:tc>
          <w:tcPr>
            <w:tcW w:w="802" w:type="dxa"/>
            <w:tcBorders>
              <w:top w:val="nil"/>
              <w:left w:val="nil"/>
              <w:bottom w:val="single" w:sz="4" w:space="0" w:color="auto"/>
              <w:right w:val="single" w:sz="4" w:space="0" w:color="auto"/>
            </w:tcBorders>
            <w:shd w:val="clear" w:color="auto" w:fill="auto"/>
            <w:vAlign w:val="center"/>
            <w:hideMark/>
          </w:tcPr>
          <w:p w14:paraId="18AA903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=322元/户</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26AE9C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3A97CE7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6CD95EA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54F3435E"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0DE77188"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2FB1BBE" w14:textId="77777777" w:rsidR="00824BD0" w:rsidRPr="00824BD0" w:rsidRDefault="00824BD0" w:rsidP="00824BD0">
            <w:pPr>
              <w:widowControl/>
              <w:jc w:val="left"/>
              <w:rPr>
                <w:rFonts w:ascii="宋体" w:hAnsi="宋体" w:cs="宋体" w:hint="eastAsia"/>
                <w:color w:val="000000"/>
                <w:kern w:val="0"/>
                <w:sz w:val="20"/>
                <w:szCs w:val="20"/>
              </w:rPr>
            </w:pPr>
          </w:p>
        </w:tc>
        <w:tc>
          <w:tcPr>
            <w:tcW w:w="1317" w:type="dxa"/>
            <w:tcBorders>
              <w:top w:val="nil"/>
              <w:left w:val="nil"/>
              <w:bottom w:val="single" w:sz="4" w:space="0" w:color="auto"/>
              <w:right w:val="single" w:sz="4" w:space="0" w:color="auto"/>
            </w:tcBorders>
            <w:shd w:val="clear" w:color="auto" w:fill="auto"/>
            <w:vAlign w:val="center"/>
            <w:hideMark/>
          </w:tcPr>
          <w:p w14:paraId="7663F76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社会成本指标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4161649"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0E61DB6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02" w:type="dxa"/>
            <w:tcBorders>
              <w:top w:val="nil"/>
              <w:left w:val="nil"/>
              <w:bottom w:val="single" w:sz="4" w:space="0" w:color="auto"/>
              <w:right w:val="single" w:sz="4" w:space="0" w:color="auto"/>
            </w:tcBorders>
            <w:shd w:val="clear" w:color="auto" w:fill="auto"/>
            <w:vAlign w:val="center"/>
            <w:hideMark/>
          </w:tcPr>
          <w:p w14:paraId="5B2A625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40AB93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2A7002C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2627E5B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39AA760"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136C5394"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3DCF13DB" w14:textId="77777777" w:rsidR="00824BD0" w:rsidRPr="00824BD0" w:rsidRDefault="00824BD0" w:rsidP="00824BD0">
            <w:pPr>
              <w:widowControl/>
              <w:jc w:val="left"/>
              <w:rPr>
                <w:rFonts w:ascii="宋体" w:hAnsi="宋体" w:cs="宋体" w:hint="eastAsia"/>
                <w:color w:val="000000"/>
                <w:kern w:val="0"/>
                <w:sz w:val="20"/>
                <w:szCs w:val="20"/>
              </w:rPr>
            </w:pPr>
          </w:p>
        </w:tc>
        <w:tc>
          <w:tcPr>
            <w:tcW w:w="1317" w:type="dxa"/>
            <w:tcBorders>
              <w:top w:val="nil"/>
              <w:left w:val="nil"/>
              <w:bottom w:val="single" w:sz="4" w:space="0" w:color="auto"/>
              <w:right w:val="single" w:sz="4" w:space="0" w:color="auto"/>
            </w:tcBorders>
            <w:shd w:val="clear" w:color="auto" w:fill="auto"/>
            <w:vAlign w:val="center"/>
            <w:hideMark/>
          </w:tcPr>
          <w:p w14:paraId="4C39902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生态环境成本指标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5BE89B"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7BF7643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02" w:type="dxa"/>
            <w:tcBorders>
              <w:top w:val="nil"/>
              <w:left w:val="nil"/>
              <w:bottom w:val="single" w:sz="4" w:space="0" w:color="auto"/>
              <w:right w:val="single" w:sz="4" w:space="0" w:color="auto"/>
            </w:tcBorders>
            <w:shd w:val="clear" w:color="auto" w:fill="auto"/>
            <w:vAlign w:val="center"/>
            <w:hideMark/>
          </w:tcPr>
          <w:p w14:paraId="5CCD618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E22A10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21894DF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2B81835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C4C78F3"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3F13F008"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7AEC3AC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效益指标</w:t>
            </w:r>
          </w:p>
        </w:tc>
        <w:tc>
          <w:tcPr>
            <w:tcW w:w="1317" w:type="dxa"/>
            <w:tcBorders>
              <w:top w:val="nil"/>
              <w:left w:val="nil"/>
              <w:bottom w:val="single" w:sz="4" w:space="0" w:color="auto"/>
              <w:right w:val="single" w:sz="4" w:space="0" w:color="auto"/>
            </w:tcBorders>
            <w:shd w:val="clear" w:color="auto" w:fill="auto"/>
            <w:vAlign w:val="center"/>
            <w:hideMark/>
          </w:tcPr>
          <w:p w14:paraId="539880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经济效益指标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C8380AF"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7BEC7E0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02" w:type="dxa"/>
            <w:tcBorders>
              <w:top w:val="nil"/>
              <w:left w:val="nil"/>
              <w:bottom w:val="single" w:sz="4" w:space="0" w:color="auto"/>
              <w:right w:val="single" w:sz="4" w:space="0" w:color="auto"/>
            </w:tcBorders>
            <w:shd w:val="clear" w:color="auto" w:fill="auto"/>
            <w:vAlign w:val="center"/>
            <w:hideMark/>
          </w:tcPr>
          <w:p w14:paraId="3AACE00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51BAA5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616282C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1B3EF3F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4B8630A0"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6CC8BAEC"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6BB7D5DC" w14:textId="77777777" w:rsidR="00824BD0" w:rsidRPr="00824BD0" w:rsidRDefault="00824BD0" w:rsidP="00824BD0">
            <w:pPr>
              <w:widowControl/>
              <w:jc w:val="left"/>
              <w:rPr>
                <w:rFonts w:ascii="宋体" w:hAnsi="宋体" w:cs="宋体" w:hint="eastAsia"/>
                <w:color w:val="000000"/>
                <w:kern w:val="0"/>
                <w:sz w:val="20"/>
                <w:szCs w:val="20"/>
              </w:rPr>
            </w:pPr>
          </w:p>
        </w:tc>
        <w:tc>
          <w:tcPr>
            <w:tcW w:w="1317" w:type="dxa"/>
            <w:tcBorders>
              <w:top w:val="nil"/>
              <w:left w:val="nil"/>
              <w:bottom w:val="single" w:sz="4" w:space="0" w:color="auto"/>
              <w:right w:val="single" w:sz="4" w:space="0" w:color="auto"/>
            </w:tcBorders>
            <w:shd w:val="clear" w:color="auto" w:fill="auto"/>
            <w:vAlign w:val="center"/>
            <w:hideMark/>
          </w:tcPr>
          <w:p w14:paraId="069448F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BF0E4F"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收益居民人数</w:t>
            </w:r>
          </w:p>
        </w:tc>
        <w:tc>
          <w:tcPr>
            <w:tcW w:w="910" w:type="dxa"/>
            <w:tcBorders>
              <w:top w:val="nil"/>
              <w:left w:val="nil"/>
              <w:bottom w:val="single" w:sz="4" w:space="0" w:color="auto"/>
              <w:right w:val="single" w:sz="4" w:space="0" w:color="auto"/>
            </w:tcBorders>
            <w:shd w:val="clear" w:color="auto" w:fill="auto"/>
            <w:vAlign w:val="center"/>
            <w:hideMark/>
          </w:tcPr>
          <w:p w14:paraId="1994AE7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&gt;=1000人</w:t>
            </w:r>
          </w:p>
        </w:tc>
        <w:tc>
          <w:tcPr>
            <w:tcW w:w="802" w:type="dxa"/>
            <w:tcBorders>
              <w:top w:val="nil"/>
              <w:left w:val="nil"/>
              <w:bottom w:val="single" w:sz="4" w:space="0" w:color="auto"/>
              <w:right w:val="single" w:sz="4" w:space="0" w:color="auto"/>
            </w:tcBorders>
            <w:shd w:val="clear" w:color="auto" w:fill="auto"/>
            <w:vAlign w:val="center"/>
            <w:hideMark/>
          </w:tcPr>
          <w:p w14:paraId="77F6B75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=1000人</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EE3A15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0DB0D39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53B1BA3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45F912D4"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76044C0E"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1DE69E70" w14:textId="77777777" w:rsidR="00824BD0" w:rsidRPr="00824BD0" w:rsidRDefault="00824BD0" w:rsidP="00824BD0">
            <w:pPr>
              <w:widowControl/>
              <w:jc w:val="left"/>
              <w:rPr>
                <w:rFonts w:ascii="宋体" w:hAnsi="宋体" w:cs="宋体" w:hint="eastAsia"/>
                <w:color w:val="000000"/>
                <w:kern w:val="0"/>
                <w:sz w:val="20"/>
                <w:szCs w:val="20"/>
              </w:rPr>
            </w:pPr>
          </w:p>
        </w:tc>
        <w:tc>
          <w:tcPr>
            <w:tcW w:w="1317" w:type="dxa"/>
            <w:tcBorders>
              <w:top w:val="nil"/>
              <w:left w:val="nil"/>
              <w:bottom w:val="single" w:sz="4" w:space="0" w:color="auto"/>
              <w:right w:val="single" w:sz="4" w:space="0" w:color="auto"/>
            </w:tcBorders>
            <w:shd w:val="clear" w:color="auto" w:fill="auto"/>
            <w:vAlign w:val="center"/>
            <w:hideMark/>
          </w:tcPr>
          <w:p w14:paraId="3358F12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281D10"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厕所正常使用率</w:t>
            </w:r>
          </w:p>
        </w:tc>
        <w:tc>
          <w:tcPr>
            <w:tcW w:w="910" w:type="dxa"/>
            <w:tcBorders>
              <w:top w:val="nil"/>
              <w:left w:val="nil"/>
              <w:bottom w:val="single" w:sz="4" w:space="0" w:color="auto"/>
              <w:right w:val="single" w:sz="4" w:space="0" w:color="auto"/>
            </w:tcBorders>
            <w:shd w:val="clear" w:color="auto" w:fill="auto"/>
            <w:vAlign w:val="center"/>
            <w:hideMark/>
          </w:tcPr>
          <w:p w14:paraId="7BEFDBF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02" w:type="dxa"/>
            <w:tcBorders>
              <w:top w:val="nil"/>
              <w:left w:val="nil"/>
              <w:bottom w:val="single" w:sz="4" w:space="0" w:color="auto"/>
              <w:right w:val="single" w:sz="4" w:space="0" w:color="auto"/>
            </w:tcBorders>
            <w:shd w:val="clear" w:color="auto" w:fill="auto"/>
            <w:vAlign w:val="center"/>
            <w:hideMark/>
          </w:tcPr>
          <w:p w14:paraId="3BD71F0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6CEFAB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0D75BCF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78DE175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15999E23"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7F543524"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5C879605" w14:textId="77777777" w:rsidR="00824BD0" w:rsidRPr="00824BD0" w:rsidRDefault="00824BD0" w:rsidP="00824BD0">
            <w:pPr>
              <w:widowControl/>
              <w:jc w:val="left"/>
              <w:rPr>
                <w:rFonts w:ascii="宋体" w:hAnsi="宋体" w:cs="宋体" w:hint="eastAsia"/>
                <w:color w:val="000000"/>
                <w:kern w:val="0"/>
                <w:sz w:val="20"/>
                <w:szCs w:val="20"/>
              </w:rPr>
            </w:pPr>
          </w:p>
        </w:tc>
        <w:tc>
          <w:tcPr>
            <w:tcW w:w="1317" w:type="dxa"/>
            <w:tcBorders>
              <w:top w:val="nil"/>
              <w:left w:val="nil"/>
              <w:bottom w:val="single" w:sz="4" w:space="0" w:color="auto"/>
              <w:right w:val="single" w:sz="4" w:space="0" w:color="auto"/>
            </w:tcBorders>
            <w:shd w:val="clear" w:color="auto" w:fill="auto"/>
            <w:vAlign w:val="center"/>
            <w:hideMark/>
          </w:tcPr>
          <w:p w14:paraId="5893260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生态效益指标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2740E0"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1CF092C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02" w:type="dxa"/>
            <w:tcBorders>
              <w:top w:val="nil"/>
              <w:left w:val="nil"/>
              <w:bottom w:val="single" w:sz="4" w:space="0" w:color="auto"/>
              <w:right w:val="single" w:sz="4" w:space="0" w:color="auto"/>
            </w:tcBorders>
            <w:shd w:val="clear" w:color="auto" w:fill="auto"/>
            <w:vAlign w:val="center"/>
            <w:hideMark/>
          </w:tcPr>
          <w:p w14:paraId="543C18D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090BDB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6BCA699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4F40F54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1F5A1F4A"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415466E0"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tcBorders>
              <w:top w:val="nil"/>
              <w:left w:val="nil"/>
              <w:bottom w:val="single" w:sz="4" w:space="0" w:color="auto"/>
              <w:right w:val="single" w:sz="4" w:space="0" w:color="auto"/>
            </w:tcBorders>
            <w:shd w:val="clear" w:color="auto" w:fill="auto"/>
            <w:vAlign w:val="center"/>
            <w:hideMark/>
          </w:tcPr>
          <w:p w14:paraId="5DFB882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317" w:type="dxa"/>
            <w:tcBorders>
              <w:top w:val="nil"/>
              <w:left w:val="nil"/>
              <w:bottom w:val="single" w:sz="4" w:space="0" w:color="auto"/>
              <w:right w:val="single" w:sz="4" w:space="0" w:color="auto"/>
            </w:tcBorders>
            <w:shd w:val="clear" w:color="auto" w:fill="auto"/>
            <w:vAlign w:val="center"/>
            <w:hideMark/>
          </w:tcPr>
          <w:p w14:paraId="15A20AE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489A44E"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农户满意度</w:t>
            </w:r>
          </w:p>
        </w:tc>
        <w:tc>
          <w:tcPr>
            <w:tcW w:w="910" w:type="dxa"/>
            <w:tcBorders>
              <w:top w:val="nil"/>
              <w:left w:val="nil"/>
              <w:bottom w:val="single" w:sz="4" w:space="0" w:color="auto"/>
              <w:right w:val="single" w:sz="4" w:space="0" w:color="auto"/>
            </w:tcBorders>
            <w:shd w:val="clear" w:color="auto" w:fill="auto"/>
            <w:vAlign w:val="center"/>
            <w:hideMark/>
          </w:tcPr>
          <w:p w14:paraId="2F70EA0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&gt;=95%</w:t>
            </w:r>
          </w:p>
        </w:tc>
        <w:tc>
          <w:tcPr>
            <w:tcW w:w="802" w:type="dxa"/>
            <w:tcBorders>
              <w:top w:val="nil"/>
              <w:left w:val="nil"/>
              <w:bottom w:val="single" w:sz="4" w:space="0" w:color="auto"/>
              <w:right w:val="single" w:sz="4" w:space="0" w:color="auto"/>
            </w:tcBorders>
            <w:shd w:val="clear" w:color="auto" w:fill="auto"/>
            <w:vAlign w:val="center"/>
            <w:hideMark/>
          </w:tcPr>
          <w:p w14:paraId="19CED00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E0F934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2692ED5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6DA8839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085D69F" w14:textId="77777777" w:rsidTr="00923EA0">
        <w:trPr>
          <w:trHeight w:val="288"/>
          <w:jc w:val="center"/>
        </w:trPr>
        <w:tc>
          <w:tcPr>
            <w:tcW w:w="584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F6F276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648A71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6C3EE80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100分</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445964F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bl>
    <w:p w14:paraId="3E689A54" w14:textId="77777777" w:rsidR="00824BD0" w:rsidRDefault="00824BD0">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8"/>
        <w:gridCol w:w="470"/>
        <w:gridCol w:w="1096"/>
        <w:gridCol w:w="511"/>
        <w:gridCol w:w="924"/>
        <w:gridCol w:w="573"/>
        <w:gridCol w:w="1068"/>
        <w:gridCol w:w="867"/>
        <w:gridCol w:w="212"/>
        <w:gridCol w:w="391"/>
        <w:gridCol w:w="224"/>
        <w:gridCol w:w="572"/>
        <w:gridCol w:w="390"/>
        <w:gridCol w:w="756"/>
      </w:tblGrid>
      <w:tr w:rsidR="00824BD0" w:rsidRPr="00824BD0" w14:paraId="4168B4A9" w14:textId="77777777" w:rsidTr="00923EA0">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8A9492A" w14:textId="77777777" w:rsidR="00824BD0" w:rsidRPr="00824BD0" w:rsidRDefault="00824BD0" w:rsidP="00824BD0">
            <w:pPr>
              <w:widowControl/>
              <w:jc w:val="center"/>
              <w:rPr>
                <w:rFonts w:ascii="宋体" w:hAnsi="宋体" w:cs="宋体" w:hint="eastAsia"/>
                <w:b/>
                <w:bCs/>
                <w:color w:val="000000"/>
                <w:kern w:val="0"/>
                <w:sz w:val="20"/>
                <w:szCs w:val="20"/>
              </w:rPr>
            </w:pPr>
            <w:r w:rsidRPr="00824BD0">
              <w:rPr>
                <w:rFonts w:ascii="宋体" w:hAnsi="宋体" w:cs="宋体" w:hint="eastAsia"/>
                <w:b/>
                <w:bCs/>
                <w:color w:val="000000"/>
                <w:kern w:val="0"/>
                <w:sz w:val="20"/>
                <w:szCs w:val="20"/>
              </w:rPr>
              <w:t>项目支出绩效自评表</w:t>
            </w:r>
          </w:p>
        </w:tc>
      </w:tr>
      <w:tr w:rsidR="00824BD0" w:rsidRPr="00824BD0" w14:paraId="1905E217" w14:textId="77777777" w:rsidTr="00923EA0">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8E7A08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(2023年度)</w:t>
            </w:r>
          </w:p>
        </w:tc>
      </w:tr>
      <w:tr w:rsidR="00824BD0" w:rsidRPr="00824BD0" w14:paraId="1E7CA3F6" w14:textId="77777777" w:rsidTr="00923EA0">
        <w:trPr>
          <w:trHeight w:val="288"/>
          <w:jc w:val="center"/>
        </w:trPr>
        <w:tc>
          <w:tcPr>
            <w:tcW w:w="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BF42A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项目名称</w:t>
            </w:r>
          </w:p>
        </w:tc>
        <w:tc>
          <w:tcPr>
            <w:tcW w:w="7584" w:type="dxa"/>
            <w:gridSpan w:val="12"/>
            <w:tcBorders>
              <w:top w:val="single" w:sz="4" w:space="0" w:color="auto"/>
              <w:left w:val="nil"/>
              <w:bottom w:val="single" w:sz="4" w:space="0" w:color="auto"/>
              <w:right w:val="single" w:sz="4" w:space="0" w:color="auto"/>
            </w:tcBorders>
            <w:shd w:val="clear" w:color="auto" w:fill="auto"/>
            <w:vAlign w:val="center"/>
            <w:hideMark/>
          </w:tcPr>
          <w:p w14:paraId="716DDB2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木垒县雀仁乡2023年人居环境整治项目</w:t>
            </w:r>
          </w:p>
        </w:tc>
      </w:tr>
      <w:tr w:rsidR="00824BD0" w:rsidRPr="00824BD0" w14:paraId="05C7A754" w14:textId="77777777" w:rsidTr="00923EA0">
        <w:trPr>
          <w:trHeight w:val="288"/>
          <w:jc w:val="center"/>
        </w:trPr>
        <w:tc>
          <w:tcPr>
            <w:tcW w:w="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AACA8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主管部门</w:t>
            </w:r>
          </w:p>
        </w:tc>
        <w:tc>
          <w:tcPr>
            <w:tcW w:w="4172" w:type="dxa"/>
            <w:gridSpan w:val="5"/>
            <w:tcBorders>
              <w:top w:val="single" w:sz="4" w:space="0" w:color="auto"/>
              <w:left w:val="nil"/>
              <w:bottom w:val="single" w:sz="4" w:space="0" w:color="auto"/>
              <w:right w:val="single" w:sz="4" w:space="0" w:color="auto"/>
            </w:tcBorders>
            <w:shd w:val="clear" w:color="auto" w:fill="auto"/>
            <w:vAlign w:val="center"/>
            <w:hideMark/>
          </w:tcPr>
          <w:p w14:paraId="6928F67C" w14:textId="4A4769D6"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木垒县雀仁乡政府</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6384D18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实施单位</w:t>
            </w:r>
          </w:p>
        </w:tc>
        <w:tc>
          <w:tcPr>
            <w:tcW w:w="2333" w:type="dxa"/>
            <w:gridSpan w:val="5"/>
            <w:tcBorders>
              <w:top w:val="single" w:sz="4" w:space="0" w:color="auto"/>
              <w:left w:val="nil"/>
              <w:bottom w:val="single" w:sz="4" w:space="0" w:color="auto"/>
              <w:right w:val="single" w:sz="4" w:space="0" w:color="auto"/>
            </w:tcBorders>
            <w:shd w:val="clear" w:color="auto" w:fill="auto"/>
            <w:vAlign w:val="center"/>
            <w:hideMark/>
          </w:tcPr>
          <w:p w14:paraId="79672A1E" w14:textId="30B419F3"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木垒县雀仁乡政府</w:t>
            </w:r>
          </w:p>
        </w:tc>
      </w:tr>
      <w:tr w:rsidR="00824BD0" w:rsidRPr="00824BD0" w14:paraId="5F84CA97" w14:textId="77777777" w:rsidTr="00923EA0">
        <w:trPr>
          <w:trHeight w:val="480"/>
          <w:jc w:val="center"/>
        </w:trPr>
        <w:tc>
          <w:tcPr>
            <w:tcW w:w="9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6B00A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项目资金</w:t>
            </w:r>
            <w:r w:rsidRPr="00824BD0">
              <w:rPr>
                <w:rFonts w:ascii="宋体" w:hAnsi="宋体" w:cs="宋体" w:hint="eastAsia"/>
                <w:color w:val="000000"/>
                <w:kern w:val="0"/>
                <w:sz w:val="20"/>
                <w:szCs w:val="20"/>
              </w:rPr>
              <w:br/>
              <w:t>（万元）</w:t>
            </w:r>
          </w:p>
        </w:tc>
        <w:tc>
          <w:tcPr>
            <w:tcW w:w="1607" w:type="dxa"/>
            <w:gridSpan w:val="2"/>
            <w:tcBorders>
              <w:top w:val="single" w:sz="4" w:space="0" w:color="auto"/>
              <w:left w:val="nil"/>
              <w:bottom w:val="single" w:sz="4" w:space="0" w:color="auto"/>
              <w:right w:val="single" w:sz="4" w:space="0" w:color="auto"/>
            </w:tcBorders>
            <w:shd w:val="clear" w:color="auto" w:fill="auto"/>
            <w:vAlign w:val="center"/>
            <w:hideMark/>
          </w:tcPr>
          <w:p w14:paraId="3F05F1C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6218F53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年初预算数</w:t>
            </w:r>
          </w:p>
        </w:tc>
        <w:tc>
          <w:tcPr>
            <w:tcW w:w="1641" w:type="dxa"/>
            <w:gridSpan w:val="2"/>
            <w:tcBorders>
              <w:top w:val="single" w:sz="4" w:space="0" w:color="auto"/>
              <w:left w:val="nil"/>
              <w:bottom w:val="single" w:sz="4" w:space="0" w:color="auto"/>
              <w:right w:val="single" w:sz="4" w:space="0" w:color="auto"/>
            </w:tcBorders>
            <w:shd w:val="clear" w:color="auto" w:fill="auto"/>
            <w:vAlign w:val="center"/>
            <w:hideMark/>
          </w:tcPr>
          <w:p w14:paraId="7285543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全年预算数</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7FFBC1A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全年执行数</w:t>
            </w:r>
          </w:p>
        </w:tc>
        <w:tc>
          <w:tcPr>
            <w:tcW w:w="615" w:type="dxa"/>
            <w:gridSpan w:val="2"/>
            <w:tcBorders>
              <w:top w:val="single" w:sz="4" w:space="0" w:color="auto"/>
              <w:left w:val="nil"/>
              <w:bottom w:val="single" w:sz="4" w:space="0" w:color="auto"/>
              <w:right w:val="single" w:sz="4" w:space="0" w:color="auto"/>
            </w:tcBorders>
            <w:shd w:val="clear" w:color="auto" w:fill="auto"/>
            <w:vAlign w:val="center"/>
            <w:hideMark/>
          </w:tcPr>
          <w:p w14:paraId="784011A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4CF14D1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hideMark/>
          </w:tcPr>
          <w:p w14:paraId="6027521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r>
      <w:tr w:rsidR="00824BD0" w:rsidRPr="00824BD0" w14:paraId="74499C32" w14:textId="77777777" w:rsidTr="00923EA0">
        <w:trPr>
          <w:trHeight w:val="441"/>
          <w:jc w:val="center"/>
        </w:trPr>
        <w:tc>
          <w:tcPr>
            <w:tcW w:w="938" w:type="dxa"/>
            <w:gridSpan w:val="2"/>
            <w:vMerge/>
            <w:tcBorders>
              <w:top w:val="single" w:sz="4" w:space="0" w:color="auto"/>
              <w:left w:val="single" w:sz="4" w:space="0" w:color="auto"/>
              <w:bottom w:val="single" w:sz="4" w:space="0" w:color="auto"/>
              <w:right w:val="single" w:sz="4" w:space="0" w:color="auto"/>
            </w:tcBorders>
            <w:vAlign w:val="center"/>
            <w:hideMark/>
          </w:tcPr>
          <w:p w14:paraId="045CF054" w14:textId="77777777" w:rsidR="00824BD0" w:rsidRPr="00824BD0" w:rsidRDefault="00824BD0" w:rsidP="00824BD0">
            <w:pPr>
              <w:widowControl/>
              <w:jc w:val="left"/>
              <w:rPr>
                <w:rFonts w:ascii="宋体" w:hAnsi="宋体" w:cs="宋体" w:hint="eastAsia"/>
                <w:color w:val="000000"/>
                <w:kern w:val="0"/>
                <w:sz w:val="20"/>
                <w:szCs w:val="20"/>
              </w:rPr>
            </w:pPr>
          </w:p>
        </w:tc>
        <w:tc>
          <w:tcPr>
            <w:tcW w:w="1607" w:type="dxa"/>
            <w:gridSpan w:val="2"/>
            <w:tcBorders>
              <w:top w:val="single" w:sz="4" w:space="0" w:color="auto"/>
              <w:left w:val="nil"/>
              <w:bottom w:val="single" w:sz="4" w:space="0" w:color="auto"/>
              <w:right w:val="single" w:sz="4" w:space="0" w:color="auto"/>
            </w:tcBorders>
            <w:shd w:val="clear" w:color="auto" w:fill="auto"/>
            <w:vAlign w:val="center"/>
            <w:hideMark/>
          </w:tcPr>
          <w:p w14:paraId="7C7C887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508B9DF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320.00</w:t>
            </w:r>
          </w:p>
        </w:tc>
        <w:tc>
          <w:tcPr>
            <w:tcW w:w="1641" w:type="dxa"/>
            <w:gridSpan w:val="2"/>
            <w:tcBorders>
              <w:top w:val="single" w:sz="4" w:space="0" w:color="auto"/>
              <w:left w:val="nil"/>
              <w:bottom w:val="single" w:sz="4" w:space="0" w:color="auto"/>
              <w:right w:val="single" w:sz="4" w:space="0" w:color="auto"/>
            </w:tcBorders>
            <w:shd w:val="clear" w:color="auto" w:fill="auto"/>
            <w:vAlign w:val="center"/>
            <w:hideMark/>
          </w:tcPr>
          <w:p w14:paraId="1738B04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320.00</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74CF649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320.00</w:t>
            </w:r>
          </w:p>
        </w:tc>
        <w:tc>
          <w:tcPr>
            <w:tcW w:w="615" w:type="dxa"/>
            <w:gridSpan w:val="2"/>
            <w:tcBorders>
              <w:top w:val="single" w:sz="4" w:space="0" w:color="auto"/>
              <w:left w:val="nil"/>
              <w:bottom w:val="single" w:sz="4" w:space="0" w:color="auto"/>
              <w:right w:val="single" w:sz="4" w:space="0" w:color="auto"/>
            </w:tcBorders>
            <w:shd w:val="clear" w:color="auto" w:fill="auto"/>
            <w:vAlign w:val="center"/>
            <w:hideMark/>
          </w:tcPr>
          <w:p w14:paraId="5351E12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07382E6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hideMark/>
          </w:tcPr>
          <w:p w14:paraId="1157E71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10.00</w:t>
            </w:r>
          </w:p>
        </w:tc>
      </w:tr>
      <w:tr w:rsidR="00824BD0" w:rsidRPr="00824BD0" w14:paraId="349A813E" w14:textId="77777777" w:rsidTr="00923EA0">
        <w:trPr>
          <w:trHeight w:val="441"/>
          <w:jc w:val="center"/>
        </w:trPr>
        <w:tc>
          <w:tcPr>
            <w:tcW w:w="938" w:type="dxa"/>
            <w:gridSpan w:val="2"/>
            <w:vMerge/>
            <w:tcBorders>
              <w:top w:val="single" w:sz="4" w:space="0" w:color="auto"/>
              <w:left w:val="single" w:sz="4" w:space="0" w:color="auto"/>
              <w:bottom w:val="single" w:sz="4" w:space="0" w:color="auto"/>
              <w:right w:val="single" w:sz="4" w:space="0" w:color="auto"/>
            </w:tcBorders>
            <w:vAlign w:val="center"/>
            <w:hideMark/>
          </w:tcPr>
          <w:p w14:paraId="46FA1C81" w14:textId="77777777" w:rsidR="00824BD0" w:rsidRPr="00824BD0" w:rsidRDefault="00824BD0" w:rsidP="00824BD0">
            <w:pPr>
              <w:widowControl/>
              <w:jc w:val="left"/>
              <w:rPr>
                <w:rFonts w:ascii="宋体" w:hAnsi="宋体" w:cs="宋体" w:hint="eastAsia"/>
                <w:color w:val="000000"/>
                <w:kern w:val="0"/>
                <w:sz w:val="20"/>
                <w:szCs w:val="20"/>
              </w:rPr>
            </w:pPr>
          </w:p>
        </w:tc>
        <w:tc>
          <w:tcPr>
            <w:tcW w:w="1607" w:type="dxa"/>
            <w:gridSpan w:val="2"/>
            <w:tcBorders>
              <w:top w:val="single" w:sz="4" w:space="0" w:color="auto"/>
              <w:left w:val="nil"/>
              <w:bottom w:val="single" w:sz="4" w:space="0" w:color="auto"/>
              <w:right w:val="single" w:sz="4" w:space="0" w:color="auto"/>
            </w:tcBorders>
            <w:shd w:val="clear" w:color="auto" w:fill="auto"/>
            <w:vAlign w:val="center"/>
            <w:hideMark/>
          </w:tcPr>
          <w:p w14:paraId="042461E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02CC70A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320.00</w:t>
            </w:r>
          </w:p>
        </w:tc>
        <w:tc>
          <w:tcPr>
            <w:tcW w:w="1641" w:type="dxa"/>
            <w:gridSpan w:val="2"/>
            <w:tcBorders>
              <w:top w:val="single" w:sz="4" w:space="0" w:color="auto"/>
              <w:left w:val="nil"/>
              <w:bottom w:val="single" w:sz="4" w:space="0" w:color="auto"/>
              <w:right w:val="single" w:sz="4" w:space="0" w:color="auto"/>
            </w:tcBorders>
            <w:shd w:val="clear" w:color="auto" w:fill="auto"/>
            <w:vAlign w:val="center"/>
            <w:hideMark/>
          </w:tcPr>
          <w:p w14:paraId="780A5DB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320.00</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40B9B495" w14:textId="4C687BCA"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320</w:t>
            </w:r>
            <w:r w:rsidR="00D600C2">
              <w:rPr>
                <w:rFonts w:ascii="宋体" w:hAnsi="宋体" w:cs="宋体" w:hint="eastAsia"/>
                <w:color w:val="000000"/>
                <w:kern w:val="0"/>
                <w:sz w:val="20"/>
                <w:szCs w:val="20"/>
              </w:rPr>
              <w:t>.00</w:t>
            </w:r>
          </w:p>
        </w:tc>
        <w:tc>
          <w:tcPr>
            <w:tcW w:w="615" w:type="dxa"/>
            <w:gridSpan w:val="2"/>
            <w:tcBorders>
              <w:top w:val="single" w:sz="4" w:space="0" w:color="auto"/>
              <w:left w:val="nil"/>
              <w:bottom w:val="single" w:sz="4" w:space="0" w:color="auto"/>
              <w:right w:val="single" w:sz="4" w:space="0" w:color="auto"/>
            </w:tcBorders>
            <w:shd w:val="clear" w:color="auto" w:fill="auto"/>
            <w:vAlign w:val="center"/>
            <w:hideMark/>
          </w:tcPr>
          <w:p w14:paraId="2F51A22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69C68CD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011598F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1862DA9E" w14:textId="77777777" w:rsidTr="00923EA0">
        <w:trPr>
          <w:trHeight w:val="441"/>
          <w:jc w:val="center"/>
        </w:trPr>
        <w:tc>
          <w:tcPr>
            <w:tcW w:w="938" w:type="dxa"/>
            <w:gridSpan w:val="2"/>
            <w:vMerge/>
            <w:tcBorders>
              <w:top w:val="single" w:sz="4" w:space="0" w:color="auto"/>
              <w:left w:val="single" w:sz="4" w:space="0" w:color="auto"/>
              <w:bottom w:val="single" w:sz="4" w:space="0" w:color="auto"/>
              <w:right w:val="single" w:sz="4" w:space="0" w:color="auto"/>
            </w:tcBorders>
            <w:vAlign w:val="center"/>
            <w:hideMark/>
          </w:tcPr>
          <w:p w14:paraId="43788197" w14:textId="77777777" w:rsidR="00824BD0" w:rsidRPr="00824BD0" w:rsidRDefault="00824BD0" w:rsidP="00824BD0">
            <w:pPr>
              <w:widowControl/>
              <w:jc w:val="left"/>
              <w:rPr>
                <w:rFonts w:ascii="宋体" w:hAnsi="宋体" w:cs="宋体" w:hint="eastAsia"/>
                <w:color w:val="000000"/>
                <w:kern w:val="0"/>
                <w:sz w:val="20"/>
                <w:szCs w:val="20"/>
              </w:rPr>
            </w:pPr>
          </w:p>
        </w:tc>
        <w:tc>
          <w:tcPr>
            <w:tcW w:w="1607" w:type="dxa"/>
            <w:gridSpan w:val="2"/>
            <w:tcBorders>
              <w:top w:val="single" w:sz="4" w:space="0" w:color="auto"/>
              <w:left w:val="nil"/>
              <w:bottom w:val="single" w:sz="4" w:space="0" w:color="auto"/>
              <w:right w:val="single" w:sz="4" w:space="0" w:color="auto"/>
            </w:tcBorders>
            <w:shd w:val="clear" w:color="auto" w:fill="auto"/>
            <w:vAlign w:val="center"/>
            <w:hideMark/>
          </w:tcPr>
          <w:p w14:paraId="01104DCF" w14:textId="38581F20"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6985AA68" w14:textId="45F20F41"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3431C0">
              <w:rPr>
                <w:rFonts w:ascii="宋体" w:hAnsi="宋体" w:cs="宋体" w:hint="eastAsia"/>
                <w:color w:val="000000"/>
                <w:kern w:val="0"/>
                <w:sz w:val="20"/>
                <w:szCs w:val="20"/>
              </w:rPr>
              <w:t>.00</w:t>
            </w:r>
          </w:p>
        </w:tc>
        <w:tc>
          <w:tcPr>
            <w:tcW w:w="1641" w:type="dxa"/>
            <w:gridSpan w:val="2"/>
            <w:tcBorders>
              <w:top w:val="single" w:sz="4" w:space="0" w:color="auto"/>
              <w:left w:val="nil"/>
              <w:bottom w:val="single" w:sz="4" w:space="0" w:color="auto"/>
              <w:right w:val="single" w:sz="4" w:space="0" w:color="auto"/>
            </w:tcBorders>
            <w:shd w:val="clear" w:color="auto" w:fill="auto"/>
            <w:vAlign w:val="center"/>
            <w:hideMark/>
          </w:tcPr>
          <w:p w14:paraId="47E73811" w14:textId="122F7E94"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3431C0">
              <w:rPr>
                <w:rFonts w:ascii="宋体" w:hAnsi="宋体" w:cs="宋体" w:hint="eastAsia"/>
                <w:color w:val="000000"/>
                <w:kern w:val="0"/>
                <w:sz w:val="20"/>
                <w:szCs w:val="20"/>
              </w:rPr>
              <w:t>.00</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0C5EB2C7" w14:textId="3A129D45"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3431C0">
              <w:rPr>
                <w:rFonts w:ascii="宋体" w:hAnsi="宋体" w:cs="宋体" w:hint="eastAsia"/>
                <w:color w:val="000000"/>
                <w:kern w:val="0"/>
                <w:sz w:val="20"/>
                <w:szCs w:val="20"/>
              </w:rPr>
              <w:t>.00</w:t>
            </w:r>
          </w:p>
        </w:tc>
        <w:tc>
          <w:tcPr>
            <w:tcW w:w="615" w:type="dxa"/>
            <w:gridSpan w:val="2"/>
            <w:tcBorders>
              <w:top w:val="single" w:sz="4" w:space="0" w:color="auto"/>
              <w:left w:val="nil"/>
              <w:bottom w:val="single" w:sz="4" w:space="0" w:color="auto"/>
              <w:right w:val="single" w:sz="4" w:space="0" w:color="auto"/>
            </w:tcBorders>
            <w:shd w:val="clear" w:color="auto" w:fill="auto"/>
            <w:vAlign w:val="center"/>
            <w:hideMark/>
          </w:tcPr>
          <w:p w14:paraId="27FD448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3A3AA66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770F134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6E354F77" w14:textId="77777777" w:rsidTr="00923EA0">
        <w:trPr>
          <w:trHeight w:val="288"/>
          <w:jc w:val="center"/>
        </w:trPr>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23699AD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年度总体目标</w:t>
            </w:r>
          </w:p>
        </w:tc>
        <w:tc>
          <w:tcPr>
            <w:tcW w:w="4642" w:type="dxa"/>
            <w:gridSpan w:val="6"/>
            <w:tcBorders>
              <w:top w:val="single" w:sz="4" w:space="0" w:color="auto"/>
              <w:left w:val="nil"/>
              <w:bottom w:val="single" w:sz="4" w:space="0" w:color="auto"/>
              <w:right w:val="single" w:sz="4" w:space="0" w:color="auto"/>
            </w:tcBorders>
            <w:shd w:val="clear" w:color="auto" w:fill="auto"/>
            <w:vAlign w:val="center"/>
            <w:hideMark/>
          </w:tcPr>
          <w:p w14:paraId="25651F5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预期目标</w:t>
            </w:r>
          </w:p>
        </w:tc>
        <w:tc>
          <w:tcPr>
            <w:tcW w:w="3412" w:type="dxa"/>
            <w:gridSpan w:val="7"/>
            <w:tcBorders>
              <w:top w:val="single" w:sz="4" w:space="0" w:color="auto"/>
              <w:left w:val="nil"/>
              <w:bottom w:val="single" w:sz="4" w:space="0" w:color="auto"/>
              <w:right w:val="single" w:sz="4" w:space="0" w:color="auto"/>
            </w:tcBorders>
            <w:shd w:val="clear" w:color="auto" w:fill="auto"/>
            <w:vAlign w:val="center"/>
            <w:hideMark/>
          </w:tcPr>
          <w:p w14:paraId="3370172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实际完成情况</w:t>
            </w:r>
          </w:p>
        </w:tc>
      </w:tr>
      <w:tr w:rsidR="00824BD0" w:rsidRPr="00824BD0" w14:paraId="28B05D86" w14:textId="77777777" w:rsidTr="00923EA0">
        <w:trPr>
          <w:trHeight w:val="540"/>
          <w:jc w:val="center"/>
        </w:trPr>
        <w:tc>
          <w:tcPr>
            <w:tcW w:w="468" w:type="dxa"/>
            <w:vMerge/>
            <w:tcBorders>
              <w:top w:val="nil"/>
              <w:left w:val="single" w:sz="4" w:space="0" w:color="auto"/>
              <w:bottom w:val="single" w:sz="4" w:space="0" w:color="auto"/>
              <w:right w:val="single" w:sz="4" w:space="0" w:color="auto"/>
            </w:tcBorders>
            <w:vAlign w:val="center"/>
            <w:hideMark/>
          </w:tcPr>
          <w:p w14:paraId="0E3684B1" w14:textId="77777777" w:rsidR="00824BD0" w:rsidRPr="00824BD0" w:rsidRDefault="00824BD0" w:rsidP="00824BD0">
            <w:pPr>
              <w:widowControl/>
              <w:jc w:val="left"/>
              <w:rPr>
                <w:rFonts w:ascii="宋体" w:hAnsi="宋体" w:cs="宋体" w:hint="eastAsia"/>
                <w:color w:val="000000"/>
                <w:kern w:val="0"/>
                <w:sz w:val="20"/>
                <w:szCs w:val="20"/>
              </w:rPr>
            </w:pPr>
          </w:p>
        </w:tc>
        <w:tc>
          <w:tcPr>
            <w:tcW w:w="4642" w:type="dxa"/>
            <w:gridSpan w:val="6"/>
            <w:tcBorders>
              <w:top w:val="single" w:sz="4" w:space="0" w:color="auto"/>
              <w:left w:val="nil"/>
              <w:bottom w:val="single" w:sz="4" w:space="0" w:color="auto"/>
              <w:right w:val="single" w:sz="4" w:space="0" w:color="auto"/>
            </w:tcBorders>
            <w:shd w:val="clear" w:color="auto" w:fill="auto"/>
            <w:hideMark/>
          </w:tcPr>
          <w:p w14:paraId="5C8D2289" w14:textId="085445A4"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依据昌吉州乡村振兴局关于木垒县2023年州财政新衔接推进乡村振兴补助资金相关情况的说明，木垒县雀仁乡人民政府计划在五棵树村实施人居环境整治项目，主要建设内容为：1片区道路硬化13000平方米，正格勒得村农牧民实训基地主电路改造4685米及其他附属设施建设等，项目实施后，可改善当地村民生活环境，保障村民正常用电.</w:t>
            </w:r>
          </w:p>
        </w:tc>
        <w:tc>
          <w:tcPr>
            <w:tcW w:w="3412" w:type="dxa"/>
            <w:gridSpan w:val="7"/>
            <w:tcBorders>
              <w:top w:val="single" w:sz="4" w:space="0" w:color="auto"/>
              <w:left w:val="nil"/>
              <w:bottom w:val="single" w:sz="4" w:space="0" w:color="auto"/>
              <w:right w:val="single" w:sz="4" w:space="0" w:color="auto"/>
            </w:tcBorders>
            <w:shd w:val="clear" w:color="auto" w:fill="auto"/>
            <w:hideMark/>
          </w:tcPr>
          <w:p w14:paraId="2D72D05D"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截止本项目完成时限，我单位针对本项目已完成如下工作：道路硬化13000平方米，正格勒得村农牧民实训基地主电路改造4685米及其他附属设施建设等，项目实施后，改善了当地村民生活环境，保障了村民正常用电。</w:t>
            </w:r>
          </w:p>
        </w:tc>
      </w:tr>
      <w:tr w:rsidR="00824BD0" w:rsidRPr="00824BD0" w14:paraId="3625AE94" w14:textId="77777777" w:rsidTr="00923EA0">
        <w:trPr>
          <w:trHeight w:val="312"/>
          <w:jc w:val="center"/>
        </w:trPr>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11009A1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470" w:type="dxa"/>
            <w:vMerge w:val="restart"/>
            <w:tcBorders>
              <w:top w:val="nil"/>
              <w:left w:val="single" w:sz="4" w:space="0" w:color="auto"/>
              <w:bottom w:val="single" w:sz="4" w:space="0" w:color="auto"/>
              <w:right w:val="single" w:sz="4" w:space="0" w:color="auto"/>
            </w:tcBorders>
            <w:shd w:val="clear" w:color="auto" w:fill="auto"/>
            <w:vAlign w:val="center"/>
            <w:hideMark/>
          </w:tcPr>
          <w:p w14:paraId="5F238DD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一级指标</w:t>
            </w:r>
          </w:p>
        </w:tc>
        <w:tc>
          <w:tcPr>
            <w:tcW w:w="1096" w:type="dxa"/>
            <w:vMerge w:val="restart"/>
            <w:tcBorders>
              <w:top w:val="nil"/>
              <w:left w:val="single" w:sz="4" w:space="0" w:color="auto"/>
              <w:bottom w:val="single" w:sz="4" w:space="0" w:color="auto"/>
              <w:right w:val="single" w:sz="4" w:space="0" w:color="auto"/>
            </w:tcBorders>
            <w:shd w:val="clear" w:color="auto" w:fill="auto"/>
            <w:vAlign w:val="center"/>
            <w:hideMark/>
          </w:tcPr>
          <w:p w14:paraId="7204464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二级指标</w:t>
            </w:r>
          </w:p>
        </w:tc>
        <w:tc>
          <w:tcPr>
            <w:tcW w:w="200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08998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三级指标</w:t>
            </w:r>
          </w:p>
        </w:tc>
        <w:tc>
          <w:tcPr>
            <w:tcW w:w="1068" w:type="dxa"/>
            <w:vMerge w:val="restart"/>
            <w:tcBorders>
              <w:top w:val="nil"/>
              <w:left w:val="single" w:sz="4" w:space="0" w:color="auto"/>
              <w:bottom w:val="single" w:sz="4" w:space="0" w:color="auto"/>
              <w:right w:val="single" w:sz="4" w:space="0" w:color="auto"/>
            </w:tcBorders>
            <w:shd w:val="clear" w:color="auto" w:fill="auto"/>
            <w:vAlign w:val="center"/>
            <w:hideMark/>
          </w:tcPr>
          <w:p w14:paraId="49F6055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年度指标值</w:t>
            </w:r>
          </w:p>
        </w:tc>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7E37B0C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实际完成值</w:t>
            </w:r>
          </w:p>
        </w:tc>
        <w:tc>
          <w:tcPr>
            <w:tcW w:w="60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8571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7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5D1FD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c>
          <w:tcPr>
            <w:tcW w:w="11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9A57C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偏差原因分析及改进措施</w:t>
            </w:r>
          </w:p>
        </w:tc>
      </w:tr>
      <w:tr w:rsidR="00824BD0" w:rsidRPr="00824BD0" w14:paraId="3554C74F" w14:textId="77777777" w:rsidTr="00923EA0">
        <w:trPr>
          <w:trHeight w:val="312"/>
          <w:jc w:val="center"/>
        </w:trPr>
        <w:tc>
          <w:tcPr>
            <w:tcW w:w="468" w:type="dxa"/>
            <w:vMerge/>
            <w:tcBorders>
              <w:top w:val="nil"/>
              <w:left w:val="single" w:sz="4" w:space="0" w:color="auto"/>
              <w:bottom w:val="single" w:sz="4" w:space="0" w:color="auto"/>
              <w:right w:val="single" w:sz="4" w:space="0" w:color="auto"/>
            </w:tcBorders>
            <w:vAlign w:val="center"/>
            <w:hideMark/>
          </w:tcPr>
          <w:p w14:paraId="5EA73C54"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tcBorders>
              <w:top w:val="nil"/>
              <w:left w:val="single" w:sz="4" w:space="0" w:color="auto"/>
              <w:bottom w:val="single" w:sz="4" w:space="0" w:color="auto"/>
              <w:right w:val="single" w:sz="4" w:space="0" w:color="auto"/>
            </w:tcBorders>
            <w:vAlign w:val="center"/>
            <w:hideMark/>
          </w:tcPr>
          <w:p w14:paraId="50C2572E" w14:textId="77777777" w:rsidR="00824BD0" w:rsidRPr="00824BD0" w:rsidRDefault="00824BD0" w:rsidP="00824BD0">
            <w:pPr>
              <w:widowControl/>
              <w:jc w:val="left"/>
              <w:rPr>
                <w:rFonts w:ascii="宋体" w:hAnsi="宋体" w:cs="宋体" w:hint="eastAsia"/>
                <w:color w:val="000000"/>
                <w:kern w:val="0"/>
                <w:sz w:val="20"/>
                <w:szCs w:val="20"/>
              </w:rPr>
            </w:pPr>
          </w:p>
        </w:tc>
        <w:tc>
          <w:tcPr>
            <w:tcW w:w="1096" w:type="dxa"/>
            <w:vMerge/>
            <w:tcBorders>
              <w:top w:val="nil"/>
              <w:left w:val="single" w:sz="4" w:space="0" w:color="auto"/>
              <w:bottom w:val="single" w:sz="4" w:space="0" w:color="auto"/>
              <w:right w:val="single" w:sz="4" w:space="0" w:color="auto"/>
            </w:tcBorders>
            <w:vAlign w:val="center"/>
            <w:hideMark/>
          </w:tcPr>
          <w:p w14:paraId="4A97526E" w14:textId="77777777" w:rsidR="00824BD0" w:rsidRPr="00824BD0" w:rsidRDefault="00824BD0" w:rsidP="00824BD0">
            <w:pPr>
              <w:widowControl/>
              <w:jc w:val="left"/>
              <w:rPr>
                <w:rFonts w:ascii="宋体" w:hAnsi="宋体" w:cs="宋体" w:hint="eastAsia"/>
                <w:color w:val="000000"/>
                <w:kern w:val="0"/>
                <w:sz w:val="20"/>
                <w:szCs w:val="20"/>
              </w:rPr>
            </w:pPr>
          </w:p>
        </w:tc>
        <w:tc>
          <w:tcPr>
            <w:tcW w:w="2008" w:type="dxa"/>
            <w:gridSpan w:val="3"/>
            <w:vMerge/>
            <w:tcBorders>
              <w:top w:val="single" w:sz="4" w:space="0" w:color="auto"/>
              <w:left w:val="single" w:sz="4" w:space="0" w:color="auto"/>
              <w:bottom w:val="single" w:sz="4" w:space="0" w:color="auto"/>
              <w:right w:val="single" w:sz="4" w:space="0" w:color="auto"/>
            </w:tcBorders>
            <w:vAlign w:val="center"/>
            <w:hideMark/>
          </w:tcPr>
          <w:p w14:paraId="2A42342F" w14:textId="77777777" w:rsidR="00824BD0" w:rsidRPr="00824BD0" w:rsidRDefault="00824BD0" w:rsidP="00824BD0">
            <w:pPr>
              <w:widowControl/>
              <w:jc w:val="left"/>
              <w:rPr>
                <w:rFonts w:ascii="宋体" w:hAnsi="宋体" w:cs="宋体" w:hint="eastAsia"/>
                <w:color w:val="000000"/>
                <w:kern w:val="0"/>
                <w:sz w:val="20"/>
                <w:szCs w:val="20"/>
              </w:rPr>
            </w:pPr>
          </w:p>
        </w:tc>
        <w:tc>
          <w:tcPr>
            <w:tcW w:w="1068" w:type="dxa"/>
            <w:vMerge/>
            <w:tcBorders>
              <w:top w:val="nil"/>
              <w:left w:val="single" w:sz="4" w:space="0" w:color="auto"/>
              <w:bottom w:val="single" w:sz="4" w:space="0" w:color="auto"/>
              <w:right w:val="single" w:sz="4" w:space="0" w:color="auto"/>
            </w:tcBorders>
            <w:vAlign w:val="center"/>
            <w:hideMark/>
          </w:tcPr>
          <w:p w14:paraId="48D8A9F8" w14:textId="77777777" w:rsidR="00824BD0" w:rsidRPr="00824BD0" w:rsidRDefault="00824BD0" w:rsidP="00824BD0">
            <w:pPr>
              <w:widowControl/>
              <w:jc w:val="left"/>
              <w:rPr>
                <w:rFonts w:ascii="宋体" w:hAnsi="宋体" w:cs="宋体" w:hint="eastAsia"/>
                <w:color w:val="000000"/>
                <w:kern w:val="0"/>
                <w:sz w:val="20"/>
                <w:szCs w:val="20"/>
              </w:rPr>
            </w:pPr>
          </w:p>
        </w:tc>
        <w:tc>
          <w:tcPr>
            <w:tcW w:w="867" w:type="dxa"/>
            <w:vMerge/>
            <w:tcBorders>
              <w:top w:val="nil"/>
              <w:left w:val="single" w:sz="4" w:space="0" w:color="auto"/>
              <w:bottom w:val="single" w:sz="4" w:space="0" w:color="auto"/>
              <w:right w:val="single" w:sz="4" w:space="0" w:color="auto"/>
            </w:tcBorders>
            <w:vAlign w:val="center"/>
            <w:hideMark/>
          </w:tcPr>
          <w:p w14:paraId="3AFD6018" w14:textId="77777777" w:rsidR="00824BD0" w:rsidRPr="00824BD0" w:rsidRDefault="00824BD0" w:rsidP="00824BD0">
            <w:pPr>
              <w:widowControl/>
              <w:jc w:val="left"/>
              <w:rPr>
                <w:rFonts w:ascii="宋体" w:hAnsi="宋体" w:cs="宋体" w:hint="eastAsia"/>
                <w:color w:val="000000"/>
                <w:kern w:val="0"/>
                <w:sz w:val="20"/>
                <w:szCs w:val="20"/>
              </w:rPr>
            </w:pPr>
          </w:p>
        </w:tc>
        <w:tc>
          <w:tcPr>
            <w:tcW w:w="603" w:type="dxa"/>
            <w:gridSpan w:val="2"/>
            <w:vMerge/>
            <w:tcBorders>
              <w:top w:val="single" w:sz="4" w:space="0" w:color="auto"/>
              <w:left w:val="single" w:sz="4" w:space="0" w:color="auto"/>
              <w:bottom w:val="single" w:sz="4" w:space="0" w:color="auto"/>
              <w:right w:val="single" w:sz="4" w:space="0" w:color="auto"/>
            </w:tcBorders>
            <w:vAlign w:val="center"/>
            <w:hideMark/>
          </w:tcPr>
          <w:p w14:paraId="255C39C2" w14:textId="77777777" w:rsidR="00824BD0" w:rsidRPr="00824BD0" w:rsidRDefault="00824BD0" w:rsidP="00824BD0">
            <w:pPr>
              <w:widowControl/>
              <w:jc w:val="left"/>
              <w:rPr>
                <w:rFonts w:ascii="宋体" w:hAnsi="宋体" w:cs="宋体" w:hint="eastAsia"/>
                <w:color w:val="000000"/>
                <w:kern w:val="0"/>
                <w:sz w:val="20"/>
                <w:szCs w:val="20"/>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5E20946D" w14:textId="77777777" w:rsidR="00824BD0" w:rsidRPr="00824BD0" w:rsidRDefault="00824BD0" w:rsidP="00824BD0">
            <w:pPr>
              <w:widowControl/>
              <w:jc w:val="left"/>
              <w:rPr>
                <w:rFonts w:ascii="宋体" w:hAnsi="宋体" w:cs="宋体" w:hint="eastAsia"/>
                <w:color w:val="000000"/>
                <w:kern w:val="0"/>
                <w:sz w:val="20"/>
                <w:szCs w:val="20"/>
              </w:rPr>
            </w:pPr>
          </w:p>
        </w:tc>
        <w:tc>
          <w:tcPr>
            <w:tcW w:w="1146" w:type="dxa"/>
            <w:gridSpan w:val="2"/>
            <w:vMerge/>
            <w:tcBorders>
              <w:top w:val="single" w:sz="4" w:space="0" w:color="auto"/>
              <w:left w:val="single" w:sz="4" w:space="0" w:color="auto"/>
              <w:bottom w:val="single" w:sz="4" w:space="0" w:color="auto"/>
              <w:right w:val="single" w:sz="4" w:space="0" w:color="auto"/>
            </w:tcBorders>
            <w:vAlign w:val="center"/>
            <w:hideMark/>
          </w:tcPr>
          <w:p w14:paraId="22EB0858" w14:textId="77777777" w:rsidR="00824BD0" w:rsidRPr="00824BD0" w:rsidRDefault="00824BD0" w:rsidP="00824BD0">
            <w:pPr>
              <w:widowControl/>
              <w:jc w:val="left"/>
              <w:rPr>
                <w:rFonts w:ascii="宋体" w:hAnsi="宋体" w:cs="宋体" w:hint="eastAsia"/>
                <w:color w:val="000000"/>
                <w:kern w:val="0"/>
                <w:sz w:val="20"/>
                <w:szCs w:val="20"/>
              </w:rPr>
            </w:pPr>
          </w:p>
        </w:tc>
      </w:tr>
      <w:tr w:rsidR="00824BD0" w:rsidRPr="00824BD0" w14:paraId="1F7D8A9F" w14:textId="77777777" w:rsidTr="00923EA0">
        <w:trPr>
          <w:trHeight w:val="399"/>
          <w:jc w:val="center"/>
        </w:trPr>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106EE55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年度绩效指标完成情况</w:t>
            </w:r>
          </w:p>
        </w:tc>
        <w:tc>
          <w:tcPr>
            <w:tcW w:w="470" w:type="dxa"/>
            <w:vMerge w:val="restart"/>
            <w:tcBorders>
              <w:top w:val="nil"/>
              <w:left w:val="single" w:sz="4" w:space="0" w:color="auto"/>
              <w:bottom w:val="single" w:sz="4" w:space="0" w:color="auto"/>
              <w:right w:val="single" w:sz="4" w:space="0" w:color="auto"/>
            </w:tcBorders>
            <w:shd w:val="clear" w:color="auto" w:fill="auto"/>
            <w:vAlign w:val="center"/>
            <w:hideMark/>
          </w:tcPr>
          <w:p w14:paraId="0961D51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产出指标</w:t>
            </w:r>
          </w:p>
        </w:tc>
        <w:tc>
          <w:tcPr>
            <w:tcW w:w="1096" w:type="dxa"/>
            <w:tcBorders>
              <w:top w:val="nil"/>
              <w:left w:val="nil"/>
              <w:bottom w:val="single" w:sz="4" w:space="0" w:color="auto"/>
              <w:right w:val="single" w:sz="4" w:space="0" w:color="auto"/>
            </w:tcBorders>
            <w:shd w:val="clear" w:color="auto" w:fill="auto"/>
            <w:vAlign w:val="center"/>
            <w:hideMark/>
          </w:tcPr>
          <w:p w14:paraId="09387E9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5D3947"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道路硬化面积</w:t>
            </w:r>
          </w:p>
        </w:tc>
        <w:tc>
          <w:tcPr>
            <w:tcW w:w="1068" w:type="dxa"/>
            <w:tcBorders>
              <w:top w:val="nil"/>
              <w:left w:val="nil"/>
              <w:bottom w:val="single" w:sz="4" w:space="0" w:color="auto"/>
              <w:right w:val="single" w:sz="4" w:space="0" w:color="auto"/>
            </w:tcBorders>
            <w:shd w:val="clear" w:color="auto" w:fill="auto"/>
            <w:vAlign w:val="center"/>
            <w:hideMark/>
          </w:tcPr>
          <w:p w14:paraId="2E6B2B2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&gt;=13000平方米</w:t>
            </w:r>
          </w:p>
        </w:tc>
        <w:tc>
          <w:tcPr>
            <w:tcW w:w="867" w:type="dxa"/>
            <w:tcBorders>
              <w:top w:val="nil"/>
              <w:left w:val="nil"/>
              <w:bottom w:val="single" w:sz="4" w:space="0" w:color="auto"/>
              <w:right w:val="single" w:sz="4" w:space="0" w:color="auto"/>
            </w:tcBorders>
            <w:shd w:val="clear" w:color="auto" w:fill="auto"/>
            <w:vAlign w:val="center"/>
            <w:hideMark/>
          </w:tcPr>
          <w:p w14:paraId="6062CF7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=13000平方米</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49BD8B0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078A747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65A3B20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210BD6B"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2E3BC663"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tcBorders>
              <w:top w:val="nil"/>
              <w:left w:val="single" w:sz="4" w:space="0" w:color="auto"/>
              <w:bottom w:val="single" w:sz="4" w:space="0" w:color="auto"/>
              <w:right w:val="single" w:sz="4" w:space="0" w:color="auto"/>
            </w:tcBorders>
            <w:vAlign w:val="center"/>
            <w:hideMark/>
          </w:tcPr>
          <w:p w14:paraId="46368886" w14:textId="77777777" w:rsidR="00824BD0" w:rsidRPr="00824BD0" w:rsidRDefault="00824BD0" w:rsidP="00824BD0">
            <w:pPr>
              <w:widowControl/>
              <w:jc w:val="left"/>
              <w:rPr>
                <w:rFonts w:ascii="宋体" w:hAnsi="宋体" w:cs="宋体" w:hint="eastAsia"/>
                <w:color w:val="000000"/>
                <w:kern w:val="0"/>
                <w:sz w:val="20"/>
                <w:szCs w:val="20"/>
              </w:rPr>
            </w:pPr>
          </w:p>
        </w:tc>
        <w:tc>
          <w:tcPr>
            <w:tcW w:w="1096" w:type="dxa"/>
            <w:tcBorders>
              <w:top w:val="nil"/>
              <w:left w:val="nil"/>
              <w:bottom w:val="single" w:sz="4" w:space="0" w:color="auto"/>
              <w:right w:val="single" w:sz="4" w:space="0" w:color="auto"/>
            </w:tcBorders>
            <w:shd w:val="clear" w:color="auto" w:fill="auto"/>
            <w:vAlign w:val="center"/>
            <w:hideMark/>
          </w:tcPr>
          <w:p w14:paraId="35205E3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5CC10AB"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主电路改造长度</w:t>
            </w:r>
          </w:p>
        </w:tc>
        <w:tc>
          <w:tcPr>
            <w:tcW w:w="1068" w:type="dxa"/>
            <w:tcBorders>
              <w:top w:val="nil"/>
              <w:left w:val="nil"/>
              <w:bottom w:val="single" w:sz="4" w:space="0" w:color="auto"/>
              <w:right w:val="single" w:sz="4" w:space="0" w:color="auto"/>
            </w:tcBorders>
            <w:shd w:val="clear" w:color="auto" w:fill="auto"/>
            <w:vAlign w:val="center"/>
            <w:hideMark/>
          </w:tcPr>
          <w:p w14:paraId="70A8470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&gt;=4685米</w:t>
            </w:r>
          </w:p>
        </w:tc>
        <w:tc>
          <w:tcPr>
            <w:tcW w:w="867" w:type="dxa"/>
            <w:tcBorders>
              <w:top w:val="nil"/>
              <w:left w:val="nil"/>
              <w:bottom w:val="single" w:sz="4" w:space="0" w:color="auto"/>
              <w:right w:val="single" w:sz="4" w:space="0" w:color="auto"/>
            </w:tcBorders>
            <w:shd w:val="clear" w:color="auto" w:fill="auto"/>
            <w:vAlign w:val="center"/>
            <w:hideMark/>
          </w:tcPr>
          <w:p w14:paraId="02BA191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=4685米</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38611B5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0063856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05005C0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7210E11"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373F9F0B"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tcBorders>
              <w:top w:val="nil"/>
              <w:left w:val="single" w:sz="4" w:space="0" w:color="auto"/>
              <w:bottom w:val="single" w:sz="4" w:space="0" w:color="auto"/>
              <w:right w:val="single" w:sz="4" w:space="0" w:color="auto"/>
            </w:tcBorders>
            <w:vAlign w:val="center"/>
            <w:hideMark/>
          </w:tcPr>
          <w:p w14:paraId="1EC5356D" w14:textId="77777777" w:rsidR="00824BD0" w:rsidRPr="00824BD0" w:rsidRDefault="00824BD0" w:rsidP="00824BD0">
            <w:pPr>
              <w:widowControl/>
              <w:jc w:val="left"/>
              <w:rPr>
                <w:rFonts w:ascii="宋体" w:hAnsi="宋体" w:cs="宋体" w:hint="eastAsia"/>
                <w:color w:val="000000"/>
                <w:kern w:val="0"/>
                <w:sz w:val="20"/>
                <w:szCs w:val="20"/>
              </w:rPr>
            </w:pPr>
          </w:p>
        </w:tc>
        <w:tc>
          <w:tcPr>
            <w:tcW w:w="1096" w:type="dxa"/>
            <w:tcBorders>
              <w:top w:val="nil"/>
              <w:left w:val="nil"/>
              <w:bottom w:val="single" w:sz="4" w:space="0" w:color="auto"/>
              <w:right w:val="single" w:sz="4" w:space="0" w:color="auto"/>
            </w:tcBorders>
            <w:shd w:val="clear" w:color="auto" w:fill="auto"/>
            <w:vAlign w:val="center"/>
            <w:hideMark/>
          </w:tcPr>
          <w:p w14:paraId="0E9F549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17BFA79"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工程竣工验收合格率</w:t>
            </w:r>
          </w:p>
        </w:tc>
        <w:tc>
          <w:tcPr>
            <w:tcW w:w="1068" w:type="dxa"/>
            <w:tcBorders>
              <w:top w:val="nil"/>
              <w:left w:val="nil"/>
              <w:bottom w:val="single" w:sz="4" w:space="0" w:color="auto"/>
              <w:right w:val="single" w:sz="4" w:space="0" w:color="auto"/>
            </w:tcBorders>
            <w:shd w:val="clear" w:color="auto" w:fill="auto"/>
            <w:vAlign w:val="center"/>
            <w:hideMark/>
          </w:tcPr>
          <w:p w14:paraId="5C44A57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67" w:type="dxa"/>
            <w:tcBorders>
              <w:top w:val="nil"/>
              <w:left w:val="nil"/>
              <w:bottom w:val="single" w:sz="4" w:space="0" w:color="auto"/>
              <w:right w:val="single" w:sz="4" w:space="0" w:color="auto"/>
            </w:tcBorders>
            <w:shd w:val="clear" w:color="auto" w:fill="auto"/>
            <w:vAlign w:val="center"/>
            <w:hideMark/>
          </w:tcPr>
          <w:p w14:paraId="508D625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5B0334D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2510138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74C8C9B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41A5BC6"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7A259A82"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tcBorders>
              <w:top w:val="nil"/>
              <w:left w:val="single" w:sz="4" w:space="0" w:color="auto"/>
              <w:bottom w:val="single" w:sz="4" w:space="0" w:color="auto"/>
              <w:right w:val="single" w:sz="4" w:space="0" w:color="auto"/>
            </w:tcBorders>
            <w:vAlign w:val="center"/>
            <w:hideMark/>
          </w:tcPr>
          <w:p w14:paraId="0FA5627E" w14:textId="77777777" w:rsidR="00824BD0" w:rsidRPr="00824BD0" w:rsidRDefault="00824BD0" w:rsidP="00824BD0">
            <w:pPr>
              <w:widowControl/>
              <w:jc w:val="left"/>
              <w:rPr>
                <w:rFonts w:ascii="宋体" w:hAnsi="宋体" w:cs="宋体" w:hint="eastAsia"/>
                <w:color w:val="000000"/>
                <w:kern w:val="0"/>
                <w:sz w:val="20"/>
                <w:szCs w:val="20"/>
              </w:rPr>
            </w:pPr>
          </w:p>
        </w:tc>
        <w:tc>
          <w:tcPr>
            <w:tcW w:w="1096" w:type="dxa"/>
            <w:tcBorders>
              <w:top w:val="nil"/>
              <w:left w:val="nil"/>
              <w:bottom w:val="single" w:sz="4" w:space="0" w:color="auto"/>
              <w:right w:val="single" w:sz="4" w:space="0" w:color="auto"/>
            </w:tcBorders>
            <w:shd w:val="clear" w:color="auto" w:fill="auto"/>
            <w:vAlign w:val="center"/>
            <w:hideMark/>
          </w:tcPr>
          <w:p w14:paraId="56C0399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时效指标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6E2A14"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项目按计划完成时间</w:t>
            </w:r>
          </w:p>
        </w:tc>
        <w:tc>
          <w:tcPr>
            <w:tcW w:w="1068" w:type="dxa"/>
            <w:tcBorders>
              <w:top w:val="nil"/>
              <w:left w:val="nil"/>
              <w:bottom w:val="single" w:sz="4" w:space="0" w:color="auto"/>
              <w:right w:val="single" w:sz="4" w:space="0" w:color="auto"/>
            </w:tcBorders>
            <w:shd w:val="clear" w:color="auto" w:fill="auto"/>
            <w:vAlign w:val="center"/>
            <w:hideMark/>
          </w:tcPr>
          <w:p w14:paraId="4850FB0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&lt;=3个月</w:t>
            </w:r>
          </w:p>
        </w:tc>
        <w:tc>
          <w:tcPr>
            <w:tcW w:w="867" w:type="dxa"/>
            <w:tcBorders>
              <w:top w:val="nil"/>
              <w:left w:val="nil"/>
              <w:bottom w:val="single" w:sz="4" w:space="0" w:color="auto"/>
              <w:right w:val="single" w:sz="4" w:space="0" w:color="auto"/>
            </w:tcBorders>
            <w:shd w:val="clear" w:color="auto" w:fill="auto"/>
            <w:vAlign w:val="center"/>
            <w:hideMark/>
          </w:tcPr>
          <w:p w14:paraId="65BB63D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=3个月</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60F1BAD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349AC45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306B3AD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3AA4E7D"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323FA089"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val="restart"/>
            <w:tcBorders>
              <w:top w:val="nil"/>
              <w:left w:val="single" w:sz="4" w:space="0" w:color="auto"/>
              <w:bottom w:val="single" w:sz="4" w:space="0" w:color="auto"/>
              <w:right w:val="single" w:sz="4" w:space="0" w:color="auto"/>
            </w:tcBorders>
            <w:shd w:val="clear" w:color="auto" w:fill="auto"/>
            <w:vAlign w:val="center"/>
            <w:hideMark/>
          </w:tcPr>
          <w:p w14:paraId="4DFE66E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成本指标</w:t>
            </w:r>
          </w:p>
        </w:tc>
        <w:tc>
          <w:tcPr>
            <w:tcW w:w="1096" w:type="dxa"/>
            <w:tcBorders>
              <w:top w:val="nil"/>
              <w:left w:val="nil"/>
              <w:bottom w:val="single" w:sz="4" w:space="0" w:color="auto"/>
              <w:right w:val="single" w:sz="4" w:space="0" w:color="auto"/>
            </w:tcBorders>
            <w:shd w:val="clear" w:color="auto" w:fill="auto"/>
            <w:vAlign w:val="center"/>
            <w:hideMark/>
          </w:tcPr>
          <w:p w14:paraId="33BFBD6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D13B48"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工程费</w:t>
            </w:r>
          </w:p>
        </w:tc>
        <w:tc>
          <w:tcPr>
            <w:tcW w:w="1068" w:type="dxa"/>
            <w:tcBorders>
              <w:top w:val="nil"/>
              <w:left w:val="nil"/>
              <w:bottom w:val="single" w:sz="4" w:space="0" w:color="auto"/>
              <w:right w:val="single" w:sz="4" w:space="0" w:color="auto"/>
            </w:tcBorders>
            <w:shd w:val="clear" w:color="auto" w:fill="auto"/>
            <w:vAlign w:val="center"/>
            <w:hideMark/>
          </w:tcPr>
          <w:p w14:paraId="3EDC1B7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&lt;=290.60万元</w:t>
            </w:r>
          </w:p>
        </w:tc>
        <w:tc>
          <w:tcPr>
            <w:tcW w:w="867" w:type="dxa"/>
            <w:tcBorders>
              <w:top w:val="nil"/>
              <w:left w:val="nil"/>
              <w:bottom w:val="single" w:sz="4" w:space="0" w:color="auto"/>
              <w:right w:val="single" w:sz="4" w:space="0" w:color="auto"/>
            </w:tcBorders>
            <w:shd w:val="clear" w:color="auto" w:fill="auto"/>
            <w:vAlign w:val="center"/>
            <w:hideMark/>
          </w:tcPr>
          <w:p w14:paraId="1D1663B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=290.6万元</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7EFB77B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102D397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32037AA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6E2EF5A"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679211D6"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tcBorders>
              <w:top w:val="nil"/>
              <w:left w:val="single" w:sz="4" w:space="0" w:color="auto"/>
              <w:bottom w:val="single" w:sz="4" w:space="0" w:color="auto"/>
              <w:right w:val="single" w:sz="4" w:space="0" w:color="auto"/>
            </w:tcBorders>
            <w:vAlign w:val="center"/>
            <w:hideMark/>
          </w:tcPr>
          <w:p w14:paraId="69C32577" w14:textId="77777777" w:rsidR="00824BD0" w:rsidRPr="00824BD0" w:rsidRDefault="00824BD0" w:rsidP="00824BD0">
            <w:pPr>
              <w:widowControl/>
              <w:jc w:val="left"/>
              <w:rPr>
                <w:rFonts w:ascii="宋体" w:hAnsi="宋体" w:cs="宋体" w:hint="eastAsia"/>
                <w:color w:val="000000"/>
                <w:kern w:val="0"/>
                <w:sz w:val="20"/>
                <w:szCs w:val="20"/>
              </w:rPr>
            </w:pPr>
          </w:p>
        </w:tc>
        <w:tc>
          <w:tcPr>
            <w:tcW w:w="1096" w:type="dxa"/>
            <w:tcBorders>
              <w:top w:val="nil"/>
              <w:left w:val="nil"/>
              <w:bottom w:val="single" w:sz="4" w:space="0" w:color="auto"/>
              <w:right w:val="single" w:sz="4" w:space="0" w:color="auto"/>
            </w:tcBorders>
            <w:shd w:val="clear" w:color="auto" w:fill="auto"/>
            <w:vAlign w:val="center"/>
            <w:hideMark/>
          </w:tcPr>
          <w:p w14:paraId="7E81478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A3000E"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其他用费</w:t>
            </w:r>
          </w:p>
        </w:tc>
        <w:tc>
          <w:tcPr>
            <w:tcW w:w="1068" w:type="dxa"/>
            <w:tcBorders>
              <w:top w:val="nil"/>
              <w:left w:val="nil"/>
              <w:bottom w:val="single" w:sz="4" w:space="0" w:color="auto"/>
              <w:right w:val="single" w:sz="4" w:space="0" w:color="auto"/>
            </w:tcBorders>
            <w:shd w:val="clear" w:color="auto" w:fill="auto"/>
            <w:vAlign w:val="center"/>
            <w:hideMark/>
          </w:tcPr>
          <w:p w14:paraId="4846017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&lt;=19.20万元</w:t>
            </w:r>
          </w:p>
        </w:tc>
        <w:tc>
          <w:tcPr>
            <w:tcW w:w="867" w:type="dxa"/>
            <w:tcBorders>
              <w:top w:val="nil"/>
              <w:left w:val="nil"/>
              <w:bottom w:val="single" w:sz="4" w:space="0" w:color="auto"/>
              <w:right w:val="single" w:sz="4" w:space="0" w:color="auto"/>
            </w:tcBorders>
            <w:shd w:val="clear" w:color="auto" w:fill="auto"/>
            <w:vAlign w:val="center"/>
            <w:hideMark/>
          </w:tcPr>
          <w:p w14:paraId="40B2E6A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=19.2万元</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2A4880B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3A7FE99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583032C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337E342D"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2B0548EE"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tcBorders>
              <w:top w:val="nil"/>
              <w:left w:val="single" w:sz="4" w:space="0" w:color="auto"/>
              <w:bottom w:val="single" w:sz="4" w:space="0" w:color="auto"/>
              <w:right w:val="single" w:sz="4" w:space="0" w:color="auto"/>
            </w:tcBorders>
            <w:vAlign w:val="center"/>
            <w:hideMark/>
          </w:tcPr>
          <w:p w14:paraId="04CBA842" w14:textId="77777777" w:rsidR="00824BD0" w:rsidRPr="00824BD0" w:rsidRDefault="00824BD0" w:rsidP="00824BD0">
            <w:pPr>
              <w:widowControl/>
              <w:jc w:val="left"/>
              <w:rPr>
                <w:rFonts w:ascii="宋体" w:hAnsi="宋体" w:cs="宋体" w:hint="eastAsia"/>
                <w:color w:val="000000"/>
                <w:kern w:val="0"/>
                <w:sz w:val="20"/>
                <w:szCs w:val="20"/>
              </w:rPr>
            </w:pPr>
          </w:p>
        </w:tc>
        <w:tc>
          <w:tcPr>
            <w:tcW w:w="1096" w:type="dxa"/>
            <w:tcBorders>
              <w:top w:val="nil"/>
              <w:left w:val="nil"/>
              <w:bottom w:val="single" w:sz="4" w:space="0" w:color="auto"/>
              <w:right w:val="single" w:sz="4" w:space="0" w:color="auto"/>
            </w:tcBorders>
            <w:shd w:val="clear" w:color="auto" w:fill="auto"/>
            <w:vAlign w:val="center"/>
            <w:hideMark/>
          </w:tcPr>
          <w:p w14:paraId="14029EA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38C583C"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预备费</w:t>
            </w:r>
          </w:p>
        </w:tc>
        <w:tc>
          <w:tcPr>
            <w:tcW w:w="1068" w:type="dxa"/>
            <w:tcBorders>
              <w:top w:val="nil"/>
              <w:left w:val="nil"/>
              <w:bottom w:val="single" w:sz="4" w:space="0" w:color="auto"/>
              <w:right w:val="single" w:sz="4" w:space="0" w:color="auto"/>
            </w:tcBorders>
            <w:shd w:val="clear" w:color="auto" w:fill="auto"/>
            <w:vAlign w:val="center"/>
            <w:hideMark/>
          </w:tcPr>
          <w:p w14:paraId="7A21D62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&lt;=10.20万元</w:t>
            </w:r>
          </w:p>
        </w:tc>
        <w:tc>
          <w:tcPr>
            <w:tcW w:w="867" w:type="dxa"/>
            <w:tcBorders>
              <w:top w:val="nil"/>
              <w:left w:val="nil"/>
              <w:bottom w:val="single" w:sz="4" w:space="0" w:color="auto"/>
              <w:right w:val="single" w:sz="4" w:space="0" w:color="auto"/>
            </w:tcBorders>
            <w:shd w:val="clear" w:color="auto" w:fill="auto"/>
            <w:vAlign w:val="center"/>
            <w:hideMark/>
          </w:tcPr>
          <w:p w14:paraId="7F2186A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=10.2万元</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4436E76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0958C36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2D4BE2A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FAD5252"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0BA4615E"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tcBorders>
              <w:top w:val="nil"/>
              <w:left w:val="single" w:sz="4" w:space="0" w:color="auto"/>
              <w:bottom w:val="single" w:sz="4" w:space="0" w:color="auto"/>
              <w:right w:val="single" w:sz="4" w:space="0" w:color="auto"/>
            </w:tcBorders>
            <w:vAlign w:val="center"/>
            <w:hideMark/>
          </w:tcPr>
          <w:p w14:paraId="3C37FD69" w14:textId="77777777" w:rsidR="00824BD0" w:rsidRPr="00824BD0" w:rsidRDefault="00824BD0" w:rsidP="00824BD0">
            <w:pPr>
              <w:widowControl/>
              <w:jc w:val="left"/>
              <w:rPr>
                <w:rFonts w:ascii="宋体" w:hAnsi="宋体" w:cs="宋体" w:hint="eastAsia"/>
                <w:color w:val="000000"/>
                <w:kern w:val="0"/>
                <w:sz w:val="20"/>
                <w:szCs w:val="20"/>
              </w:rPr>
            </w:pPr>
          </w:p>
        </w:tc>
        <w:tc>
          <w:tcPr>
            <w:tcW w:w="1096" w:type="dxa"/>
            <w:tcBorders>
              <w:top w:val="nil"/>
              <w:left w:val="nil"/>
              <w:bottom w:val="single" w:sz="4" w:space="0" w:color="auto"/>
              <w:right w:val="single" w:sz="4" w:space="0" w:color="auto"/>
            </w:tcBorders>
            <w:shd w:val="clear" w:color="auto" w:fill="auto"/>
            <w:vAlign w:val="center"/>
            <w:hideMark/>
          </w:tcPr>
          <w:p w14:paraId="4B0169B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社会成本指标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040FFF3"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68" w:type="dxa"/>
            <w:tcBorders>
              <w:top w:val="nil"/>
              <w:left w:val="nil"/>
              <w:bottom w:val="single" w:sz="4" w:space="0" w:color="auto"/>
              <w:right w:val="single" w:sz="4" w:space="0" w:color="auto"/>
            </w:tcBorders>
            <w:shd w:val="clear" w:color="auto" w:fill="auto"/>
            <w:vAlign w:val="center"/>
            <w:hideMark/>
          </w:tcPr>
          <w:p w14:paraId="28A7D3C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67" w:type="dxa"/>
            <w:tcBorders>
              <w:top w:val="nil"/>
              <w:left w:val="nil"/>
              <w:bottom w:val="single" w:sz="4" w:space="0" w:color="auto"/>
              <w:right w:val="single" w:sz="4" w:space="0" w:color="auto"/>
            </w:tcBorders>
            <w:shd w:val="clear" w:color="auto" w:fill="auto"/>
            <w:vAlign w:val="center"/>
            <w:hideMark/>
          </w:tcPr>
          <w:p w14:paraId="49749CF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19B571A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60D55AD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740C02F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CA873DF"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373C1EB5"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tcBorders>
              <w:top w:val="nil"/>
              <w:left w:val="single" w:sz="4" w:space="0" w:color="auto"/>
              <w:bottom w:val="single" w:sz="4" w:space="0" w:color="auto"/>
              <w:right w:val="single" w:sz="4" w:space="0" w:color="auto"/>
            </w:tcBorders>
            <w:vAlign w:val="center"/>
            <w:hideMark/>
          </w:tcPr>
          <w:p w14:paraId="1872D69B" w14:textId="77777777" w:rsidR="00824BD0" w:rsidRPr="00824BD0" w:rsidRDefault="00824BD0" w:rsidP="00824BD0">
            <w:pPr>
              <w:widowControl/>
              <w:jc w:val="left"/>
              <w:rPr>
                <w:rFonts w:ascii="宋体" w:hAnsi="宋体" w:cs="宋体" w:hint="eastAsia"/>
                <w:color w:val="000000"/>
                <w:kern w:val="0"/>
                <w:sz w:val="20"/>
                <w:szCs w:val="20"/>
              </w:rPr>
            </w:pPr>
          </w:p>
        </w:tc>
        <w:tc>
          <w:tcPr>
            <w:tcW w:w="1096" w:type="dxa"/>
            <w:tcBorders>
              <w:top w:val="nil"/>
              <w:left w:val="nil"/>
              <w:bottom w:val="single" w:sz="4" w:space="0" w:color="auto"/>
              <w:right w:val="single" w:sz="4" w:space="0" w:color="auto"/>
            </w:tcBorders>
            <w:shd w:val="clear" w:color="auto" w:fill="auto"/>
            <w:vAlign w:val="center"/>
            <w:hideMark/>
          </w:tcPr>
          <w:p w14:paraId="089FAB6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生态环境成本指标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7FB056"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68" w:type="dxa"/>
            <w:tcBorders>
              <w:top w:val="nil"/>
              <w:left w:val="nil"/>
              <w:bottom w:val="single" w:sz="4" w:space="0" w:color="auto"/>
              <w:right w:val="single" w:sz="4" w:space="0" w:color="auto"/>
            </w:tcBorders>
            <w:shd w:val="clear" w:color="auto" w:fill="auto"/>
            <w:vAlign w:val="center"/>
            <w:hideMark/>
          </w:tcPr>
          <w:p w14:paraId="6D9CC13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67" w:type="dxa"/>
            <w:tcBorders>
              <w:top w:val="nil"/>
              <w:left w:val="nil"/>
              <w:bottom w:val="single" w:sz="4" w:space="0" w:color="auto"/>
              <w:right w:val="single" w:sz="4" w:space="0" w:color="auto"/>
            </w:tcBorders>
            <w:shd w:val="clear" w:color="auto" w:fill="auto"/>
            <w:vAlign w:val="center"/>
            <w:hideMark/>
          </w:tcPr>
          <w:p w14:paraId="31AE0D8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7D49380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7CF72B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3149C82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DA5E29E"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3571DCCC"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val="restart"/>
            <w:tcBorders>
              <w:top w:val="nil"/>
              <w:left w:val="single" w:sz="4" w:space="0" w:color="auto"/>
              <w:bottom w:val="single" w:sz="4" w:space="0" w:color="auto"/>
              <w:right w:val="single" w:sz="4" w:space="0" w:color="auto"/>
            </w:tcBorders>
            <w:shd w:val="clear" w:color="auto" w:fill="auto"/>
            <w:vAlign w:val="center"/>
            <w:hideMark/>
          </w:tcPr>
          <w:p w14:paraId="6C304D1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效益指标</w:t>
            </w:r>
          </w:p>
        </w:tc>
        <w:tc>
          <w:tcPr>
            <w:tcW w:w="1096" w:type="dxa"/>
            <w:tcBorders>
              <w:top w:val="nil"/>
              <w:left w:val="nil"/>
              <w:bottom w:val="single" w:sz="4" w:space="0" w:color="auto"/>
              <w:right w:val="single" w:sz="4" w:space="0" w:color="auto"/>
            </w:tcBorders>
            <w:shd w:val="clear" w:color="auto" w:fill="auto"/>
            <w:vAlign w:val="center"/>
            <w:hideMark/>
          </w:tcPr>
          <w:p w14:paraId="140A09B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经济效益指标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230798"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68" w:type="dxa"/>
            <w:tcBorders>
              <w:top w:val="nil"/>
              <w:left w:val="nil"/>
              <w:bottom w:val="single" w:sz="4" w:space="0" w:color="auto"/>
              <w:right w:val="single" w:sz="4" w:space="0" w:color="auto"/>
            </w:tcBorders>
            <w:shd w:val="clear" w:color="auto" w:fill="auto"/>
            <w:vAlign w:val="center"/>
            <w:hideMark/>
          </w:tcPr>
          <w:p w14:paraId="3AE73DD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67" w:type="dxa"/>
            <w:tcBorders>
              <w:top w:val="nil"/>
              <w:left w:val="nil"/>
              <w:bottom w:val="single" w:sz="4" w:space="0" w:color="auto"/>
              <w:right w:val="single" w:sz="4" w:space="0" w:color="auto"/>
            </w:tcBorders>
            <w:shd w:val="clear" w:color="auto" w:fill="auto"/>
            <w:vAlign w:val="center"/>
            <w:hideMark/>
          </w:tcPr>
          <w:p w14:paraId="543B4E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023E3FB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29200FF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4E10B26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4E021144"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2FF37EEC"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tcBorders>
              <w:top w:val="nil"/>
              <w:left w:val="single" w:sz="4" w:space="0" w:color="auto"/>
              <w:bottom w:val="single" w:sz="4" w:space="0" w:color="auto"/>
              <w:right w:val="single" w:sz="4" w:space="0" w:color="auto"/>
            </w:tcBorders>
            <w:vAlign w:val="center"/>
            <w:hideMark/>
          </w:tcPr>
          <w:p w14:paraId="2B58EE11" w14:textId="77777777" w:rsidR="00824BD0" w:rsidRPr="00824BD0" w:rsidRDefault="00824BD0" w:rsidP="00824BD0">
            <w:pPr>
              <w:widowControl/>
              <w:jc w:val="left"/>
              <w:rPr>
                <w:rFonts w:ascii="宋体" w:hAnsi="宋体" w:cs="宋体" w:hint="eastAsia"/>
                <w:color w:val="000000"/>
                <w:kern w:val="0"/>
                <w:sz w:val="20"/>
                <w:szCs w:val="20"/>
              </w:rPr>
            </w:pPr>
          </w:p>
        </w:tc>
        <w:tc>
          <w:tcPr>
            <w:tcW w:w="1096" w:type="dxa"/>
            <w:tcBorders>
              <w:top w:val="nil"/>
              <w:left w:val="nil"/>
              <w:bottom w:val="single" w:sz="4" w:space="0" w:color="auto"/>
              <w:right w:val="single" w:sz="4" w:space="0" w:color="auto"/>
            </w:tcBorders>
            <w:shd w:val="clear" w:color="auto" w:fill="auto"/>
            <w:vAlign w:val="center"/>
            <w:hideMark/>
          </w:tcPr>
          <w:p w14:paraId="0DB1BCD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A68CEC"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村民用电保障率</w:t>
            </w:r>
          </w:p>
        </w:tc>
        <w:tc>
          <w:tcPr>
            <w:tcW w:w="1068" w:type="dxa"/>
            <w:tcBorders>
              <w:top w:val="nil"/>
              <w:left w:val="nil"/>
              <w:bottom w:val="single" w:sz="4" w:space="0" w:color="auto"/>
              <w:right w:val="single" w:sz="4" w:space="0" w:color="auto"/>
            </w:tcBorders>
            <w:shd w:val="clear" w:color="auto" w:fill="auto"/>
            <w:vAlign w:val="center"/>
            <w:hideMark/>
          </w:tcPr>
          <w:p w14:paraId="6E792D7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67" w:type="dxa"/>
            <w:tcBorders>
              <w:top w:val="nil"/>
              <w:left w:val="nil"/>
              <w:bottom w:val="single" w:sz="4" w:space="0" w:color="auto"/>
              <w:right w:val="single" w:sz="4" w:space="0" w:color="auto"/>
            </w:tcBorders>
            <w:shd w:val="clear" w:color="auto" w:fill="auto"/>
            <w:vAlign w:val="center"/>
            <w:hideMark/>
          </w:tcPr>
          <w:p w14:paraId="39D3536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7B33706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7F6C256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72E33E7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4204B1B6"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405D29AE"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tcBorders>
              <w:top w:val="nil"/>
              <w:left w:val="single" w:sz="4" w:space="0" w:color="auto"/>
              <w:bottom w:val="single" w:sz="4" w:space="0" w:color="auto"/>
              <w:right w:val="single" w:sz="4" w:space="0" w:color="auto"/>
            </w:tcBorders>
            <w:vAlign w:val="center"/>
            <w:hideMark/>
          </w:tcPr>
          <w:p w14:paraId="5114D918" w14:textId="77777777" w:rsidR="00824BD0" w:rsidRPr="00824BD0" w:rsidRDefault="00824BD0" w:rsidP="00824BD0">
            <w:pPr>
              <w:widowControl/>
              <w:jc w:val="left"/>
              <w:rPr>
                <w:rFonts w:ascii="宋体" w:hAnsi="宋体" w:cs="宋体" w:hint="eastAsia"/>
                <w:color w:val="000000"/>
                <w:kern w:val="0"/>
                <w:sz w:val="20"/>
                <w:szCs w:val="20"/>
              </w:rPr>
            </w:pPr>
          </w:p>
        </w:tc>
        <w:tc>
          <w:tcPr>
            <w:tcW w:w="1096" w:type="dxa"/>
            <w:tcBorders>
              <w:top w:val="nil"/>
              <w:left w:val="nil"/>
              <w:bottom w:val="single" w:sz="4" w:space="0" w:color="auto"/>
              <w:right w:val="single" w:sz="4" w:space="0" w:color="auto"/>
            </w:tcBorders>
            <w:shd w:val="clear" w:color="auto" w:fill="auto"/>
            <w:vAlign w:val="center"/>
            <w:hideMark/>
          </w:tcPr>
          <w:p w14:paraId="27D9423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CEF3CD"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受益村民人数</w:t>
            </w:r>
          </w:p>
        </w:tc>
        <w:tc>
          <w:tcPr>
            <w:tcW w:w="1068" w:type="dxa"/>
            <w:tcBorders>
              <w:top w:val="nil"/>
              <w:left w:val="nil"/>
              <w:bottom w:val="single" w:sz="4" w:space="0" w:color="auto"/>
              <w:right w:val="single" w:sz="4" w:space="0" w:color="auto"/>
            </w:tcBorders>
            <w:shd w:val="clear" w:color="auto" w:fill="auto"/>
            <w:vAlign w:val="center"/>
            <w:hideMark/>
          </w:tcPr>
          <w:p w14:paraId="226BF0E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&gt;=807人</w:t>
            </w:r>
          </w:p>
        </w:tc>
        <w:tc>
          <w:tcPr>
            <w:tcW w:w="867" w:type="dxa"/>
            <w:tcBorders>
              <w:top w:val="nil"/>
              <w:left w:val="nil"/>
              <w:bottom w:val="single" w:sz="4" w:space="0" w:color="auto"/>
              <w:right w:val="single" w:sz="4" w:space="0" w:color="auto"/>
            </w:tcBorders>
            <w:shd w:val="clear" w:color="auto" w:fill="auto"/>
            <w:vAlign w:val="center"/>
            <w:hideMark/>
          </w:tcPr>
          <w:p w14:paraId="22061B0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=807人</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5F46883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2FE5AA0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18B8EA3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7CA49F2"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492277BF"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tcBorders>
              <w:top w:val="nil"/>
              <w:left w:val="single" w:sz="4" w:space="0" w:color="auto"/>
              <w:bottom w:val="single" w:sz="4" w:space="0" w:color="auto"/>
              <w:right w:val="single" w:sz="4" w:space="0" w:color="auto"/>
            </w:tcBorders>
            <w:vAlign w:val="center"/>
            <w:hideMark/>
          </w:tcPr>
          <w:p w14:paraId="4A58B20D" w14:textId="77777777" w:rsidR="00824BD0" w:rsidRPr="00824BD0" w:rsidRDefault="00824BD0" w:rsidP="00824BD0">
            <w:pPr>
              <w:widowControl/>
              <w:jc w:val="left"/>
              <w:rPr>
                <w:rFonts w:ascii="宋体" w:hAnsi="宋体" w:cs="宋体" w:hint="eastAsia"/>
                <w:color w:val="000000"/>
                <w:kern w:val="0"/>
                <w:sz w:val="20"/>
                <w:szCs w:val="20"/>
              </w:rPr>
            </w:pPr>
          </w:p>
        </w:tc>
        <w:tc>
          <w:tcPr>
            <w:tcW w:w="1096" w:type="dxa"/>
            <w:tcBorders>
              <w:top w:val="nil"/>
              <w:left w:val="nil"/>
              <w:bottom w:val="single" w:sz="4" w:space="0" w:color="auto"/>
              <w:right w:val="single" w:sz="4" w:space="0" w:color="auto"/>
            </w:tcBorders>
            <w:shd w:val="clear" w:color="auto" w:fill="auto"/>
            <w:vAlign w:val="center"/>
            <w:hideMark/>
          </w:tcPr>
          <w:p w14:paraId="47B38A7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生态效益指标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DD4E195"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环境改善率</w:t>
            </w:r>
          </w:p>
        </w:tc>
        <w:tc>
          <w:tcPr>
            <w:tcW w:w="1068" w:type="dxa"/>
            <w:tcBorders>
              <w:top w:val="nil"/>
              <w:left w:val="nil"/>
              <w:bottom w:val="single" w:sz="4" w:space="0" w:color="auto"/>
              <w:right w:val="single" w:sz="4" w:space="0" w:color="auto"/>
            </w:tcBorders>
            <w:shd w:val="clear" w:color="auto" w:fill="auto"/>
            <w:vAlign w:val="center"/>
            <w:hideMark/>
          </w:tcPr>
          <w:p w14:paraId="7ADEFAD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&gt;=99%</w:t>
            </w:r>
          </w:p>
        </w:tc>
        <w:tc>
          <w:tcPr>
            <w:tcW w:w="867" w:type="dxa"/>
            <w:tcBorders>
              <w:top w:val="nil"/>
              <w:left w:val="nil"/>
              <w:bottom w:val="single" w:sz="4" w:space="0" w:color="auto"/>
              <w:right w:val="single" w:sz="4" w:space="0" w:color="auto"/>
            </w:tcBorders>
            <w:shd w:val="clear" w:color="auto" w:fill="auto"/>
            <w:vAlign w:val="center"/>
            <w:hideMark/>
          </w:tcPr>
          <w:p w14:paraId="574A625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=99%</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5BABD29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69B9BD2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159B192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59E8E566"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2683B556"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tcBorders>
              <w:top w:val="nil"/>
              <w:left w:val="nil"/>
              <w:bottom w:val="single" w:sz="4" w:space="0" w:color="auto"/>
              <w:right w:val="single" w:sz="4" w:space="0" w:color="auto"/>
            </w:tcBorders>
            <w:shd w:val="clear" w:color="auto" w:fill="auto"/>
            <w:vAlign w:val="center"/>
            <w:hideMark/>
          </w:tcPr>
          <w:p w14:paraId="25D077C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096" w:type="dxa"/>
            <w:tcBorders>
              <w:top w:val="nil"/>
              <w:left w:val="nil"/>
              <w:bottom w:val="single" w:sz="4" w:space="0" w:color="auto"/>
              <w:right w:val="single" w:sz="4" w:space="0" w:color="auto"/>
            </w:tcBorders>
            <w:shd w:val="clear" w:color="auto" w:fill="auto"/>
            <w:vAlign w:val="center"/>
            <w:hideMark/>
          </w:tcPr>
          <w:p w14:paraId="4990482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F2D4D8C"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村民满意度</w:t>
            </w:r>
          </w:p>
        </w:tc>
        <w:tc>
          <w:tcPr>
            <w:tcW w:w="1068" w:type="dxa"/>
            <w:tcBorders>
              <w:top w:val="nil"/>
              <w:left w:val="nil"/>
              <w:bottom w:val="single" w:sz="4" w:space="0" w:color="auto"/>
              <w:right w:val="single" w:sz="4" w:space="0" w:color="auto"/>
            </w:tcBorders>
            <w:shd w:val="clear" w:color="auto" w:fill="auto"/>
            <w:vAlign w:val="center"/>
            <w:hideMark/>
          </w:tcPr>
          <w:p w14:paraId="4804C8F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&gt;=95%</w:t>
            </w:r>
          </w:p>
        </w:tc>
        <w:tc>
          <w:tcPr>
            <w:tcW w:w="867" w:type="dxa"/>
            <w:tcBorders>
              <w:top w:val="nil"/>
              <w:left w:val="nil"/>
              <w:bottom w:val="single" w:sz="4" w:space="0" w:color="auto"/>
              <w:right w:val="single" w:sz="4" w:space="0" w:color="auto"/>
            </w:tcBorders>
            <w:shd w:val="clear" w:color="auto" w:fill="auto"/>
            <w:vAlign w:val="center"/>
            <w:hideMark/>
          </w:tcPr>
          <w:p w14:paraId="7A9F05D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=95%</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41B0264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1DBA5B7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1154025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0EC3FA4" w14:textId="77777777" w:rsidTr="00923EA0">
        <w:trPr>
          <w:trHeight w:val="288"/>
          <w:jc w:val="center"/>
        </w:trPr>
        <w:tc>
          <w:tcPr>
            <w:tcW w:w="597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6B56AA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总分</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08CA228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4D9C3B7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100分</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7DA104B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bl>
    <w:p w14:paraId="45FF2779" w14:textId="77777777" w:rsidR="00824BD0" w:rsidRDefault="00824BD0">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30"/>
        <w:gridCol w:w="530"/>
        <w:gridCol w:w="1316"/>
        <w:gridCol w:w="335"/>
        <w:gridCol w:w="924"/>
        <w:gridCol w:w="573"/>
        <w:gridCol w:w="848"/>
        <w:gridCol w:w="822"/>
        <w:gridCol w:w="277"/>
        <w:gridCol w:w="428"/>
        <w:gridCol w:w="315"/>
        <w:gridCol w:w="723"/>
        <w:gridCol w:w="203"/>
        <w:gridCol w:w="698"/>
      </w:tblGrid>
      <w:tr w:rsidR="00824BD0" w:rsidRPr="00824BD0" w14:paraId="7029D965" w14:textId="77777777" w:rsidTr="00824BD0">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1CF7E36" w14:textId="77777777" w:rsidR="00824BD0" w:rsidRPr="00824BD0" w:rsidRDefault="00824BD0" w:rsidP="00824BD0">
            <w:pPr>
              <w:widowControl/>
              <w:jc w:val="center"/>
              <w:rPr>
                <w:rFonts w:ascii="宋体" w:hAnsi="宋体" w:cs="宋体" w:hint="eastAsia"/>
                <w:b/>
                <w:bCs/>
                <w:color w:val="000000"/>
                <w:kern w:val="0"/>
                <w:sz w:val="20"/>
                <w:szCs w:val="20"/>
              </w:rPr>
            </w:pPr>
            <w:r w:rsidRPr="00824BD0">
              <w:rPr>
                <w:rFonts w:ascii="宋体" w:hAnsi="宋体" w:cs="宋体" w:hint="eastAsia"/>
                <w:b/>
                <w:bCs/>
                <w:color w:val="000000"/>
                <w:kern w:val="0"/>
                <w:sz w:val="20"/>
                <w:szCs w:val="20"/>
              </w:rPr>
              <w:t>项目支出绩效自评表</w:t>
            </w:r>
          </w:p>
        </w:tc>
      </w:tr>
      <w:tr w:rsidR="00824BD0" w:rsidRPr="00824BD0" w14:paraId="7EEB5947" w14:textId="77777777" w:rsidTr="00824BD0">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085FA9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(2023年度)</w:t>
            </w:r>
          </w:p>
        </w:tc>
      </w:tr>
      <w:tr w:rsidR="00824BD0" w:rsidRPr="00824BD0" w14:paraId="5D812CE2" w14:textId="77777777" w:rsidTr="00824BD0">
        <w:trPr>
          <w:trHeight w:val="288"/>
          <w:jc w:val="center"/>
        </w:trPr>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CD049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项目名称</w:t>
            </w:r>
          </w:p>
        </w:tc>
        <w:tc>
          <w:tcPr>
            <w:tcW w:w="7462" w:type="dxa"/>
            <w:gridSpan w:val="12"/>
            <w:tcBorders>
              <w:top w:val="single" w:sz="4" w:space="0" w:color="auto"/>
              <w:left w:val="nil"/>
              <w:bottom w:val="single" w:sz="4" w:space="0" w:color="auto"/>
              <w:right w:val="single" w:sz="4" w:space="0" w:color="auto"/>
            </w:tcBorders>
            <w:shd w:val="clear" w:color="auto" w:fill="auto"/>
            <w:vAlign w:val="center"/>
            <w:hideMark/>
          </w:tcPr>
          <w:p w14:paraId="4536AC6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木垒县雀仁乡2023年药浴池建设项目</w:t>
            </w:r>
          </w:p>
        </w:tc>
      </w:tr>
      <w:tr w:rsidR="00824BD0" w:rsidRPr="00824BD0" w14:paraId="73BE7EB6" w14:textId="77777777" w:rsidTr="00824BD0">
        <w:trPr>
          <w:trHeight w:val="288"/>
          <w:jc w:val="center"/>
        </w:trPr>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A3B3C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主管部门</w:t>
            </w:r>
          </w:p>
        </w:tc>
        <w:tc>
          <w:tcPr>
            <w:tcW w:w="3996" w:type="dxa"/>
            <w:gridSpan w:val="5"/>
            <w:tcBorders>
              <w:top w:val="single" w:sz="4" w:space="0" w:color="auto"/>
              <w:left w:val="nil"/>
              <w:bottom w:val="single" w:sz="4" w:space="0" w:color="auto"/>
              <w:right w:val="single" w:sz="4" w:space="0" w:color="auto"/>
            </w:tcBorders>
            <w:shd w:val="clear" w:color="auto" w:fill="auto"/>
            <w:vAlign w:val="center"/>
            <w:hideMark/>
          </w:tcPr>
          <w:p w14:paraId="0635367C" w14:textId="24004732"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木垒县雀仁乡政府</w:t>
            </w:r>
          </w:p>
        </w:tc>
        <w:tc>
          <w:tcPr>
            <w:tcW w:w="1099" w:type="dxa"/>
            <w:gridSpan w:val="2"/>
            <w:tcBorders>
              <w:top w:val="single" w:sz="4" w:space="0" w:color="auto"/>
              <w:left w:val="nil"/>
              <w:bottom w:val="single" w:sz="4" w:space="0" w:color="auto"/>
              <w:right w:val="single" w:sz="4" w:space="0" w:color="auto"/>
            </w:tcBorders>
            <w:shd w:val="clear" w:color="auto" w:fill="auto"/>
            <w:vAlign w:val="center"/>
            <w:hideMark/>
          </w:tcPr>
          <w:p w14:paraId="4277EE5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实施单位</w:t>
            </w:r>
          </w:p>
        </w:tc>
        <w:tc>
          <w:tcPr>
            <w:tcW w:w="2367" w:type="dxa"/>
            <w:gridSpan w:val="5"/>
            <w:tcBorders>
              <w:top w:val="single" w:sz="4" w:space="0" w:color="auto"/>
              <w:left w:val="nil"/>
              <w:bottom w:val="single" w:sz="4" w:space="0" w:color="auto"/>
              <w:right w:val="single" w:sz="4" w:space="0" w:color="auto"/>
            </w:tcBorders>
            <w:shd w:val="clear" w:color="auto" w:fill="auto"/>
            <w:vAlign w:val="center"/>
            <w:hideMark/>
          </w:tcPr>
          <w:p w14:paraId="0DFE66E8" w14:textId="39B81FDB"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木垒县雀仁乡政府</w:t>
            </w:r>
          </w:p>
        </w:tc>
      </w:tr>
      <w:tr w:rsidR="00824BD0" w:rsidRPr="00824BD0" w14:paraId="1B732CAB" w14:textId="77777777" w:rsidTr="00824BD0">
        <w:trPr>
          <w:trHeight w:val="480"/>
          <w:jc w:val="center"/>
        </w:trPr>
        <w:tc>
          <w:tcPr>
            <w:tcW w:w="10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10014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项目资金</w:t>
            </w:r>
            <w:r w:rsidRPr="00824BD0">
              <w:rPr>
                <w:rFonts w:ascii="宋体" w:hAnsi="宋体" w:cs="宋体" w:hint="eastAsia"/>
                <w:color w:val="000000"/>
                <w:kern w:val="0"/>
                <w:sz w:val="20"/>
                <w:szCs w:val="20"/>
              </w:rPr>
              <w:br/>
              <w:t>（万元）</w:t>
            </w:r>
          </w:p>
        </w:tc>
        <w:tc>
          <w:tcPr>
            <w:tcW w:w="1651" w:type="dxa"/>
            <w:gridSpan w:val="2"/>
            <w:tcBorders>
              <w:top w:val="single" w:sz="4" w:space="0" w:color="auto"/>
              <w:left w:val="nil"/>
              <w:bottom w:val="single" w:sz="4" w:space="0" w:color="auto"/>
              <w:right w:val="single" w:sz="4" w:space="0" w:color="auto"/>
            </w:tcBorders>
            <w:shd w:val="clear" w:color="auto" w:fill="auto"/>
            <w:vAlign w:val="center"/>
            <w:hideMark/>
          </w:tcPr>
          <w:p w14:paraId="770EEA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1245F56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年初预算数</w:t>
            </w:r>
          </w:p>
        </w:tc>
        <w:tc>
          <w:tcPr>
            <w:tcW w:w="1421" w:type="dxa"/>
            <w:gridSpan w:val="2"/>
            <w:tcBorders>
              <w:top w:val="single" w:sz="4" w:space="0" w:color="auto"/>
              <w:left w:val="nil"/>
              <w:bottom w:val="single" w:sz="4" w:space="0" w:color="auto"/>
              <w:right w:val="single" w:sz="4" w:space="0" w:color="auto"/>
            </w:tcBorders>
            <w:shd w:val="clear" w:color="auto" w:fill="auto"/>
            <w:vAlign w:val="center"/>
            <w:hideMark/>
          </w:tcPr>
          <w:p w14:paraId="20E45B5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全年预算数</w:t>
            </w:r>
          </w:p>
        </w:tc>
        <w:tc>
          <w:tcPr>
            <w:tcW w:w="1099" w:type="dxa"/>
            <w:gridSpan w:val="2"/>
            <w:tcBorders>
              <w:top w:val="single" w:sz="4" w:space="0" w:color="auto"/>
              <w:left w:val="nil"/>
              <w:bottom w:val="single" w:sz="4" w:space="0" w:color="auto"/>
              <w:right w:val="single" w:sz="4" w:space="0" w:color="auto"/>
            </w:tcBorders>
            <w:shd w:val="clear" w:color="auto" w:fill="auto"/>
            <w:vAlign w:val="center"/>
            <w:hideMark/>
          </w:tcPr>
          <w:p w14:paraId="7390FA2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全年执行数</w:t>
            </w:r>
          </w:p>
        </w:tc>
        <w:tc>
          <w:tcPr>
            <w:tcW w:w="743" w:type="dxa"/>
            <w:gridSpan w:val="2"/>
            <w:tcBorders>
              <w:top w:val="single" w:sz="4" w:space="0" w:color="auto"/>
              <w:left w:val="nil"/>
              <w:bottom w:val="single" w:sz="4" w:space="0" w:color="auto"/>
              <w:right w:val="single" w:sz="4" w:space="0" w:color="auto"/>
            </w:tcBorders>
            <w:shd w:val="clear" w:color="auto" w:fill="auto"/>
            <w:vAlign w:val="center"/>
            <w:hideMark/>
          </w:tcPr>
          <w:p w14:paraId="1BD9E3C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926" w:type="dxa"/>
            <w:gridSpan w:val="2"/>
            <w:tcBorders>
              <w:top w:val="single" w:sz="4" w:space="0" w:color="auto"/>
              <w:left w:val="nil"/>
              <w:bottom w:val="single" w:sz="4" w:space="0" w:color="auto"/>
              <w:right w:val="single" w:sz="4" w:space="0" w:color="auto"/>
            </w:tcBorders>
            <w:shd w:val="clear" w:color="auto" w:fill="auto"/>
            <w:vAlign w:val="center"/>
            <w:hideMark/>
          </w:tcPr>
          <w:p w14:paraId="1103AD3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执行率</w:t>
            </w:r>
          </w:p>
        </w:tc>
        <w:tc>
          <w:tcPr>
            <w:tcW w:w="698" w:type="dxa"/>
            <w:tcBorders>
              <w:top w:val="nil"/>
              <w:left w:val="nil"/>
              <w:bottom w:val="single" w:sz="4" w:space="0" w:color="auto"/>
              <w:right w:val="single" w:sz="4" w:space="0" w:color="auto"/>
            </w:tcBorders>
            <w:shd w:val="clear" w:color="auto" w:fill="auto"/>
            <w:vAlign w:val="center"/>
            <w:hideMark/>
          </w:tcPr>
          <w:p w14:paraId="55182C9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r>
      <w:tr w:rsidR="00824BD0" w:rsidRPr="00824BD0" w14:paraId="00D5D3E3" w14:textId="77777777" w:rsidTr="00824BD0">
        <w:trPr>
          <w:trHeight w:val="441"/>
          <w:jc w:val="center"/>
        </w:trPr>
        <w:tc>
          <w:tcPr>
            <w:tcW w:w="1060" w:type="dxa"/>
            <w:gridSpan w:val="2"/>
            <w:vMerge/>
            <w:tcBorders>
              <w:top w:val="single" w:sz="4" w:space="0" w:color="auto"/>
              <w:left w:val="single" w:sz="4" w:space="0" w:color="auto"/>
              <w:bottom w:val="single" w:sz="4" w:space="0" w:color="auto"/>
              <w:right w:val="single" w:sz="4" w:space="0" w:color="auto"/>
            </w:tcBorders>
            <w:vAlign w:val="center"/>
            <w:hideMark/>
          </w:tcPr>
          <w:p w14:paraId="2C855C1D" w14:textId="77777777" w:rsidR="00824BD0" w:rsidRPr="00824BD0" w:rsidRDefault="00824BD0" w:rsidP="00824BD0">
            <w:pPr>
              <w:widowControl/>
              <w:jc w:val="left"/>
              <w:rPr>
                <w:rFonts w:ascii="宋体" w:hAnsi="宋体" w:cs="宋体" w:hint="eastAsia"/>
                <w:color w:val="000000"/>
                <w:kern w:val="0"/>
                <w:sz w:val="20"/>
                <w:szCs w:val="20"/>
              </w:rPr>
            </w:pPr>
          </w:p>
        </w:tc>
        <w:tc>
          <w:tcPr>
            <w:tcW w:w="1651" w:type="dxa"/>
            <w:gridSpan w:val="2"/>
            <w:tcBorders>
              <w:top w:val="single" w:sz="4" w:space="0" w:color="auto"/>
              <w:left w:val="nil"/>
              <w:bottom w:val="single" w:sz="4" w:space="0" w:color="auto"/>
              <w:right w:val="single" w:sz="4" w:space="0" w:color="auto"/>
            </w:tcBorders>
            <w:shd w:val="clear" w:color="auto" w:fill="auto"/>
            <w:vAlign w:val="center"/>
            <w:hideMark/>
          </w:tcPr>
          <w:p w14:paraId="132B7CA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065A14B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13.00</w:t>
            </w:r>
          </w:p>
        </w:tc>
        <w:tc>
          <w:tcPr>
            <w:tcW w:w="1421" w:type="dxa"/>
            <w:gridSpan w:val="2"/>
            <w:tcBorders>
              <w:top w:val="single" w:sz="4" w:space="0" w:color="auto"/>
              <w:left w:val="nil"/>
              <w:bottom w:val="single" w:sz="4" w:space="0" w:color="auto"/>
              <w:right w:val="single" w:sz="4" w:space="0" w:color="auto"/>
            </w:tcBorders>
            <w:shd w:val="clear" w:color="auto" w:fill="auto"/>
            <w:vAlign w:val="center"/>
            <w:hideMark/>
          </w:tcPr>
          <w:p w14:paraId="48DAA37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13.00</w:t>
            </w:r>
          </w:p>
        </w:tc>
        <w:tc>
          <w:tcPr>
            <w:tcW w:w="1099" w:type="dxa"/>
            <w:gridSpan w:val="2"/>
            <w:tcBorders>
              <w:top w:val="single" w:sz="4" w:space="0" w:color="auto"/>
              <w:left w:val="nil"/>
              <w:bottom w:val="single" w:sz="4" w:space="0" w:color="auto"/>
              <w:right w:val="single" w:sz="4" w:space="0" w:color="auto"/>
            </w:tcBorders>
            <w:shd w:val="clear" w:color="auto" w:fill="auto"/>
            <w:vAlign w:val="center"/>
            <w:hideMark/>
          </w:tcPr>
          <w:p w14:paraId="06BD583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9.75</w:t>
            </w:r>
          </w:p>
        </w:tc>
        <w:tc>
          <w:tcPr>
            <w:tcW w:w="743" w:type="dxa"/>
            <w:gridSpan w:val="2"/>
            <w:tcBorders>
              <w:top w:val="single" w:sz="4" w:space="0" w:color="auto"/>
              <w:left w:val="nil"/>
              <w:bottom w:val="single" w:sz="4" w:space="0" w:color="auto"/>
              <w:right w:val="single" w:sz="4" w:space="0" w:color="auto"/>
            </w:tcBorders>
            <w:shd w:val="clear" w:color="auto" w:fill="auto"/>
            <w:vAlign w:val="center"/>
            <w:hideMark/>
          </w:tcPr>
          <w:p w14:paraId="28EEA70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26" w:type="dxa"/>
            <w:gridSpan w:val="2"/>
            <w:tcBorders>
              <w:top w:val="single" w:sz="4" w:space="0" w:color="auto"/>
              <w:left w:val="nil"/>
              <w:bottom w:val="single" w:sz="4" w:space="0" w:color="auto"/>
              <w:right w:val="single" w:sz="4" w:space="0" w:color="auto"/>
            </w:tcBorders>
            <w:shd w:val="clear" w:color="auto" w:fill="auto"/>
            <w:vAlign w:val="center"/>
            <w:hideMark/>
          </w:tcPr>
          <w:p w14:paraId="668A77F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75.00%</w:t>
            </w:r>
          </w:p>
        </w:tc>
        <w:tc>
          <w:tcPr>
            <w:tcW w:w="698" w:type="dxa"/>
            <w:tcBorders>
              <w:top w:val="nil"/>
              <w:left w:val="nil"/>
              <w:bottom w:val="single" w:sz="4" w:space="0" w:color="auto"/>
              <w:right w:val="single" w:sz="4" w:space="0" w:color="auto"/>
            </w:tcBorders>
            <w:shd w:val="clear" w:color="auto" w:fill="auto"/>
            <w:vAlign w:val="center"/>
            <w:hideMark/>
          </w:tcPr>
          <w:p w14:paraId="6929BA1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3.75</w:t>
            </w:r>
          </w:p>
        </w:tc>
      </w:tr>
      <w:tr w:rsidR="00824BD0" w:rsidRPr="00824BD0" w14:paraId="0B19C6FF" w14:textId="77777777" w:rsidTr="00824BD0">
        <w:trPr>
          <w:trHeight w:val="441"/>
          <w:jc w:val="center"/>
        </w:trPr>
        <w:tc>
          <w:tcPr>
            <w:tcW w:w="1060" w:type="dxa"/>
            <w:gridSpan w:val="2"/>
            <w:vMerge/>
            <w:tcBorders>
              <w:top w:val="single" w:sz="4" w:space="0" w:color="auto"/>
              <w:left w:val="single" w:sz="4" w:space="0" w:color="auto"/>
              <w:bottom w:val="single" w:sz="4" w:space="0" w:color="auto"/>
              <w:right w:val="single" w:sz="4" w:space="0" w:color="auto"/>
            </w:tcBorders>
            <w:vAlign w:val="center"/>
            <w:hideMark/>
          </w:tcPr>
          <w:p w14:paraId="262E6DC7" w14:textId="77777777" w:rsidR="00824BD0" w:rsidRPr="00824BD0" w:rsidRDefault="00824BD0" w:rsidP="00824BD0">
            <w:pPr>
              <w:widowControl/>
              <w:jc w:val="left"/>
              <w:rPr>
                <w:rFonts w:ascii="宋体" w:hAnsi="宋体" w:cs="宋体" w:hint="eastAsia"/>
                <w:color w:val="000000"/>
                <w:kern w:val="0"/>
                <w:sz w:val="20"/>
                <w:szCs w:val="20"/>
              </w:rPr>
            </w:pPr>
          </w:p>
        </w:tc>
        <w:tc>
          <w:tcPr>
            <w:tcW w:w="1651" w:type="dxa"/>
            <w:gridSpan w:val="2"/>
            <w:tcBorders>
              <w:top w:val="single" w:sz="4" w:space="0" w:color="auto"/>
              <w:left w:val="nil"/>
              <w:bottom w:val="single" w:sz="4" w:space="0" w:color="auto"/>
              <w:right w:val="single" w:sz="4" w:space="0" w:color="auto"/>
            </w:tcBorders>
            <w:shd w:val="clear" w:color="auto" w:fill="auto"/>
            <w:vAlign w:val="center"/>
            <w:hideMark/>
          </w:tcPr>
          <w:p w14:paraId="5E363B9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6199F6F3" w14:textId="596CBAA2"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13.00</w:t>
            </w:r>
          </w:p>
        </w:tc>
        <w:tc>
          <w:tcPr>
            <w:tcW w:w="1421" w:type="dxa"/>
            <w:gridSpan w:val="2"/>
            <w:tcBorders>
              <w:top w:val="single" w:sz="4" w:space="0" w:color="auto"/>
              <w:left w:val="nil"/>
              <w:bottom w:val="single" w:sz="4" w:space="0" w:color="auto"/>
              <w:right w:val="single" w:sz="4" w:space="0" w:color="auto"/>
            </w:tcBorders>
            <w:shd w:val="clear" w:color="auto" w:fill="auto"/>
            <w:vAlign w:val="center"/>
            <w:hideMark/>
          </w:tcPr>
          <w:p w14:paraId="6AA3A2A3" w14:textId="3B6D4979"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13.00</w:t>
            </w:r>
          </w:p>
        </w:tc>
        <w:tc>
          <w:tcPr>
            <w:tcW w:w="1099" w:type="dxa"/>
            <w:gridSpan w:val="2"/>
            <w:tcBorders>
              <w:top w:val="single" w:sz="4" w:space="0" w:color="auto"/>
              <w:left w:val="nil"/>
              <w:bottom w:val="single" w:sz="4" w:space="0" w:color="auto"/>
              <w:right w:val="single" w:sz="4" w:space="0" w:color="auto"/>
            </w:tcBorders>
            <w:shd w:val="clear" w:color="auto" w:fill="auto"/>
            <w:vAlign w:val="center"/>
            <w:hideMark/>
          </w:tcPr>
          <w:p w14:paraId="22A349AB" w14:textId="5EA3D54C"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9.75</w:t>
            </w:r>
          </w:p>
        </w:tc>
        <w:tc>
          <w:tcPr>
            <w:tcW w:w="743" w:type="dxa"/>
            <w:gridSpan w:val="2"/>
            <w:tcBorders>
              <w:top w:val="single" w:sz="4" w:space="0" w:color="auto"/>
              <w:left w:val="nil"/>
              <w:bottom w:val="single" w:sz="4" w:space="0" w:color="auto"/>
              <w:right w:val="single" w:sz="4" w:space="0" w:color="auto"/>
            </w:tcBorders>
            <w:shd w:val="clear" w:color="auto" w:fill="auto"/>
            <w:vAlign w:val="center"/>
            <w:hideMark/>
          </w:tcPr>
          <w:p w14:paraId="6D4DE1A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26" w:type="dxa"/>
            <w:gridSpan w:val="2"/>
            <w:tcBorders>
              <w:top w:val="single" w:sz="4" w:space="0" w:color="auto"/>
              <w:left w:val="nil"/>
              <w:bottom w:val="single" w:sz="4" w:space="0" w:color="auto"/>
              <w:right w:val="single" w:sz="4" w:space="0" w:color="auto"/>
            </w:tcBorders>
            <w:shd w:val="clear" w:color="auto" w:fill="auto"/>
            <w:vAlign w:val="center"/>
            <w:hideMark/>
          </w:tcPr>
          <w:p w14:paraId="5FD7079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698" w:type="dxa"/>
            <w:tcBorders>
              <w:top w:val="nil"/>
              <w:left w:val="nil"/>
              <w:bottom w:val="single" w:sz="4" w:space="0" w:color="auto"/>
              <w:right w:val="single" w:sz="4" w:space="0" w:color="auto"/>
            </w:tcBorders>
            <w:shd w:val="clear" w:color="auto" w:fill="auto"/>
            <w:vAlign w:val="center"/>
            <w:hideMark/>
          </w:tcPr>
          <w:p w14:paraId="574B9ED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2B9A06A2" w14:textId="77777777" w:rsidTr="00824BD0">
        <w:trPr>
          <w:trHeight w:val="441"/>
          <w:jc w:val="center"/>
        </w:trPr>
        <w:tc>
          <w:tcPr>
            <w:tcW w:w="1060" w:type="dxa"/>
            <w:gridSpan w:val="2"/>
            <w:vMerge/>
            <w:tcBorders>
              <w:top w:val="single" w:sz="4" w:space="0" w:color="auto"/>
              <w:left w:val="single" w:sz="4" w:space="0" w:color="auto"/>
              <w:bottom w:val="single" w:sz="4" w:space="0" w:color="auto"/>
              <w:right w:val="single" w:sz="4" w:space="0" w:color="auto"/>
            </w:tcBorders>
            <w:vAlign w:val="center"/>
            <w:hideMark/>
          </w:tcPr>
          <w:p w14:paraId="593C0093" w14:textId="77777777" w:rsidR="00824BD0" w:rsidRPr="00824BD0" w:rsidRDefault="00824BD0" w:rsidP="00824BD0">
            <w:pPr>
              <w:widowControl/>
              <w:jc w:val="left"/>
              <w:rPr>
                <w:rFonts w:ascii="宋体" w:hAnsi="宋体" w:cs="宋体" w:hint="eastAsia"/>
                <w:color w:val="000000"/>
                <w:kern w:val="0"/>
                <w:sz w:val="20"/>
                <w:szCs w:val="20"/>
              </w:rPr>
            </w:pPr>
          </w:p>
        </w:tc>
        <w:tc>
          <w:tcPr>
            <w:tcW w:w="1651" w:type="dxa"/>
            <w:gridSpan w:val="2"/>
            <w:tcBorders>
              <w:top w:val="single" w:sz="4" w:space="0" w:color="auto"/>
              <w:left w:val="nil"/>
              <w:bottom w:val="single" w:sz="4" w:space="0" w:color="auto"/>
              <w:right w:val="single" w:sz="4" w:space="0" w:color="auto"/>
            </w:tcBorders>
            <w:shd w:val="clear" w:color="auto" w:fill="auto"/>
            <w:vAlign w:val="center"/>
            <w:hideMark/>
          </w:tcPr>
          <w:p w14:paraId="6DEEDD0B" w14:textId="11980F6F"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7FA2E06F" w14:textId="1FF68560"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0.00</w:t>
            </w:r>
          </w:p>
        </w:tc>
        <w:tc>
          <w:tcPr>
            <w:tcW w:w="1421" w:type="dxa"/>
            <w:gridSpan w:val="2"/>
            <w:tcBorders>
              <w:top w:val="single" w:sz="4" w:space="0" w:color="auto"/>
              <w:left w:val="nil"/>
              <w:bottom w:val="single" w:sz="4" w:space="0" w:color="auto"/>
              <w:right w:val="single" w:sz="4" w:space="0" w:color="auto"/>
            </w:tcBorders>
            <w:shd w:val="clear" w:color="auto" w:fill="auto"/>
            <w:vAlign w:val="center"/>
            <w:hideMark/>
          </w:tcPr>
          <w:p w14:paraId="268902D4" w14:textId="311728C4"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0.00</w:t>
            </w:r>
          </w:p>
        </w:tc>
        <w:tc>
          <w:tcPr>
            <w:tcW w:w="1099" w:type="dxa"/>
            <w:gridSpan w:val="2"/>
            <w:tcBorders>
              <w:top w:val="single" w:sz="4" w:space="0" w:color="auto"/>
              <w:left w:val="nil"/>
              <w:bottom w:val="single" w:sz="4" w:space="0" w:color="auto"/>
              <w:right w:val="single" w:sz="4" w:space="0" w:color="auto"/>
            </w:tcBorders>
            <w:shd w:val="clear" w:color="auto" w:fill="auto"/>
            <w:vAlign w:val="center"/>
            <w:hideMark/>
          </w:tcPr>
          <w:p w14:paraId="713E4645" w14:textId="3402F043"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0.00</w:t>
            </w:r>
          </w:p>
        </w:tc>
        <w:tc>
          <w:tcPr>
            <w:tcW w:w="743" w:type="dxa"/>
            <w:gridSpan w:val="2"/>
            <w:tcBorders>
              <w:top w:val="single" w:sz="4" w:space="0" w:color="auto"/>
              <w:left w:val="nil"/>
              <w:bottom w:val="single" w:sz="4" w:space="0" w:color="auto"/>
              <w:right w:val="single" w:sz="4" w:space="0" w:color="auto"/>
            </w:tcBorders>
            <w:shd w:val="clear" w:color="auto" w:fill="auto"/>
            <w:vAlign w:val="center"/>
            <w:hideMark/>
          </w:tcPr>
          <w:p w14:paraId="7D1ABB4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26" w:type="dxa"/>
            <w:gridSpan w:val="2"/>
            <w:tcBorders>
              <w:top w:val="single" w:sz="4" w:space="0" w:color="auto"/>
              <w:left w:val="nil"/>
              <w:bottom w:val="single" w:sz="4" w:space="0" w:color="auto"/>
              <w:right w:val="single" w:sz="4" w:space="0" w:color="auto"/>
            </w:tcBorders>
            <w:shd w:val="clear" w:color="auto" w:fill="auto"/>
            <w:vAlign w:val="center"/>
            <w:hideMark/>
          </w:tcPr>
          <w:p w14:paraId="05906B1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698" w:type="dxa"/>
            <w:tcBorders>
              <w:top w:val="nil"/>
              <w:left w:val="nil"/>
              <w:bottom w:val="single" w:sz="4" w:space="0" w:color="auto"/>
              <w:right w:val="single" w:sz="4" w:space="0" w:color="auto"/>
            </w:tcBorders>
            <w:shd w:val="clear" w:color="auto" w:fill="auto"/>
            <w:vAlign w:val="center"/>
            <w:hideMark/>
          </w:tcPr>
          <w:p w14:paraId="10691D6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4EED9382" w14:textId="77777777" w:rsidTr="00824BD0">
        <w:trPr>
          <w:trHeight w:val="288"/>
          <w:jc w:val="center"/>
        </w:trPr>
        <w:tc>
          <w:tcPr>
            <w:tcW w:w="530" w:type="dxa"/>
            <w:vMerge w:val="restart"/>
            <w:tcBorders>
              <w:top w:val="nil"/>
              <w:left w:val="single" w:sz="4" w:space="0" w:color="auto"/>
              <w:bottom w:val="single" w:sz="4" w:space="0" w:color="auto"/>
              <w:right w:val="single" w:sz="4" w:space="0" w:color="auto"/>
            </w:tcBorders>
            <w:shd w:val="clear" w:color="auto" w:fill="auto"/>
            <w:vAlign w:val="center"/>
            <w:hideMark/>
          </w:tcPr>
          <w:p w14:paraId="4EFD454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年度总体目标</w:t>
            </w:r>
          </w:p>
        </w:tc>
        <w:tc>
          <w:tcPr>
            <w:tcW w:w="4526" w:type="dxa"/>
            <w:gridSpan w:val="6"/>
            <w:tcBorders>
              <w:top w:val="single" w:sz="4" w:space="0" w:color="auto"/>
              <w:left w:val="nil"/>
              <w:bottom w:val="single" w:sz="4" w:space="0" w:color="auto"/>
              <w:right w:val="single" w:sz="4" w:space="0" w:color="auto"/>
            </w:tcBorders>
            <w:shd w:val="clear" w:color="auto" w:fill="auto"/>
            <w:vAlign w:val="center"/>
            <w:hideMark/>
          </w:tcPr>
          <w:p w14:paraId="65567E4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预期目标</w:t>
            </w:r>
          </w:p>
        </w:tc>
        <w:tc>
          <w:tcPr>
            <w:tcW w:w="3466" w:type="dxa"/>
            <w:gridSpan w:val="7"/>
            <w:tcBorders>
              <w:top w:val="single" w:sz="4" w:space="0" w:color="auto"/>
              <w:left w:val="nil"/>
              <w:bottom w:val="single" w:sz="4" w:space="0" w:color="auto"/>
              <w:right w:val="single" w:sz="4" w:space="0" w:color="auto"/>
            </w:tcBorders>
            <w:shd w:val="clear" w:color="auto" w:fill="auto"/>
            <w:vAlign w:val="center"/>
            <w:hideMark/>
          </w:tcPr>
          <w:p w14:paraId="4236E4A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实际完成情况</w:t>
            </w:r>
          </w:p>
        </w:tc>
      </w:tr>
      <w:tr w:rsidR="00824BD0" w:rsidRPr="00824BD0" w14:paraId="3FC9249D" w14:textId="77777777" w:rsidTr="00824BD0">
        <w:trPr>
          <w:trHeight w:val="540"/>
          <w:jc w:val="center"/>
        </w:trPr>
        <w:tc>
          <w:tcPr>
            <w:tcW w:w="530" w:type="dxa"/>
            <w:vMerge/>
            <w:tcBorders>
              <w:top w:val="nil"/>
              <w:left w:val="single" w:sz="4" w:space="0" w:color="auto"/>
              <w:bottom w:val="single" w:sz="4" w:space="0" w:color="auto"/>
              <w:right w:val="single" w:sz="4" w:space="0" w:color="auto"/>
            </w:tcBorders>
            <w:vAlign w:val="center"/>
            <w:hideMark/>
          </w:tcPr>
          <w:p w14:paraId="0B40C3B6" w14:textId="77777777" w:rsidR="00824BD0" w:rsidRPr="00824BD0" w:rsidRDefault="00824BD0" w:rsidP="00824BD0">
            <w:pPr>
              <w:widowControl/>
              <w:jc w:val="left"/>
              <w:rPr>
                <w:rFonts w:ascii="宋体" w:hAnsi="宋体" w:cs="宋体" w:hint="eastAsia"/>
                <w:color w:val="000000"/>
                <w:kern w:val="0"/>
                <w:sz w:val="20"/>
                <w:szCs w:val="20"/>
              </w:rPr>
            </w:pPr>
          </w:p>
        </w:tc>
        <w:tc>
          <w:tcPr>
            <w:tcW w:w="4526" w:type="dxa"/>
            <w:gridSpan w:val="6"/>
            <w:tcBorders>
              <w:top w:val="single" w:sz="4" w:space="0" w:color="auto"/>
              <w:left w:val="nil"/>
              <w:bottom w:val="single" w:sz="4" w:space="0" w:color="auto"/>
              <w:right w:val="single" w:sz="4" w:space="0" w:color="auto"/>
            </w:tcBorders>
            <w:shd w:val="clear" w:color="auto" w:fill="auto"/>
            <w:hideMark/>
          </w:tcPr>
          <w:p w14:paraId="4EA0DCA8"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根据昌州财农（2023）13号文件，该项目用于修建雀仁村药浴池建设项目，主要内容为：新建待洗浴有效解决牧民养殖的羊只及时进行药浴，预防畜病发生。主要内容为：新建待浴栏，药浴池，反流滴水栏。项目建成后，有效解决牧民养殖的羊只及时进行药浴，预防畜病发生。</w:t>
            </w:r>
          </w:p>
        </w:tc>
        <w:tc>
          <w:tcPr>
            <w:tcW w:w="3466" w:type="dxa"/>
            <w:gridSpan w:val="7"/>
            <w:tcBorders>
              <w:top w:val="single" w:sz="4" w:space="0" w:color="auto"/>
              <w:left w:val="nil"/>
              <w:bottom w:val="single" w:sz="4" w:space="0" w:color="auto"/>
              <w:right w:val="single" w:sz="4" w:space="0" w:color="auto"/>
            </w:tcBorders>
            <w:shd w:val="clear" w:color="auto" w:fill="auto"/>
            <w:hideMark/>
          </w:tcPr>
          <w:p w14:paraId="0C3DF413"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截止本项目完成时限，我单位针对本项目已完成如下工作：该资金用于修建雀仁村药浴池建设项目，新建待浴栏面积38平方米，新建药浴池面积12立方米，新建反流滴水栏面积18平方米。项目建成后，解决了牧民养殖的羊只及时进行药浴，预防了畜病发生。截至目前资金已发放9.75万元。本项目尚未验收，待项目验收后进行尾款的拨付。</w:t>
            </w:r>
          </w:p>
        </w:tc>
      </w:tr>
      <w:tr w:rsidR="00824BD0" w:rsidRPr="00824BD0" w14:paraId="052E9FBC" w14:textId="77777777" w:rsidTr="00824BD0">
        <w:trPr>
          <w:trHeight w:val="312"/>
          <w:jc w:val="center"/>
        </w:trPr>
        <w:tc>
          <w:tcPr>
            <w:tcW w:w="530" w:type="dxa"/>
            <w:vMerge w:val="restart"/>
            <w:tcBorders>
              <w:top w:val="nil"/>
              <w:left w:val="single" w:sz="4" w:space="0" w:color="auto"/>
              <w:bottom w:val="single" w:sz="4" w:space="0" w:color="auto"/>
              <w:right w:val="single" w:sz="4" w:space="0" w:color="auto"/>
            </w:tcBorders>
            <w:shd w:val="clear" w:color="auto" w:fill="auto"/>
            <w:vAlign w:val="center"/>
            <w:hideMark/>
          </w:tcPr>
          <w:p w14:paraId="228E7F3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530" w:type="dxa"/>
            <w:vMerge w:val="restart"/>
            <w:tcBorders>
              <w:top w:val="nil"/>
              <w:left w:val="single" w:sz="4" w:space="0" w:color="auto"/>
              <w:bottom w:val="single" w:sz="4" w:space="0" w:color="auto"/>
              <w:right w:val="single" w:sz="4" w:space="0" w:color="auto"/>
            </w:tcBorders>
            <w:shd w:val="clear" w:color="auto" w:fill="auto"/>
            <w:vAlign w:val="center"/>
            <w:hideMark/>
          </w:tcPr>
          <w:p w14:paraId="4FB3353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一级指标</w:t>
            </w:r>
          </w:p>
        </w:tc>
        <w:tc>
          <w:tcPr>
            <w:tcW w:w="1316" w:type="dxa"/>
            <w:vMerge w:val="restart"/>
            <w:tcBorders>
              <w:top w:val="nil"/>
              <w:left w:val="single" w:sz="4" w:space="0" w:color="auto"/>
              <w:bottom w:val="single" w:sz="4" w:space="0" w:color="auto"/>
              <w:right w:val="single" w:sz="4" w:space="0" w:color="auto"/>
            </w:tcBorders>
            <w:shd w:val="clear" w:color="auto" w:fill="auto"/>
            <w:vAlign w:val="center"/>
            <w:hideMark/>
          </w:tcPr>
          <w:p w14:paraId="290CC5A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二级指标</w:t>
            </w:r>
          </w:p>
        </w:tc>
        <w:tc>
          <w:tcPr>
            <w:tcW w:w="183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07BFF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三级指标</w:t>
            </w: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465BF27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年度指标值</w:t>
            </w:r>
          </w:p>
        </w:tc>
        <w:tc>
          <w:tcPr>
            <w:tcW w:w="822" w:type="dxa"/>
            <w:vMerge w:val="restart"/>
            <w:tcBorders>
              <w:top w:val="nil"/>
              <w:left w:val="single" w:sz="4" w:space="0" w:color="auto"/>
              <w:bottom w:val="single" w:sz="4" w:space="0" w:color="auto"/>
              <w:right w:val="single" w:sz="4" w:space="0" w:color="auto"/>
            </w:tcBorders>
            <w:shd w:val="clear" w:color="auto" w:fill="auto"/>
            <w:vAlign w:val="center"/>
            <w:hideMark/>
          </w:tcPr>
          <w:p w14:paraId="5072B9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实际完成值</w:t>
            </w:r>
          </w:p>
        </w:tc>
        <w:tc>
          <w:tcPr>
            <w:tcW w:w="7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42076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10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241B2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c>
          <w:tcPr>
            <w:tcW w:w="9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33256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偏差原因分析及改进措施</w:t>
            </w:r>
          </w:p>
        </w:tc>
      </w:tr>
      <w:tr w:rsidR="00824BD0" w:rsidRPr="00824BD0" w14:paraId="2A0052BC" w14:textId="77777777" w:rsidTr="00824BD0">
        <w:trPr>
          <w:trHeight w:val="312"/>
          <w:jc w:val="center"/>
        </w:trPr>
        <w:tc>
          <w:tcPr>
            <w:tcW w:w="530" w:type="dxa"/>
            <w:vMerge/>
            <w:tcBorders>
              <w:top w:val="nil"/>
              <w:left w:val="single" w:sz="4" w:space="0" w:color="auto"/>
              <w:bottom w:val="single" w:sz="4" w:space="0" w:color="auto"/>
              <w:right w:val="single" w:sz="4" w:space="0" w:color="auto"/>
            </w:tcBorders>
            <w:vAlign w:val="center"/>
            <w:hideMark/>
          </w:tcPr>
          <w:p w14:paraId="68B2B56D"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2AE71767"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7E79871B" w14:textId="77777777" w:rsidR="00824BD0" w:rsidRPr="00824BD0" w:rsidRDefault="00824BD0" w:rsidP="00824BD0">
            <w:pPr>
              <w:widowControl/>
              <w:jc w:val="left"/>
              <w:rPr>
                <w:rFonts w:ascii="宋体" w:hAnsi="宋体" w:cs="宋体" w:hint="eastAsia"/>
                <w:color w:val="000000"/>
                <w:kern w:val="0"/>
                <w:sz w:val="20"/>
                <w:szCs w:val="20"/>
              </w:rPr>
            </w:pPr>
          </w:p>
        </w:tc>
        <w:tc>
          <w:tcPr>
            <w:tcW w:w="1832" w:type="dxa"/>
            <w:gridSpan w:val="3"/>
            <w:vMerge/>
            <w:tcBorders>
              <w:top w:val="single" w:sz="4" w:space="0" w:color="auto"/>
              <w:left w:val="single" w:sz="4" w:space="0" w:color="auto"/>
              <w:bottom w:val="single" w:sz="4" w:space="0" w:color="auto"/>
              <w:right w:val="single" w:sz="4" w:space="0" w:color="auto"/>
            </w:tcBorders>
            <w:vAlign w:val="center"/>
            <w:hideMark/>
          </w:tcPr>
          <w:p w14:paraId="17411BF5" w14:textId="77777777" w:rsidR="00824BD0" w:rsidRPr="00824BD0" w:rsidRDefault="00824BD0" w:rsidP="00824BD0">
            <w:pPr>
              <w:widowControl/>
              <w:jc w:val="left"/>
              <w:rPr>
                <w:rFonts w:ascii="宋体" w:hAnsi="宋体" w:cs="宋体" w:hint="eastAsia"/>
                <w:color w:val="000000"/>
                <w:kern w:val="0"/>
                <w:sz w:val="20"/>
                <w:szCs w:val="20"/>
              </w:rPr>
            </w:pPr>
          </w:p>
        </w:tc>
        <w:tc>
          <w:tcPr>
            <w:tcW w:w="848" w:type="dxa"/>
            <w:vMerge/>
            <w:tcBorders>
              <w:top w:val="nil"/>
              <w:left w:val="single" w:sz="4" w:space="0" w:color="auto"/>
              <w:bottom w:val="single" w:sz="4" w:space="0" w:color="auto"/>
              <w:right w:val="single" w:sz="4" w:space="0" w:color="auto"/>
            </w:tcBorders>
            <w:vAlign w:val="center"/>
            <w:hideMark/>
          </w:tcPr>
          <w:p w14:paraId="37DA574D" w14:textId="77777777" w:rsidR="00824BD0" w:rsidRPr="00824BD0" w:rsidRDefault="00824BD0" w:rsidP="00824BD0">
            <w:pPr>
              <w:widowControl/>
              <w:jc w:val="left"/>
              <w:rPr>
                <w:rFonts w:ascii="宋体" w:hAnsi="宋体" w:cs="宋体" w:hint="eastAsia"/>
                <w:color w:val="000000"/>
                <w:kern w:val="0"/>
                <w:sz w:val="20"/>
                <w:szCs w:val="20"/>
              </w:rPr>
            </w:pPr>
          </w:p>
        </w:tc>
        <w:tc>
          <w:tcPr>
            <w:tcW w:w="822" w:type="dxa"/>
            <w:vMerge/>
            <w:tcBorders>
              <w:top w:val="nil"/>
              <w:left w:val="single" w:sz="4" w:space="0" w:color="auto"/>
              <w:bottom w:val="single" w:sz="4" w:space="0" w:color="auto"/>
              <w:right w:val="single" w:sz="4" w:space="0" w:color="auto"/>
            </w:tcBorders>
            <w:vAlign w:val="center"/>
            <w:hideMark/>
          </w:tcPr>
          <w:p w14:paraId="4E5401E2" w14:textId="77777777" w:rsidR="00824BD0" w:rsidRPr="00824BD0" w:rsidRDefault="00824BD0" w:rsidP="00824BD0">
            <w:pPr>
              <w:widowControl/>
              <w:jc w:val="left"/>
              <w:rPr>
                <w:rFonts w:ascii="宋体" w:hAnsi="宋体" w:cs="宋体" w:hint="eastAsia"/>
                <w:color w:val="000000"/>
                <w:kern w:val="0"/>
                <w:sz w:val="20"/>
                <w:szCs w:val="20"/>
              </w:rPr>
            </w:pPr>
          </w:p>
        </w:tc>
        <w:tc>
          <w:tcPr>
            <w:tcW w:w="705" w:type="dxa"/>
            <w:gridSpan w:val="2"/>
            <w:vMerge/>
            <w:tcBorders>
              <w:top w:val="single" w:sz="4" w:space="0" w:color="auto"/>
              <w:left w:val="single" w:sz="4" w:space="0" w:color="auto"/>
              <w:bottom w:val="single" w:sz="4" w:space="0" w:color="auto"/>
              <w:right w:val="single" w:sz="4" w:space="0" w:color="auto"/>
            </w:tcBorders>
            <w:vAlign w:val="center"/>
            <w:hideMark/>
          </w:tcPr>
          <w:p w14:paraId="07D91DF0" w14:textId="77777777" w:rsidR="00824BD0" w:rsidRPr="00824BD0" w:rsidRDefault="00824BD0" w:rsidP="00824BD0">
            <w:pPr>
              <w:widowControl/>
              <w:jc w:val="left"/>
              <w:rPr>
                <w:rFonts w:ascii="宋体" w:hAnsi="宋体" w:cs="宋体" w:hint="eastAsia"/>
                <w:color w:val="000000"/>
                <w:kern w:val="0"/>
                <w:sz w:val="20"/>
                <w:szCs w:val="20"/>
              </w:rPr>
            </w:pPr>
          </w:p>
        </w:tc>
        <w:tc>
          <w:tcPr>
            <w:tcW w:w="1038" w:type="dxa"/>
            <w:gridSpan w:val="2"/>
            <w:vMerge/>
            <w:tcBorders>
              <w:top w:val="single" w:sz="4" w:space="0" w:color="auto"/>
              <w:left w:val="single" w:sz="4" w:space="0" w:color="auto"/>
              <w:bottom w:val="single" w:sz="4" w:space="0" w:color="auto"/>
              <w:right w:val="single" w:sz="4" w:space="0" w:color="auto"/>
            </w:tcBorders>
            <w:vAlign w:val="center"/>
            <w:hideMark/>
          </w:tcPr>
          <w:p w14:paraId="2F5E23B4" w14:textId="77777777" w:rsidR="00824BD0" w:rsidRPr="00824BD0" w:rsidRDefault="00824BD0" w:rsidP="00824BD0">
            <w:pPr>
              <w:widowControl/>
              <w:jc w:val="left"/>
              <w:rPr>
                <w:rFonts w:ascii="宋体" w:hAnsi="宋体" w:cs="宋体" w:hint="eastAsia"/>
                <w:color w:val="000000"/>
                <w:kern w:val="0"/>
                <w:sz w:val="20"/>
                <w:szCs w:val="20"/>
              </w:rPr>
            </w:pPr>
          </w:p>
        </w:tc>
        <w:tc>
          <w:tcPr>
            <w:tcW w:w="901" w:type="dxa"/>
            <w:gridSpan w:val="2"/>
            <w:vMerge/>
            <w:tcBorders>
              <w:top w:val="single" w:sz="4" w:space="0" w:color="auto"/>
              <w:left w:val="single" w:sz="4" w:space="0" w:color="auto"/>
              <w:bottom w:val="single" w:sz="4" w:space="0" w:color="auto"/>
              <w:right w:val="single" w:sz="4" w:space="0" w:color="auto"/>
            </w:tcBorders>
            <w:vAlign w:val="center"/>
            <w:hideMark/>
          </w:tcPr>
          <w:p w14:paraId="498C8DFA" w14:textId="77777777" w:rsidR="00824BD0" w:rsidRPr="00824BD0" w:rsidRDefault="00824BD0" w:rsidP="00824BD0">
            <w:pPr>
              <w:widowControl/>
              <w:jc w:val="left"/>
              <w:rPr>
                <w:rFonts w:ascii="宋体" w:hAnsi="宋体" w:cs="宋体" w:hint="eastAsia"/>
                <w:color w:val="000000"/>
                <w:kern w:val="0"/>
                <w:sz w:val="20"/>
                <w:szCs w:val="20"/>
              </w:rPr>
            </w:pPr>
          </w:p>
        </w:tc>
      </w:tr>
      <w:tr w:rsidR="00824BD0" w:rsidRPr="00824BD0" w14:paraId="5E10BE26" w14:textId="77777777" w:rsidTr="00824BD0">
        <w:trPr>
          <w:trHeight w:val="399"/>
          <w:jc w:val="center"/>
        </w:trPr>
        <w:tc>
          <w:tcPr>
            <w:tcW w:w="530" w:type="dxa"/>
            <w:vMerge w:val="restart"/>
            <w:tcBorders>
              <w:top w:val="nil"/>
              <w:left w:val="single" w:sz="4" w:space="0" w:color="auto"/>
              <w:bottom w:val="single" w:sz="4" w:space="0" w:color="auto"/>
              <w:right w:val="single" w:sz="4" w:space="0" w:color="auto"/>
            </w:tcBorders>
            <w:shd w:val="clear" w:color="auto" w:fill="auto"/>
            <w:vAlign w:val="center"/>
            <w:hideMark/>
          </w:tcPr>
          <w:p w14:paraId="6972B0E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年度绩效指标完成情况</w:t>
            </w:r>
          </w:p>
        </w:tc>
        <w:tc>
          <w:tcPr>
            <w:tcW w:w="530" w:type="dxa"/>
            <w:vMerge w:val="restart"/>
            <w:tcBorders>
              <w:top w:val="nil"/>
              <w:left w:val="single" w:sz="4" w:space="0" w:color="auto"/>
              <w:bottom w:val="single" w:sz="4" w:space="0" w:color="auto"/>
              <w:right w:val="single" w:sz="4" w:space="0" w:color="auto"/>
            </w:tcBorders>
            <w:shd w:val="clear" w:color="auto" w:fill="auto"/>
            <w:vAlign w:val="center"/>
            <w:hideMark/>
          </w:tcPr>
          <w:p w14:paraId="6FF8F65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产出指标</w:t>
            </w:r>
          </w:p>
        </w:tc>
        <w:tc>
          <w:tcPr>
            <w:tcW w:w="1316" w:type="dxa"/>
            <w:tcBorders>
              <w:top w:val="nil"/>
              <w:left w:val="nil"/>
              <w:bottom w:val="single" w:sz="4" w:space="0" w:color="auto"/>
              <w:right w:val="single" w:sz="4" w:space="0" w:color="auto"/>
            </w:tcBorders>
            <w:shd w:val="clear" w:color="auto" w:fill="auto"/>
            <w:vAlign w:val="center"/>
            <w:hideMark/>
          </w:tcPr>
          <w:p w14:paraId="3D0E52F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90FFBA"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新建待浴栏面积</w:t>
            </w:r>
          </w:p>
        </w:tc>
        <w:tc>
          <w:tcPr>
            <w:tcW w:w="848" w:type="dxa"/>
            <w:tcBorders>
              <w:top w:val="nil"/>
              <w:left w:val="nil"/>
              <w:bottom w:val="single" w:sz="4" w:space="0" w:color="auto"/>
              <w:right w:val="single" w:sz="4" w:space="0" w:color="auto"/>
            </w:tcBorders>
            <w:shd w:val="clear" w:color="auto" w:fill="auto"/>
            <w:vAlign w:val="center"/>
            <w:hideMark/>
          </w:tcPr>
          <w:p w14:paraId="7AAF7F6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&gt;=38平方米</w:t>
            </w:r>
          </w:p>
        </w:tc>
        <w:tc>
          <w:tcPr>
            <w:tcW w:w="822" w:type="dxa"/>
            <w:tcBorders>
              <w:top w:val="nil"/>
              <w:left w:val="nil"/>
              <w:bottom w:val="single" w:sz="4" w:space="0" w:color="auto"/>
              <w:right w:val="single" w:sz="4" w:space="0" w:color="auto"/>
            </w:tcBorders>
            <w:shd w:val="clear" w:color="auto" w:fill="auto"/>
            <w:vAlign w:val="center"/>
            <w:hideMark/>
          </w:tcPr>
          <w:p w14:paraId="39B75D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=38平方米</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4A87CB5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5690403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76FC4AA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82455F5"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435B9EC2"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2CE641FC"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187E1B4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8E9CF4F"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新建药浴池面积</w:t>
            </w:r>
          </w:p>
        </w:tc>
        <w:tc>
          <w:tcPr>
            <w:tcW w:w="848" w:type="dxa"/>
            <w:tcBorders>
              <w:top w:val="nil"/>
              <w:left w:val="nil"/>
              <w:bottom w:val="single" w:sz="4" w:space="0" w:color="auto"/>
              <w:right w:val="single" w:sz="4" w:space="0" w:color="auto"/>
            </w:tcBorders>
            <w:shd w:val="clear" w:color="auto" w:fill="auto"/>
            <w:vAlign w:val="center"/>
            <w:hideMark/>
          </w:tcPr>
          <w:p w14:paraId="7CC2D2F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&gt;=12立方米</w:t>
            </w:r>
          </w:p>
        </w:tc>
        <w:tc>
          <w:tcPr>
            <w:tcW w:w="822" w:type="dxa"/>
            <w:tcBorders>
              <w:top w:val="nil"/>
              <w:left w:val="nil"/>
              <w:bottom w:val="single" w:sz="4" w:space="0" w:color="auto"/>
              <w:right w:val="single" w:sz="4" w:space="0" w:color="auto"/>
            </w:tcBorders>
            <w:shd w:val="clear" w:color="auto" w:fill="auto"/>
            <w:vAlign w:val="center"/>
            <w:hideMark/>
          </w:tcPr>
          <w:p w14:paraId="5924B36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=12立方米</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7002AC7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319F205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40A915B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DE9180A"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150268A1"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1874AD0D"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4F1F86E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787ABE2"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新建反流滴水栏面积</w:t>
            </w:r>
          </w:p>
        </w:tc>
        <w:tc>
          <w:tcPr>
            <w:tcW w:w="848" w:type="dxa"/>
            <w:tcBorders>
              <w:top w:val="nil"/>
              <w:left w:val="nil"/>
              <w:bottom w:val="single" w:sz="4" w:space="0" w:color="auto"/>
              <w:right w:val="single" w:sz="4" w:space="0" w:color="auto"/>
            </w:tcBorders>
            <w:shd w:val="clear" w:color="auto" w:fill="auto"/>
            <w:vAlign w:val="center"/>
            <w:hideMark/>
          </w:tcPr>
          <w:p w14:paraId="7AD9ADA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&gt;=18平方米</w:t>
            </w:r>
          </w:p>
        </w:tc>
        <w:tc>
          <w:tcPr>
            <w:tcW w:w="822" w:type="dxa"/>
            <w:tcBorders>
              <w:top w:val="nil"/>
              <w:left w:val="nil"/>
              <w:bottom w:val="single" w:sz="4" w:space="0" w:color="auto"/>
              <w:right w:val="single" w:sz="4" w:space="0" w:color="auto"/>
            </w:tcBorders>
            <w:shd w:val="clear" w:color="auto" w:fill="auto"/>
            <w:vAlign w:val="center"/>
            <w:hideMark/>
          </w:tcPr>
          <w:p w14:paraId="0BE7D47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=18平方米</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57CF536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47BFF67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2A5E9E0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55FD149"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724C4073"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72516FB0"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3936B32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833DD4"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项目资金支付率</w:t>
            </w:r>
          </w:p>
        </w:tc>
        <w:tc>
          <w:tcPr>
            <w:tcW w:w="848" w:type="dxa"/>
            <w:tcBorders>
              <w:top w:val="nil"/>
              <w:left w:val="nil"/>
              <w:bottom w:val="single" w:sz="4" w:space="0" w:color="auto"/>
              <w:right w:val="single" w:sz="4" w:space="0" w:color="auto"/>
            </w:tcBorders>
            <w:shd w:val="clear" w:color="auto" w:fill="auto"/>
            <w:vAlign w:val="center"/>
            <w:hideMark/>
          </w:tcPr>
          <w:p w14:paraId="7FE7A80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22" w:type="dxa"/>
            <w:tcBorders>
              <w:top w:val="nil"/>
              <w:left w:val="nil"/>
              <w:bottom w:val="single" w:sz="4" w:space="0" w:color="auto"/>
              <w:right w:val="single" w:sz="4" w:space="0" w:color="auto"/>
            </w:tcBorders>
            <w:shd w:val="clear" w:color="auto" w:fill="auto"/>
            <w:vAlign w:val="center"/>
            <w:hideMark/>
          </w:tcPr>
          <w:p w14:paraId="7525453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31DC724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71198D1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7C45E5F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C8CF32C"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77ECDA59"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548179D9"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062C5AD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A6B2BD"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项目竣工验收合格率</w:t>
            </w:r>
          </w:p>
        </w:tc>
        <w:tc>
          <w:tcPr>
            <w:tcW w:w="848" w:type="dxa"/>
            <w:tcBorders>
              <w:top w:val="nil"/>
              <w:left w:val="nil"/>
              <w:bottom w:val="single" w:sz="4" w:space="0" w:color="auto"/>
              <w:right w:val="single" w:sz="4" w:space="0" w:color="auto"/>
            </w:tcBorders>
            <w:shd w:val="clear" w:color="auto" w:fill="auto"/>
            <w:vAlign w:val="center"/>
            <w:hideMark/>
          </w:tcPr>
          <w:p w14:paraId="0C23F06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22" w:type="dxa"/>
            <w:tcBorders>
              <w:top w:val="nil"/>
              <w:left w:val="nil"/>
              <w:bottom w:val="single" w:sz="4" w:space="0" w:color="auto"/>
              <w:right w:val="single" w:sz="4" w:space="0" w:color="auto"/>
            </w:tcBorders>
            <w:shd w:val="clear" w:color="auto" w:fill="auto"/>
            <w:vAlign w:val="center"/>
            <w:hideMark/>
          </w:tcPr>
          <w:p w14:paraId="59CB518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6802756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415F3C2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7D93531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FD512E2"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16599D54"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06F557CA"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0D35A3A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时效指标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D4B54E"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资金支付及时率</w:t>
            </w:r>
          </w:p>
        </w:tc>
        <w:tc>
          <w:tcPr>
            <w:tcW w:w="848" w:type="dxa"/>
            <w:tcBorders>
              <w:top w:val="nil"/>
              <w:left w:val="nil"/>
              <w:bottom w:val="single" w:sz="4" w:space="0" w:color="auto"/>
              <w:right w:val="single" w:sz="4" w:space="0" w:color="auto"/>
            </w:tcBorders>
            <w:shd w:val="clear" w:color="auto" w:fill="auto"/>
            <w:vAlign w:val="center"/>
            <w:hideMark/>
          </w:tcPr>
          <w:p w14:paraId="443C578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22" w:type="dxa"/>
            <w:tcBorders>
              <w:top w:val="nil"/>
              <w:left w:val="nil"/>
              <w:bottom w:val="single" w:sz="4" w:space="0" w:color="auto"/>
              <w:right w:val="single" w:sz="4" w:space="0" w:color="auto"/>
            </w:tcBorders>
            <w:shd w:val="clear" w:color="auto" w:fill="auto"/>
            <w:vAlign w:val="center"/>
            <w:hideMark/>
          </w:tcPr>
          <w:p w14:paraId="59F719A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77A10C2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785C8CE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1197996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54437967"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2C426981"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0AD64804"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5995863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时效指标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4BA242"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项目完成时间</w:t>
            </w:r>
          </w:p>
        </w:tc>
        <w:tc>
          <w:tcPr>
            <w:tcW w:w="848" w:type="dxa"/>
            <w:tcBorders>
              <w:top w:val="nil"/>
              <w:left w:val="nil"/>
              <w:bottom w:val="single" w:sz="4" w:space="0" w:color="auto"/>
              <w:right w:val="single" w:sz="4" w:space="0" w:color="auto"/>
            </w:tcBorders>
            <w:shd w:val="clear" w:color="auto" w:fill="auto"/>
            <w:vAlign w:val="center"/>
            <w:hideMark/>
          </w:tcPr>
          <w:p w14:paraId="689C9E7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2023年9月30日</w:t>
            </w:r>
          </w:p>
        </w:tc>
        <w:tc>
          <w:tcPr>
            <w:tcW w:w="822" w:type="dxa"/>
            <w:tcBorders>
              <w:top w:val="nil"/>
              <w:left w:val="nil"/>
              <w:bottom w:val="single" w:sz="4" w:space="0" w:color="auto"/>
              <w:right w:val="single" w:sz="4" w:space="0" w:color="auto"/>
            </w:tcBorders>
            <w:shd w:val="clear" w:color="auto" w:fill="auto"/>
            <w:vAlign w:val="center"/>
            <w:hideMark/>
          </w:tcPr>
          <w:p w14:paraId="5B78D31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=2023年9月30日</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4546DD3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4AA25CB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51CC372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7568FF3"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3B953EB5"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val="restart"/>
            <w:tcBorders>
              <w:top w:val="nil"/>
              <w:left w:val="single" w:sz="4" w:space="0" w:color="auto"/>
              <w:bottom w:val="single" w:sz="4" w:space="0" w:color="auto"/>
              <w:right w:val="single" w:sz="4" w:space="0" w:color="auto"/>
            </w:tcBorders>
            <w:shd w:val="clear" w:color="auto" w:fill="auto"/>
            <w:vAlign w:val="center"/>
            <w:hideMark/>
          </w:tcPr>
          <w:p w14:paraId="67937AD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成本指标</w:t>
            </w:r>
          </w:p>
        </w:tc>
        <w:tc>
          <w:tcPr>
            <w:tcW w:w="1316" w:type="dxa"/>
            <w:tcBorders>
              <w:top w:val="nil"/>
              <w:left w:val="nil"/>
              <w:bottom w:val="single" w:sz="4" w:space="0" w:color="auto"/>
              <w:right w:val="single" w:sz="4" w:space="0" w:color="auto"/>
            </w:tcBorders>
            <w:shd w:val="clear" w:color="auto" w:fill="auto"/>
            <w:vAlign w:val="center"/>
            <w:hideMark/>
          </w:tcPr>
          <w:p w14:paraId="1FDDA40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4EAE41C"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新建待浴栏成本</w:t>
            </w:r>
          </w:p>
        </w:tc>
        <w:tc>
          <w:tcPr>
            <w:tcW w:w="848" w:type="dxa"/>
            <w:tcBorders>
              <w:top w:val="nil"/>
              <w:left w:val="nil"/>
              <w:bottom w:val="single" w:sz="4" w:space="0" w:color="auto"/>
              <w:right w:val="single" w:sz="4" w:space="0" w:color="auto"/>
            </w:tcBorders>
            <w:shd w:val="clear" w:color="auto" w:fill="auto"/>
            <w:vAlign w:val="center"/>
            <w:hideMark/>
          </w:tcPr>
          <w:p w14:paraId="123DBCC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&lt;=3万元</w:t>
            </w:r>
          </w:p>
        </w:tc>
        <w:tc>
          <w:tcPr>
            <w:tcW w:w="822" w:type="dxa"/>
            <w:tcBorders>
              <w:top w:val="nil"/>
              <w:left w:val="nil"/>
              <w:bottom w:val="single" w:sz="4" w:space="0" w:color="auto"/>
              <w:right w:val="single" w:sz="4" w:space="0" w:color="auto"/>
            </w:tcBorders>
            <w:shd w:val="clear" w:color="auto" w:fill="auto"/>
            <w:vAlign w:val="center"/>
            <w:hideMark/>
          </w:tcPr>
          <w:p w14:paraId="6580A18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=3万元</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12C23D9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40C2B45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088DFEB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81B0E6F"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1EDD00CC"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1F744955"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4B2E16B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299C2E"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新建药浴池成本</w:t>
            </w:r>
          </w:p>
        </w:tc>
        <w:tc>
          <w:tcPr>
            <w:tcW w:w="848" w:type="dxa"/>
            <w:tcBorders>
              <w:top w:val="nil"/>
              <w:left w:val="nil"/>
              <w:bottom w:val="single" w:sz="4" w:space="0" w:color="auto"/>
              <w:right w:val="single" w:sz="4" w:space="0" w:color="auto"/>
            </w:tcBorders>
            <w:shd w:val="clear" w:color="auto" w:fill="auto"/>
            <w:vAlign w:val="center"/>
            <w:hideMark/>
          </w:tcPr>
          <w:p w14:paraId="515971A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&lt;=7万元</w:t>
            </w:r>
          </w:p>
        </w:tc>
        <w:tc>
          <w:tcPr>
            <w:tcW w:w="822" w:type="dxa"/>
            <w:tcBorders>
              <w:top w:val="nil"/>
              <w:left w:val="nil"/>
              <w:bottom w:val="single" w:sz="4" w:space="0" w:color="auto"/>
              <w:right w:val="single" w:sz="4" w:space="0" w:color="auto"/>
            </w:tcBorders>
            <w:shd w:val="clear" w:color="auto" w:fill="auto"/>
            <w:vAlign w:val="center"/>
            <w:hideMark/>
          </w:tcPr>
          <w:p w14:paraId="6F6A889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=7万元</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65079A3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6FB33B9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4A02F2D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56B87137"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31056D99"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384A660B"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1939773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9F0378"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新建反流滴水栏成本</w:t>
            </w:r>
          </w:p>
        </w:tc>
        <w:tc>
          <w:tcPr>
            <w:tcW w:w="848" w:type="dxa"/>
            <w:tcBorders>
              <w:top w:val="nil"/>
              <w:left w:val="nil"/>
              <w:bottom w:val="single" w:sz="4" w:space="0" w:color="auto"/>
              <w:right w:val="single" w:sz="4" w:space="0" w:color="auto"/>
            </w:tcBorders>
            <w:shd w:val="clear" w:color="auto" w:fill="auto"/>
            <w:vAlign w:val="center"/>
            <w:hideMark/>
          </w:tcPr>
          <w:p w14:paraId="0B54FCE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&lt;=3万元</w:t>
            </w:r>
          </w:p>
        </w:tc>
        <w:tc>
          <w:tcPr>
            <w:tcW w:w="822" w:type="dxa"/>
            <w:tcBorders>
              <w:top w:val="nil"/>
              <w:left w:val="nil"/>
              <w:bottom w:val="single" w:sz="4" w:space="0" w:color="auto"/>
              <w:right w:val="single" w:sz="4" w:space="0" w:color="auto"/>
            </w:tcBorders>
            <w:shd w:val="clear" w:color="auto" w:fill="auto"/>
            <w:vAlign w:val="center"/>
            <w:hideMark/>
          </w:tcPr>
          <w:p w14:paraId="5677938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=3万元</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446422F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509E7E6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6B63137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F67C8B3"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7CDC2E55"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25EA6D8A"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2D7907F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社会成本指标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32AD54"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48" w:type="dxa"/>
            <w:tcBorders>
              <w:top w:val="nil"/>
              <w:left w:val="nil"/>
              <w:bottom w:val="single" w:sz="4" w:space="0" w:color="auto"/>
              <w:right w:val="single" w:sz="4" w:space="0" w:color="auto"/>
            </w:tcBorders>
            <w:shd w:val="clear" w:color="auto" w:fill="auto"/>
            <w:vAlign w:val="center"/>
            <w:hideMark/>
          </w:tcPr>
          <w:p w14:paraId="0E301DE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22" w:type="dxa"/>
            <w:tcBorders>
              <w:top w:val="nil"/>
              <w:left w:val="nil"/>
              <w:bottom w:val="single" w:sz="4" w:space="0" w:color="auto"/>
              <w:right w:val="single" w:sz="4" w:space="0" w:color="auto"/>
            </w:tcBorders>
            <w:shd w:val="clear" w:color="auto" w:fill="auto"/>
            <w:vAlign w:val="center"/>
            <w:hideMark/>
          </w:tcPr>
          <w:p w14:paraId="66F7C4B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4A436BB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17890CC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7FBBDCF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597F076C"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1B8B3F37"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4804DFB2"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7E068AC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生态环境成本指标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C06C956"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48" w:type="dxa"/>
            <w:tcBorders>
              <w:top w:val="nil"/>
              <w:left w:val="nil"/>
              <w:bottom w:val="single" w:sz="4" w:space="0" w:color="auto"/>
              <w:right w:val="single" w:sz="4" w:space="0" w:color="auto"/>
            </w:tcBorders>
            <w:shd w:val="clear" w:color="auto" w:fill="auto"/>
            <w:vAlign w:val="center"/>
            <w:hideMark/>
          </w:tcPr>
          <w:p w14:paraId="0B66C86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22" w:type="dxa"/>
            <w:tcBorders>
              <w:top w:val="nil"/>
              <w:left w:val="nil"/>
              <w:bottom w:val="single" w:sz="4" w:space="0" w:color="auto"/>
              <w:right w:val="single" w:sz="4" w:space="0" w:color="auto"/>
            </w:tcBorders>
            <w:shd w:val="clear" w:color="auto" w:fill="auto"/>
            <w:vAlign w:val="center"/>
            <w:hideMark/>
          </w:tcPr>
          <w:p w14:paraId="0121E67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0C922F2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5F28BF0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3935EB5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71ECF39"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794C9DBC"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val="restart"/>
            <w:tcBorders>
              <w:top w:val="nil"/>
              <w:left w:val="single" w:sz="4" w:space="0" w:color="auto"/>
              <w:bottom w:val="single" w:sz="4" w:space="0" w:color="auto"/>
              <w:right w:val="single" w:sz="4" w:space="0" w:color="auto"/>
            </w:tcBorders>
            <w:shd w:val="clear" w:color="auto" w:fill="auto"/>
            <w:vAlign w:val="center"/>
            <w:hideMark/>
          </w:tcPr>
          <w:p w14:paraId="0B4C3DE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效益指标</w:t>
            </w:r>
          </w:p>
        </w:tc>
        <w:tc>
          <w:tcPr>
            <w:tcW w:w="1316" w:type="dxa"/>
            <w:tcBorders>
              <w:top w:val="nil"/>
              <w:left w:val="nil"/>
              <w:bottom w:val="single" w:sz="4" w:space="0" w:color="auto"/>
              <w:right w:val="single" w:sz="4" w:space="0" w:color="auto"/>
            </w:tcBorders>
            <w:shd w:val="clear" w:color="auto" w:fill="auto"/>
            <w:vAlign w:val="center"/>
            <w:hideMark/>
          </w:tcPr>
          <w:p w14:paraId="06EF32C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经济效益指标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17B4200"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48" w:type="dxa"/>
            <w:tcBorders>
              <w:top w:val="nil"/>
              <w:left w:val="nil"/>
              <w:bottom w:val="single" w:sz="4" w:space="0" w:color="auto"/>
              <w:right w:val="single" w:sz="4" w:space="0" w:color="auto"/>
            </w:tcBorders>
            <w:shd w:val="clear" w:color="auto" w:fill="auto"/>
            <w:vAlign w:val="center"/>
            <w:hideMark/>
          </w:tcPr>
          <w:p w14:paraId="109FC7B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22" w:type="dxa"/>
            <w:tcBorders>
              <w:top w:val="nil"/>
              <w:left w:val="nil"/>
              <w:bottom w:val="single" w:sz="4" w:space="0" w:color="auto"/>
              <w:right w:val="single" w:sz="4" w:space="0" w:color="auto"/>
            </w:tcBorders>
            <w:shd w:val="clear" w:color="auto" w:fill="auto"/>
            <w:vAlign w:val="center"/>
            <w:hideMark/>
          </w:tcPr>
          <w:p w14:paraId="5CBD05B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5A91996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1EB695F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5DA3787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3515722B"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6400797F"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0141FB65"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5B5607A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6FF008"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可一次性容纳牲畜数量</w:t>
            </w:r>
          </w:p>
        </w:tc>
        <w:tc>
          <w:tcPr>
            <w:tcW w:w="848" w:type="dxa"/>
            <w:tcBorders>
              <w:top w:val="nil"/>
              <w:left w:val="nil"/>
              <w:bottom w:val="single" w:sz="4" w:space="0" w:color="auto"/>
              <w:right w:val="single" w:sz="4" w:space="0" w:color="auto"/>
            </w:tcBorders>
            <w:shd w:val="clear" w:color="auto" w:fill="auto"/>
            <w:vAlign w:val="center"/>
            <w:hideMark/>
          </w:tcPr>
          <w:p w14:paraId="77580C7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&gt;=350只</w:t>
            </w:r>
          </w:p>
        </w:tc>
        <w:tc>
          <w:tcPr>
            <w:tcW w:w="822" w:type="dxa"/>
            <w:tcBorders>
              <w:top w:val="nil"/>
              <w:left w:val="nil"/>
              <w:bottom w:val="single" w:sz="4" w:space="0" w:color="auto"/>
              <w:right w:val="single" w:sz="4" w:space="0" w:color="auto"/>
            </w:tcBorders>
            <w:shd w:val="clear" w:color="auto" w:fill="auto"/>
            <w:vAlign w:val="center"/>
            <w:hideMark/>
          </w:tcPr>
          <w:p w14:paraId="07E4105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=350只</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5353E06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53D4A07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1F1DC9C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45FDF6A"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12C99D69"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5BA88B0D"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6BEB5D9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生态效益指标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F7365D1"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48" w:type="dxa"/>
            <w:tcBorders>
              <w:top w:val="nil"/>
              <w:left w:val="nil"/>
              <w:bottom w:val="single" w:sz="4" w:space="0" w:color="auto"/>
              <w:right w:val="single" w:sz="4" w:space="0" w:color="auto"/>
            </w:tcBorders>
            <w:shd w:val="clear" w:color="auto" w:fill="auto"/>
            <w:vAlign w:val="center"/>
            <w:hideMark/>
          </w:tcPr>
          <w:p w14:paraId="4915E0A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22" w:type="dxa"/>
            <w:tcBorders>
              <w:top w:val="nil"/>
              <w:left w:val="nil"/>
              <w:bottom w:val="single" w:sz="4" w:space="0" w:color="auto"/>
              <w:right w:val="single" w:sz="4" w:space="0" w:color="auto"/>
            </w:tcBorders>
            <w:shd w:val="clear" w:color="auto" w:fill="auto"/>
            <w:vAlign w:val="center"/>
            <w:hideMark/>
          </w:tcPr>
          <w:p w14:paraId="6758962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4C85191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291FF5F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4A2C25E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69D3978"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1D0AE57D"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tcBorders>
              <w:top w:val="nil"/>
              <w:left w:val="nil"/>
              <w:bottom w:val="single" w:sz="4" w:space="0" w:color="auto"/>
              <w:right w:val="single" w:sz="4" w:space="0" w:color="auto"/>
            </w:tcBorders>
            <w:shd w:val="clear" w:color="auto" w:fill="auto"/>
            <w:vAlign w:val="center"/>
            <w:hideMark/>
          </w:tcPr>
          <w:p w14:paraId="4612A92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316" w:type="dxa"/>
            <w:tcBorders>
              <w:top w:val="nil"/>
              <w:left w:val="nil"/>
              <w:bottom w:val="single" w:sz="4" w:space="0" w:color="auto"/>
              <w:right w:val="single" w:sz="4" w:space="0" w:color="auto"/>
            </w:tcBorders>
            <w:shd w:val="clear" w:color="auto" w:fill="auto"/>
            <w:vAlign w:val="center"/>
            <w:hideMark/>
          </w:tcPr>
          <w:p w14:paraId="54F1091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F6F78C"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牧民满意度</w:t>
            </w:r>
          </w:p>
        </w:tc>
        <w:tc>
          <w:tcPr>
            <w:tcW w:w="848" w:type="dxa"/>
            <w:tcBorders>
              <w:top w:val="nil"/>
              <w:left w:val="nil"/>
              <w:bottom w:val="single" w:sz="4" w:space="0" w:color="auto"/>
              <w:right w:val="single" w:sz="4" w:space="0" w:color="auto"/>
            </w:tcBorders>
            <w:shd w:val="clear" w:color="auto" w:fill="auto"/>
            <w:vAlign w:val="center"/>
            <w:hideMark/>
          </w:tcPr>
          <w:p w14:paraId="46838C2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&gt;=95%</w:t>
            </w:r>
          </w:p>
        </w:tc>
        <w:tc>
          <w:tcPr>
            <w:tcW w:w="822" w:type="dxa"/>
            <w:tcBorders>
              <w:top w:val="nil"/>
              <w:left w:val="nil"/>
              <w:bottom w:val="single" w:sz="4" w:space="0" w:color="auto"/>
              <w:right w:val="single" w:sz="4" w:space="0" w:color="auto"/>
            </w:tcBorders>
            <w:shd w:val="clear" w:color="auto" w:fill="auto"/>
            <w:vAlign w:val="center"/>
            <w:hideMark/>
          </w:tcPr>
          <w:p w14:paraId="3FA57DC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=95%</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4AD7168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3889289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00E61A7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14278708" w14:textId="77777777" w:rsidTr="00824BD0">
        <w:trPr>
          <w:trHeight w:val="288"/>
          <w:jc w:val="center"/>
        </w:trPr>
        <w:tc>
          <w:tcPr>
            <w:tcW w:w="587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8B2803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总分</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72ED37A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117CBAF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93.75分</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791E541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bl>
    <w:p w14:paraId="0360E770" w14:textId="77777777" w:rsidR="00824BD0" w:rsidRDefault="00824BD0">
      <w:pPr>
        <w:ind w:firstLineChars="200" w:firstLine="640"/>
        <w:jc w:val="left"/>
        <w:rPr>
          <w:rFonts w:ascii="黑体" w:eastAsia="黑体" w:hAnsi="黑体" w:cs="宋体" w:hint="eastAsia"/>
          <w:bCs/>
          <w:kern w:val="0"/>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
        <w:gridCol w:w="432"/>
        <w:gridCol w:w="1284"/>
        <w:gridCol w:w="454"/>
        <w:gridCol w:w="1345"/>
        <w:gridCol w:w="592"/>
        <w:gridCol w:w="843"/>
        <w:gridCol w:w="739"/>
        <w:gridCol w:w="166"/>
        <w:gridCol w:w="374"/>
        <w:gridCol w:w="180"/>
        <w:gridCol w:w="563"/>
        <w:gridCol w:w="380"/>
        <w:gridCol w:w="737"/>
      </w:tblGrid>
      <w:tr w:rsidR="00D600C2" w:rsidRPr="00D600C2" w14:paraId="3BC766D2" w14:textId="77777777" w:rsidTr="00D600C2">
        <w:trPr>
          <w:trHeight w:val="408"/>
          <w:jc w:val="center"/>
        </w:trPr>
        <w:tc>
          <w:tcPr>
            <w:tcW w:w="8522" w:type="dxa"/>
            <w:gridSpan w:val="14"/>
            <w:shd w:val="clear" w:color="auto" w:fill="auto"/>
            <w:vAlign w:val="center"/>
            <w:hideMark/>
          </w:tcPr>
          <w:p w14:paraId="6B5F22D0" w14:textId="77777777" w:rsidR="00D600C2" w:rsidRPr="00D600C2" w:rsidRDefault="00D600C2" w:rsidP="00D600C2">
            <w:pPr>
              <w:widowControl/>
              <w:jc w:val="center"/>
              <w:rPr>
                <w:rFonts w:ascii="宋体" w:hAnsi="宋体" w:cs="宋体" w:hint="eastAsia"/>
                <w:b/>
                <w:bCs/>
                <w:color w:val="000000"/>
                <w:kern w:val="0"/>
                <w:sz w:val="20"/>
                <w:szCs w:val="20"/>
              </w:rPr>
            </w:pPr>
            <w:r w:rsidRPr="00D600C2">
              <w:rPr>
                <w:rFonts w:ascii="宋体" w:hAnsi="宋体" w:cs="宋体" w:hint="eastAsia"/>
                <w:b/>
                <w:bCs/>
                <w:color w:val="000000"/>
                <w:kern w:val="0"/>
                <w:sz w:val="20"/>
                <w:szCs w:val="20"/>
              </w:rPr>
              <w:t>项目支出绩效自评表</w:t>
            </w:r>
          </w:p>
        </w:tc>
      </w:tr>
      <w:tr w:rsidR="00D600C2" w:rsidRPr="00D600C2" w14:paraId="4CE732A9" w14:textId="77777777" w:rsidTr="00D600C2">
        <w:trPr>
          <w:trHeight w:val="288"/>
          <w:jc w:val="center"/>
        </w:trPr>
        <w:tc>
          <w:tcPr>
            <w:tcW w:w="8522" w:type="dxa"/>
            <w:gridSpan w:val="14"/>
            <w:shd w:val="clear" w:color="auto" w:fill="auto"/>
            <w:vAlign w:val="center"/>
            <w:hideMark/>
          </w:tcPr>
          <w:p w14:paraId="6BC0576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(2023年度)</w:t>
            </w:r>
          </w:p>
        </w:tc>
      </w:tr>
      <w:tr w:rsidR="00D600C2" w:rsidRPr="00D600C2" w14:paraId="075B4D9F" w14:textId="77777777" w:rsidTr="00D600C2">
        <w:trPr>
          <w:trHeight w:val="288"/>
          <w:jc w:val="center"/>
        </w:trPr>
        <w:tc>
          <w:tcPr>
            <w:tcW w:w="865" w:type="dxa"/>
            <w:gridSpan w:val="2"/>
            <w:shd w:val="clear" w:color="auto" w:fill="auto"/>
            <w:vAlign w:val="center"/>
            <w:hideMark/>
          </w:tcPr>
          <w:p w14:paraId="5C8F689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项目名称</w:t>
            </w:r>
          </w:p>
        </w:tc>
        <w:tc>
          <w:tcPr>
            <w:tcW w:w="7657" w:type="dxa"/>
            <w:gridSpan w:val="12"/>
            <w:shd w:val="clear" w:color="auto" w:fill="auto"/>
            <w:vAlign w:val="center"/>
            <w:hideMark/>
          </w:tcPr>
          <w:p w14:paraId="04AD4C7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木垒县雀仁乡人民政府2023年为民办实事生活补助项目</w:t>
            </w:r>
          </w:p>
        </w:tc>
      </w:tr>
      <w:tr w:rsidR="00D600C2" w:rsidRPr="00D600C2" w14:paraId="6DD28F8F" w14:textId="77777777" w:rsidTr="00D600C2">
        <w:trPr>
          <w:trHeight w:val="288"/>
          <w:jc w:val="center"/>
        </w:trPr>
        <w:tc>
          <w:tcPr>
            <w:tcW w:w="865" w:type="dxa"/>
            <w:gridSpan w:val="2"/>
            <w:shd w:val="clear" w:color="auto" w:fill="auto"/>
            <w:vAlign w:val="center"/>
            <w:hideMark/>
          </w:tcPr>
          <w:p w14:paraId="54BD7ED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主管部门</w:t>
            </w:r>
          </w:p>
        </w:tc>
        <w:tc>
          <w:tcPr>
            <w:tcW w:w="4518" w:type="dxa"/>
            <w:gridSpan w:val="5"/>
            <w:shd w:val="clear" w:color="auto" w:fill="auto"/>
            <w:vAlign w:val="center"/>
            <w:hideMark/>
          </w:tcPr>
          <w:p w14:paraId="04B6D84B" w14:textId="67AAF4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木垒县雀仁乡政府</w:t>
            </w:r>
          </w:p>
        </w:tc>
        <w:tc>
          <w:tcPr>
            <w:tcW w:w="905" w:type="dxa"/>
            <w:gridSpan w:val="2"/>
            <w:shd w:val="clear" w:color="auto" w:fill="auto"/>
            <w:vAlign w:val="center"/>
            <w:hideMark/>
          </w:tcPr>
          <w:p w14:paraId="759469D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实施单位</w:t>
            </w:r>
          </w:p>
        </w:tc>
        <w:tc>
          <w:tcPr>
            <w:tcW w:w="2234" w:type="dxa"/>
            <w:gridSpan w:val="5"/>
            <w:shd w:val="clear" w:color="auto" w:fill="auto"/>
            <w:vAlign w:val="center"/>
            <w:hideMark/>
          </w:tcPr>
          <w:p w14:paraId="59AD70F0" w14:textId="24716641"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木垒县雀仁乡政府</w:t>
            </w:r>
          </w:p>
        </w:tc>
      </w:tr>
      <w:tr w:rsidR="00D600C2" w:rsidRPr="00D600C2" w14:paraId="55B46107" w14:textId="77777777" w:rsidTr="00D600C2">
        <w:trPr>
          <w:trHeight w:val="480"/>
          <w:jc w:val="center"/>
        </w:trPr>
        <w:tc>
          <w:tcPr>
            <w:tcW w:w="865" w:type="dxa"/>
            <w:gridSpan w:val="2"/>
            <w:vMerge w:val="restart"/>
            <w:shd w:val="clear" w:color="auto" w:fill="auto"/>
            <w:vAlign w:val="center"/>
            <w:hideMark/>
          </w:tcPr>
          <w:p w14:paraId="41DA622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项目资金</w:t>
            </w:r>
            <w:r w:rsidRPr="00D600C2">
              <w:rPr>
                <w:rFonts w:ascii="宋体" w:hAnsi="宋体" w:cs="宋体" w:hint="eastAsia"/>
                <w:color w:val="000000"/>
                <w:kern w:val="0"/>
                <w:sz w:val="20"/>
                <w:szCs w:val="20"/>
              </w:rPr>
              <w:br/>
              <w:t>（万元）</w:t>
            </w:r>
          </w:p>
        </w:tc>
        <w:tc>
          <w:tcPr>
            <w:tcW w:w="1738" w:type="dxa"/>
            <w:gridSpan w:val="2"/>
            <w:shd w:val="clear" w:color="auto" w:fill="auto"/>
            <w:vAlign w:val="center"/>
            <w:hideMark/>
          </w:tcPr>
          <w:p w14:paraId="71F3452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345" w:type="dxa"/>
            <w:shd w:val="clear" w:color="auto" w:fill="auto"/>
            <w:vAlign w:val="center"/>
            <w:hideMark/>
          </w:tcPr>
          <w:p w14:paraId="1CB1001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年初预算数</w:t>
            </w:r>
          </w:p>
        </w:tc>
        <w:tc>
          <w:tcPr>
            <w:tcW w:w="1435" w:type="dxa"/>
            <w:gridSpan w:val="2"/>
            <w:shd w:val="clear" w:color="auto" w:fill="auto"/>
            <w:vAlign w:val="center"/>
            <w:hideMark/>
          </w:tcPr>
          <w:p w14:paraId="4D5CAC2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全年预算数</w:t>
            </w:r>
          </w:p>
        </w:tc>
        <w:tc>
          <w:tcPr>
            <w:tcW w:w="905" w:type="dxa"/>
            <w:gridSpan w:val="2"/>
            <w:shd w:val="clear" w:color="auto" w:fill="auto"/>
            <w:vAlign w:val="center"/>
            <w:hideMark/>
          </w:tcPr>
          <w:p w14:paraId="7745001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全年执行数</w:t>
            </w:r>
          </w:p>
        </w:tc>
        <w:tc>
          <w:tcPr>
            <w:tcW w:w="554" w:type="dxa"/>
            <w:gridSpan w:val="2"/>
            <w:shd w:val="clear" w:color="auto" w:fill="auto"/>
            <w:vAlign w:val="center"/>
            <w:hideMark/>
          </w:tcPr>
          <w:p w14:paraId="2D20C3A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943" w:type="dxa"/>
            <w:gridSpan w:val="2"/>
            <w:shd w:val="clear" w:color="auto" w:fill="auto"/>
            <w:vAlign w:val="center"/>
            <w:hideMark/>
          </w:tcPr>
          <w:p w14:paraId="5CFF978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执行率</w:t>
            </w:r>
          </w:p>
        </w:tc>
        <w:tc>
          <w:tcPr>
            <w:tcW w:w="737" w:type="dxa"/>
            <w:shd w:val="clear" w:color="auto" w:fill="auto"/>
            <w:vAlign w:val="center"/>
            <w:hideMark/>
          </w:tcPr>
          <w:p w14:paraId="5465853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r>
      <w:tr w:rsidR="00D600C2" w:rsidRPr="00D600C2" w14:paraId="74AD21C5" w14:textId="77777777" w:rsidTr="00D600C2">
        <w:trPr>
          <w:trHeight w:val="441"/>
          <w:jc w:val="center"/>
        </w:trPr>
        <w:tc>
          <w:tcPr>
            <w:tcW w:w="865" w:type="dxa"/>
            <w:gridSpan w:val="2"/>
            <w:vMerge/>
            <w:vAlign w:val="center"/>
            <w:hideMark/>
          </w:tcPr>
          <w:p w14:paraId="03FB1F6A" w14:textId="77777777" w:rsidR="00D600C2" w:rsidRPr="00D600C2" w:rsidRDefault="00D600C2" w:rsidP="00D600C2">
            <w:pPr>
              <w:widowControl/>
              <w:jc w:val="left"/>
              <w:rPr>
                <w:rFonts w:ascii="宋体" w:hAnsi="宋体" w:cs="宋体" w:hint="eastAsia"/>
                <w:color w:val="000000"/>
                <w:kern w:val="0"/>
                <w:sz w:val="20"/>
                <w:szCs w:val="20"/>
              </w:rPr>
            </w:pPr>
          </w:p>
        </w:tc>
        <w:tc>
          <w:tcPr>
            <w:tcW w:w="1738" w:type="dxa"/>
            <w:gridSpan w:val="2"/>
            <w:shd w:val="clear" w:color="auto" w:fill="auto"/>
            <w:vAlign w:val="center"/>
            <w:hideMark/>
          </w:tcPr>
          <w:p w14:paraId="53F0DF2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年度资金总额</w:t>
            </w:r>
          </w:p>
        </w:tc>
        <w:tc>
          <w:tcPr>
            <w:tcW w:w="1345" w:type="dxa"/>
            <w:shd w:val="clear" w:color="auto" w:fill="auto"/>
            <w:vAlign w:val="center"/>
            <w:hideMark/>
          </w:tcPr>
          <w:p w14:paraId="5AACC29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3.63</w:t>
            </w:r>
          </w:p>
        </w:tc>
        <w:tc>
          <w:tcPr>
            <w:tcW w:w="1435" w:type="dxa"/>
            <w:gridSpan w:val="2"/>
            <w:shd w:val="clear" w:color="auto" w:fill="auto"/>
            <w:vAlign w:val="center"/>
            <w:hideMark/>
          </w:tcPr>
          <w:p w14:paraId="30B2E1C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3.63</w:t>
            </w:r>
          </w:p>
        </w:tc>
        <w:tc>
          <w:tcPr>
            <w:tcW w:w="905" w:type="dxa"/>
            <w:gridSpan w:val="2"/>
            <w:shd w:val="clear" w:color="auto" w:fill="auto"/>
            <w:vAlign w:val="center"/>
            <w:hideMark/>
          </w:tcPr>
          <w:p w14:paraId="598C092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3.63</w:t>
            </w:r>
          </w:p>
        </w:tc>
        <w:tc>
          <w:tcPr>
            <w:tcW w:w="554" w:type="dxa"/>
            <w:gridSpan w:val="2"/>
            <w:shd w:val="clear" w:color="auto" w:fill="auto"/>
            <w:vAlign w:val="center"/>
            <w:hideMark/>
          </w:tcPr>
          <w:p w14:paraId="6C47D4B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943" w:type="dxa"/>
            <w:gridSpan w:val="2"/>
            <w:shd w:val="clear" w:color="auto" w:fill="auto"/>
            <w:vAlign w:val="center"/>
            <w:hideMark/>
          </w:tcPr>
          <w:p w14:paraId="1AB754A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100.00%</w:t>
            </w:r>
          </w:p>
        </w:tc>
        <w:tc>
          <w:tcPr>
            <w:tcW w:w="737" w:type="dxa"/>
            <w:shd w:val="clear" w:color="auto" w:fill="auto"/>
            <w:vAlign w:val="center"/>
            <w:hideMark/>
          </w:tcPr>
          <w:p w14:paraId="0636858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w:t>
            </w:r>
          </w:p>
        </w:tc>
      </w:tr>
      <w:tr w:rsidR="00D600C2" w:rsidRPr="00D600C2" w14:paraId="35BB9C0B" w14:textId="77777777" w:rsidTr="00D600C2">
        <w:trPr>
          <w:trHeight w:val="441"/>
          <w:jc w:val="center"/>
        </w:trPr>
        <w:tc>
          <w:tcPr>
            <w:tcW w:w="865" w:type="dxa"/>
            <w:gridSpan w:val="2"/>
            <w:vMerge/>
            <w:vAlign w:val="center"/>
            <w:hideMark/>
          </w:tcPr>
          <w:p w14:paraId="30F57655" w14:textId="77777777" w:rsidR="00D600C2" w:rsidRPr="00D600C2" w:rsidRDefault="00D600C2" w:rsidP="00D600C2">
            <w:pPr>
              <w:widowControl/>
              <w:jc w:val="left"/>
              <w:rPr>
                <w:rFonts w:ascii="宋体" w:hAnsi="宋体" w:cs="宋体" w:hint="eastAsia"/>
                <w:color w:val="000000"/>
                <w:kern w:val="0"/>
                <w:sz w:val="20"/>
                <w:szCs w:val="20"/>
              </w:rPr>
            </w:pPr>
          </w:p>
        </w:tc>
        <w:tc>
          <w:tcPr>
            <w:tcW w:w="1738" w:type="dxa"/>
            <w:gridSpan w:val="2"/>
            <w:shd w:val="clear" w:color="auto" w:fill="auto"/>
            <w:vAlign w:val="center"/>
            <w:hideMark/>
          </w:tcPr>
          <w:p w14:paraId="53C966C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其中：当年财政拨款</w:t>
            </w:r>
          </w:p>
        </w:tc>
        <w:tc>
          <w:tcPr>
            <w:tcW w:w="1345" w:type="dxa"/>
            <w:shd w:val="clear" w:color="auto" w:fill="auto"/>
            <w:vAlign w:val="center"/>
            <w:hideMark/>
          </w:tcPr>
          <w:p w14:paraId="7078E09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3.63</w:t>
            </w:r>
          </w:p>
        </w:tc>
        <w:tc>
          <w:tcPr>
            <w:tcW w:w="1435" w:type="dxa"/>
            <w:gridSpan w:val="2"/>
            <w:shd w:val="clear" w:color="auto" w:fill="auto"/>
            <w:vAlign w:val="center"/>
            <w:hideMark/>
          </w:tcPr>
          <w:p w14:paraId="684C19A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3.63</w:t>
            </w:r>
          </w:p>
        </w:tc>
        <w:tc>
          <w:tcPr>
            <w:tcW w:w="905" w:type="dxa"/>
            <w:gridSpan w:val="2"/>
            <w:shd w:val="clear" w:color="auto" w:fill="auto"/>
            <w:vAlign w:val="center"/>
            <w:hideMark/>
          </w:tcPr>
          <w:p w14:paraId="4A81FD8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3.63</w:t>
            </w:r>
          </w:p>
        </w:tc>
        <w:tc>
          <w:tcPr>
            <w:tcW w:w="554" w:type="dxa"/>
            <w:gridSpan w:val="2"/>
            <w:shd w:val="clear" w:color="auto" w:fill="auto"/>
            <w:vAlign w:val="center"/>
            <w:hideMark/>
          </w:tcPr>
          <w:p w14:paraId="77E9062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43" w:type="dxa"/>
            <w:gridSpan w:val="2"/>
            <w:shd w:val="clear" w:color="auto" w:fill="auto"/>
            <w:vAlign w:val="center"/>
            <w:hideMark/>
          </w:tcPr>
          <w:p w14:paraId="419DF0A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37" w:type="dxa"/>
            <w:shd w:val="clear" w:color="auto" w:fill="auto"/>
            <w:vAlign w:val="center"/>
            <w:hideMark/>
          </w:tcPr>
          <w:p w14:paraId="6325A1C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691A831D" w14:textId="77777777" w:rsidTr="00D600C2">
        <w:trPr>
          <w:trHeight w:val="441"/>
          <w:jc w:val="center"/>
        </w:trPr>
        <w:tc>
          <w:tcPr>
            <w:tcW w:w="865" w:type="dxa"/>
            <w:gridSpan w:val="2"/>
            <w:vMerge/>
            <w:vAlign w:val="center"/>
            <w:hideMark/>
          </w:tcPr>
          <w:p w14:paraId="69C184F4" w14:textId="77777777" w:rsidR="00D600C2" w:rsidRPr="00D600C2" w:rsidRDefault="00D600C2" w:rsidP="00D600C2">
            <w:pPr>
              <w:widowControl/>
              <w:jc w:val="left"/>
              <w:rPr>
                <w:rFonts w:ascii="宋体" w:hAnsi="宋体" w:cs="宋体" w:hint="eastAsia"/>
                <w:color w:val="000000"/>
                <w:kern w:val="0"/>
                <w:sz w:val="20"/>
                <w:szCs w:val="20"/>
              </w:rPr>
            </w:pPr>
          </w:p>
        </w:tc>
        <w:tc>
          <w:tcPr>
            <w:tcW w:w="1738" w:type="dxa"/>
            <w:gridSpan w:val="2"/>
            <w:shd w:val="clear" w:color="auto" w:fill="auto"/>
            <w:vAlign w:val="center"/>
            <w:hideMark/>
          </w:tcPr>
          <w:p w14:paraId="401666A6" w14:textId="23C3A41C"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其他资金</w:t>
            </w:r>
          </w:p>
        </w:tc>
        <w:tc>
          <w:tcPr>
            <w:tcW w:w="1345" w:type="dxa"/>
            <w:shd w:val="clear" w:color="auto" w:fill="auto"/>
            <w:vAlign w:val="center"/>
            <w:hideMark/>
          </w:tcPr>
          <w:p w14:paraId="366CB843" w14:textId="429B30BC"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896294">
              <w:rPr>
                <w:rFonts w:ascii="宋体" w:hAnsi="宋体" w:cs="宋体" w:hint="eastAsia"/>
                <w:color w:val="000000"/>
                <w:kern w:val="0"/>
                <w:sz w:val="20"/>
                <w:szCs w:val="20"/>
              </w:rPr>
              <w:t>.00</w:t>
            </w:r>
          </w:p>
        </w:tc>
        <w:tc>
          <w:tcPr>
            <w:tcW w:w="1435" w:type="dxa"/>
            <w:gridSpan w:val="2"/>
            <w:shd w:val="clear" w:color="auto" w:fill="auto"/>
            <w:vAlign w:val="center"/>
            <w:hideMark/>
          </w:tcPr>
          <w:p w14:paraId="03E5A089" w14:textId="6BC99153"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896294">
              <w:rPr>
                <w:rFonts w:ascii="宋体" w:hAnsi="宋体" w:cs="宋体" w:hint="eastAsia"/>
                <w:color w:val="000000"/>
                <w:kern w:val="0"/>
                <w:sz w:val="20"/>
                <w:szCs w:val="20"/>
              </w:rPr>
              <w:t>.00</w:t>
            </w:r>
          </w:p>
        </w:tc>
        <w:tc>
          <w:tcPr>
            <w:tcW w:w="905" w:type="dxa"/>
            <w:gridSpan w:val="2"/>
            <w:shd w:val="clear" w:color="auto" w:fill="auto"/>
            <w:vAlign w:val="center"/>
            <w:hideMark/>
          </w:tcPr>
          <w:p w14:paraId="1B4C521B" w14:textId="6246CB53"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896294">
              <w:rPr>
                <w:rFonts w:ascii="宋体" w:hAnsi="宋体" w:cs="宋体" w:hint="eastAsia"/>
                <w:color w:val="000000"/>
                <w:kern w:val="0"/>
                <w:sz w:val="20"/>
                <w:szCs w:val="20"/>
              </w:rPr>
              <w:t>.00</w:t>
            </w:r>
          </w:p>
        </w:tc>
        <w:tc>
          <w:tcPr>
            <w:tcW w:w="554" w:type="dxa"/>
            <w:gridSpan w:val="2"/>
            <w:shd w:val="clear" w:color="auto" w:fill="auto"/>
            <w:vAlign w:val="center"/>
            <w:hideMark/>
          </w:tcPr>
          <w:p w14:paraId="59F6A15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43" w:type="dxa"/>
            <w:gridSpan w:val="2"/>
            <w:shd w:val="clear" w:color="auto" w:fill="auto"/>
            <w:vAlign w:val="center"/>
            <w:hideMark/>
          </w:tcPr>
          <w:p w14:paraId="65983DA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37" w:type="dxa"/>
            <w:shd w:val="clear" w:color="auto" w:fill="auto"/>
            <w:vAlign w:val="center"/>
            <w:hideMark/>
          </w:tcPr>
          <w:p w14:paraId="1C83031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43AECBB6" w14:textId="77777777" w:rsidTr="00D600C2">
        <w:trPr>
          <w:trHeight w:val="288"/>
          <w:jc w:val="center"/>
        </w:trPr>
        <w:tc>
          <w:tcPr>
            <w:tcW w:w="433" w:type="dxa"/>
            <w:vMerge w:val="restart"/>
            <w:shd w:val="clear" w:color="auto" w:fill="auto"/>
            <w:vAlign w:val="center"/>
            <w:hideMark/>
          </w:tcPr>
          <w:p w14:paraId="3924CFB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年度总体目标</w:t>
            </w:r>
          </w:p>
        </w:tc>
        <w:tc>
          <w:tcPr>
            <w:tcW w:w="4950" w:type="dxa"/>
            <w:gridSpan w:val="6"/>
            <w:shd w:val="clear" w:color="auto" w:fill="auto"/>
            <w:vAlign w:val="center"/>
            <w:hideMark/>
          </w:tcPr>
          <w:p w14:paraId="54428E8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预期目标</w:t>
            </w:r>
          </w:p>
        </w:tc>
        <w:tc>
          <w:tcPr>
            <w:tcW w:w="3139" w:type="dxa"/>
            <w:gridSpan w:val="7"/>
            <w:shd w:val="clear" w:color="auto" w:fill="auto"/>
            <w:vAlign w:val="center"/>
            <w:hideMark/>
          </w:tcPr>
          <w:p w14:paraId="1863B1F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实际完成情况</w:t>
            </w:r>
          </w:p>
        </w:tc>
      </w:tr>
      <w:tr w:rsidR="00D600C2" w:rsidRPr="00D600C2" w14:paraId="604DBCBE" w14:textId="77777777" w:rsidTr="00D600C2">
        <w:trPr>
          <w:trHeight w:val="540"/>
          <w:jc w:val="center"/>
        </w:trPr>
        <w:tc>
          <w:tcPr>
            <w:tcW w:w="433" w:type="dxa"/>
            <w:vMerge/>
            <w:vAlign w:val="center"/>
            <w:hideMark/>
          </w:tcPr>
          <w:p w14:paraId="23C9D871" w14:textId="77777777" w:rsidR="00D600C2" w:rsidRPr="00D600C2" w:rsidRDefault="00D600C2" w:rsidP="00D600C2">
            <w:pPr>
              <w:widowControl/>
              <w:jc w:val="left"/>
              <w:rPr>
                <w:rFonts w:ascii="宋体" w:hAnsi="宋体" w:cs="宋体" w:hint="eastAsia"/>
                <w:color w:val="000000"/>
                <w:kern w:val="0"/>
                <w:sz w:val="20"/>
                <w:szCs w:val="20"/>
              </w:rPr>
            </w:pPr>
          </w:p>
        </w:tc>
        <w:tc>
          <w:tcPr>
            <w:tcW w:w="4950" w:type="dxa"/>
            <w:gridSpan w:val="6"/>
            <w:shd w:val="clear" w:color="auto" w:fill="auto"/>
            <w:hideMark/>
          </w:tcPr>
          <w:p w14:paraId="118119EE" w14:textId="5A2080E9"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根据昌州财预字（2023）16号文件精神，巴合达力同志享受到村任职国家公务员参照“</w:t>
            </w:r>
            <w:r w:rsidR="005248CE">
              <w:rPr>
                <w:rFonts w:ascii="宋体" w:hAnsi="宋体" w:cs="宋体" w:hint="eastAsia"/>
                <w:color w:val="000000"/>
                <w:kern w:val="0"/>
                <w:sz w:val="20"/>
                <w:szCs w:val="20"/>
              </w:rPr>
              <w:t>为民办实事、办好事</w:t>
            </w:r>
            <w:r w:rsidRPr="00D600C2">
              <w:rPr>
                <w:rFonts w:ascii="宋体" w:hAnsi="宋体" w:cs="宋体" w:hint="eastAsia"/>
                <w:color w:val="000000"/>
                <w:kern w:val="0"/>
                <w:sz w:val="20"/>
                <w:szCs w:val="20"/>
              </w:rPr>
              <w:t>”驻村工作队相关待遇，现追加该同志2023“</w:t>
            </w:r>
            <w:r w:rsidR="005248CE">
              <w:rPr>
                <w:rFonts w:ascii="宋体" w:hAnsi="宋体" w:cs="宋体" w:hint="eastAsia"/>
                <w:color w:val="000000"/>
                <w:kern w:val="0"/>
                <w:sz w:val="20"/>
                <w:szCs w:val="20"/>
              </w:rPr>
              <w:t>为民办实事、办好事</w:t>
            </w:r>
            <w:r w:rsidRPr="00D600C2">
              <w:rPr>
                <w:rFonts w:ascii="宋体" w:hAnsi="宋体" w:cs="宋体" w:hint="eastAsia"/>
                <w:color w:val="000000"/>
                <w:kern w:val="0"/>
                <w:sz w:val="20"/>
                <w:szCs w:val="20"/>
              </w:rPr>
              <w:t>工作补贴”3.6360万元</w:t>
            </w:r>
          </w:p>
        </w:tc>
        <w:tc>
          <w:tcPr>
            <w:tcW w:w="3139" w:type="dxa"/>
            <w:gridSpan w:val="7"/>
            <w:shd w:val="clear" w:color="auto" w:fill="auto"/>
            <w:hideMark/>
          </w:tcPr>
          <w:p w14:paraId="20CC7FC0" w14:textId="7E690AD6"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截止本项目完成时限，我单位针对本项目已完成如下工作：已发放巴合达力同志2023“</w:t>
            </w:r>
            <w:r w:rsidR="005248CE">
              <w:rPr>
                <w:rFonts w:ascii="宋体" w:hAnsi="宋体" w:cs="宋体" w:hint="eastAsia"/>
                <w:color w:val="000000"/>
                <w:kern w:val="0"/>
                <w:sz w:val="20"/>
                <w:szCs w:val="20"/>
              </w:rPr>
              <w:t>为民办实事、办好事</w:t>
            </w:r>
            <w:r w:rsidRPr="00D600C2">
              <w:rPr>
                <w:rFonts w:ascii="宋体" w:hAnsi="宋体" w:cs="宋体" w:hint="eastAsia"/>
                <w:color w:val="000000"/>
                <w:kern w:val="0"/>
                <w:sz w:val="20"/>
                <w:szCs w:val="20"/>
              </w:rPr>
              <w:t>工作补贴”3.63万元，使巴合达力同志享受到了村任职国家公务员参照“</w:t>
            </w:r>
            <w:r w:rsidR="005248CE">
              <w:rPr>
                <w:rFonts w:ascii="宋体" w:hAnsi="宋体" w:cs="宋体" w:hint="eastAsia"/>
                <w:color w:val="000000"/>
                <w:kern w:val="0"/>
                <w:sz w:val="20"/>
                <w:szCs w:val="20"/>
              </w:rPr>
              <w:t>为民办实事、办好事</w:t>
            </w:r>
            <w:r w:rsidRPr="00D600C2">
              <w:rPr>
                <w:rFonts w:ascii="宋体" w:hAnsi="宋体" w:cs="宋体" w:hint="eastAsia"/>
                <w:color w:val="000000"/>
                <w:kern w:val="0"/>
                <w:sz w:val="20"/>
                <w:szCs w:val="20"/>
              </w:rPr>
              <w:t>”驻村工作队相关待遇。</w:t>
            </w:r>
            <w:r w:rsidRPr="00D600C2">
              <w:rPr>
                <w:rFonts w:ascii="宋体" w:hAnsi="宋体" w:cs="宋体" w:hint="eastAsia"/>
                <w:color w:val="000000"/>
                <w:kern w:val="0"/>
                <w:sz w:val="20"/>
                <w:szCs w:val="20"/>
              </w:rPr>
              <w:br/>
              <w:t xml:space="preserve"> </w:t>
            </w:r>
          </w:p>
        </w:tc>
      </w:tr>
      <w:tr w:rsidR="00D600C2" w:rsidRPr="00D600C2" w14:paraId="7DA69432" w14:textId="77777777" w:rsidTr="00D600C2">
        <w:trPr>
          <w:trHeight w:val="312"/>
          <w:jc w:val="center"/>
        </w:trPr>
        <w:tc>
          <w:tcPr>
            <w:tcW w:w="433" w:type="dxa"/>
            <w:vMerge w:val="restart"/>
            <w:shd w:val="clear" w:color="auto" w:fill="auto"/>
            <w:vAlign w:val="center"/>
            <w:hideMark/>
          </w:tcPr>
          <w:p w14:paraId="214EB69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432" w:type="dxa"/>
            <w:vMerge w:val="restart"/>
            <w:shd w:val="clear" w:color="auto" w:fill="auto"/>
            <w:vAlign w:val="center"/>
            <w:hideMark/>
          </w:tcPr>
          <w:p w14:paraId="63C08CF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一级指标</w:t>
            </w:r>
          </w:p>
        </w:tc>
        <w:tc>
          <w:tcPr>
            <w:tcW w:w="1284" w:type="dxa"/>
            <w:vMerge w:val="restart"/>
            <w:shd w:val="clear" w:color="auto" w:fill="auto"/>
            <w:vAlign w:val="center"/>
            <w:hideMark/>
          </w:tcPr>
          <w:p w14:paraId="6CEC90B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二级指标</w:t>
            </w:r>
          </w:p>
        </w:tc>
        <w:tc>
          <w:tcPr>
            <w:tcW w:w="2391" w:type="dxa"/>
            <w:gridSpan w:val="3"/>
            <w:vMerge w:val="restart"/>
            <w:shd w:val="clear" w:color="auto" w:fill="auto"/>
            <w:vAlign w:val="center"/>
            <w:hideMark/>
          </w:tcPr>
          <w:p w14:paraId="4A794E3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三级指标</w:t>
            </w:r>
          </w:p>
        </w:tc>
        <w:tc>
          <w:tcPr>
            <w:tcW w:w="843" w:type="dxa"/>
            <w:vMerge w:val="restart"/>
            <w:shd w:val="clear" w:color="auto" w:fill="auto"/>
            <w:vAlign w:val="center"/>
            <w:hideMark/>
          </w:tcPr>
          <w:p w14:paraId="2AB99C2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年度指标值</w:t>
            </w:r>
          </w:p>
        </w:tc>
        <w:tc>
          <w:tcPr>
            <w:tcW w:w="739" w:type="dxa"/>
            <w:vMerge w:val="restart"/>
            <w:shd w:val="clear" w:color="auto" w:fill="auto"/>
            <w:vAlign w:val="center"/>
            <w:hideMark/>
          </w:tcPr>
          <w:p w14:paraId="2DA90CD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实际完成值</w:t>
            </w:r>
          </w:p>
        </w:tc>
        <w:tc>
          <w:tcPr>
            <w:tcW w:w="540" w:type="dxa"/>
            <w:gridSpan w:val="2"/>
            <w:vMerge w:val="restart"/>
            <w:shd w:val="clear" w:color="auto" w:fill="auto"/>
            <w:vAlign w:val="center"/>
            <w:hideMark/>
          </w:tcPr>
          <w:p w14:paraId="495D76A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743" w:type="dxa"/>
            <w:gridSpan w:val="2"/>
            <w:vMerge w:val="restart"/>
            <w:shd w:val="clear" w:color="auto" w:fill="auto"/>
            <w:vAlign w:val="center"/>
            <w:hideMark/>
          </w:tcPr>
          <w:p w14:paraId="219ED95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c>
          <w:tcPr>
            <w:tcW w:w="1117" w:type="dxa"/>
            <w:gridSpan w:val="2"/>
            <w:vMerge w:val="restart"/>
            <w:shd w:val="clear" w:color="auto" w:fill="auto"/>
            <w:vAlign w:val="center"/>
            <w:hideMark/>
          </w:tcPr>
          <w:p w14:paraId="66058AB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偏差原因分析及改进措施</w:t>
            </w:r>
          </w:p>
        </w:tc>
      </w:tr>
      <w:tr w:rsidR="00D600C2" w:rsidRPr="00D600C2" w14:paraId="135E5ECE" w14:textId="77777777" w:rsidTr="00D600C2">
        <w:trPr>
          <w:trHeight w:val="312"/>
          <w:jc w:val="center"/>
        </w:trPr>
        <w:tc>
          <w:tcPr>
            <w:tcW w:w="433" w:type="dxa"/>
            <w:vMerge/>
            <w:vAlign w:val="center"/>
            <w:hideMark/>
          </w:tcPr>
          <w:p w14:paraId="7A903194"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ign w:val="center"/>
            <w:hideMark/>
          </w:tcPr>
          <w:p w14:paraId="08CAFEDE" w14:textId="77777777" w:rsidR="00D600C2" w:rsidRPr="00D600C2" w:rsidRDefault="00D600C2" w:rsidP="00D600C2">
            <w:pPr>
              <w:widowControl/>
              <w:jc w:val="left"/>
              <w:rPr>
                <w:rFonts w:ascii="宋体" w:hAnsi="宋体" w:cs="宋体" w:hint="eastAsia"/>
                <w:color w:val="000000"/>
                <w:kern w:val="0"/>
                <w:sz w:val="20"/>
                <w:szCs w:val="20"/>
              </w:rPr>
            </w:pPr>
          </w:p>
        </w:tc>
        <w:tc>
          <w:tcPr>
            <w:tcW w:w="1284" w:type="dxa"/>
            <w:vMerge/>
            <w:vAlign w:val="center"/>
            <w:hideMark/>
          </w:tcPr>
          <w:p w14:paraId="6EA0471D" w14:textId="77777777" w:rsidR="00D600C2" w:rsidRPr="00D600C2" w:rsidRDefault="00D600C2" w:rsidP="00D600C2">
            <w:pPr>
              <w:widowControl/>
              <w:jc w:val="left"/>
              <w:rPr>
                <w:rFonts w:ascii="宋体" w:hAnsi="宋体" w:cs="宋体" w:hint="eastAsia"/>
                <w:color w:val="000000"/>
                <w:kern w:val="0"/>
                <w:sz w:val="20"/>
                <w:szCs w:val="20"/>
              </w:rPr>
            </w:pPr>
          </w:p>
        </w:tc>
        <w:tc>
          <w:tcPr>
            <w:tcW w:w="2391" w:type="dxa"/>
            <w:gridSpan w:val="3"/>
            <w:vMerge/>
            <w:vAlign w:val="center"/>
            <w:hideMark/>
          </w:tcPr>
          <w:p w14:paraId="15D513C8" w14:textId="77777777" w:rsidR="00D600C2" w:rsidRPr="00D600C2" w:rsidRDefault="00D600C2" w:rsidP="00D600C2">
            <w:pPr>
              <w:widowControl/>
              <w:jc w:val="left"/>
              <w:rPr>
                <w:rFonts w:ascii="宋体" w:hAnsi="宋体" w:cs="宋体" w:hint="eastAsia"/>
                <w:color w:val="000000"/>
                <w:kern w:val="0"/>
                <w:sz w:val="20"/>
                <w:szCs w:val="20"/>
              </w:rPr>
            </w:pPr>
          </w:p>
        </w:tc>
        <w:tc>
          <w:tcPr>
            <w:tcW w:w="843" w:type="dxa"/>
            <w:vMerge/>
            <w:vAlign w:val="center"/>
            <w:hideMark/>
          </w:tcPr>
          <w:p w14:paraId="2A649708" w14:textId="77777777" w:rsidR="00D600C2" w:rsidRPr="00D600C2" w:rsidRDefault="00D600C2" w:rsidP="00D600C2">
            <w:pPr>
              <w:widowControl/>
              <w:jc w:val="left"/>
              <w:rPr>
                <w:rFonts w:ascii="宋体" w:hAnsi="宋体" w:cs="宋体" w:hint="eastAsia"/>
                <w:color w:val="000000"/>
                <w:kern w:val="0"/>
                <w:sz w:val="20"/>
                <w:szCs w:val="20"/>
              </w:rPr>
            </w:pPr>
          </w:p>
        </w:tc>
        <w:tc>
          <w:tcPr>
            <w:tcW w:w="739" w:type="dxa"/>
            <w:vMerge/>
            <w:vAlign w:val="center"/>
            <w:hideMark/>
          </w:tcPr>
          <w:p w14:paraId="7002CA4C" w14:textId="77777777" w:rsidR="00D600C2" w:rsidRPr="00D600C2" w:rsidRDefault="00D600C2" w:rsidP="00D600C2">
            <w:pPr>
              <w:widowControl/>
              <w:jc w:val="left"/>
              <w:rPr>
                <w:rFonts w:ascii="宋体" w:hAnsi="宋体" w:cs="宋体" w:hint="eastAsia"/>
                <w:color w:val="000000"/>
                <w:kern w:val="0"/>
                <w:sz w:val="20"/>
                <w:szCs w:val="20"/>
              </w:rPr>
            </w:pPr>
          </w:p>
        </w:tc>
        <w:tc>
          <w:tcPr>
            <w:tcW w:w="540" w:type="dxa"/>
            <w:gridSpan w:val="2"/>
            <w:vMerge/>
            <w:vAlign w:val="center"/>
            <w:hideMark/>
          </w:tcPr>
          <w:p w14:paraId="3617AEE2" w14:textId="77777777" w:rsidR="00D600C2" w:rsidRPr="00D600C2" w:rsidRDefault="00D600C2" w:rsidP="00D600C2">
            <w:pPr>
              <w:widowControl/>
              <w:jc w:val="left"/>
              <w:rPr>
                <w:rFonts w:ascii="宋体" w:hAnsi="宋体" w:cs="宋体" w:hint="eastAsia"/>
                <w:color w:val="000000"/>
                <w:kern w:val="0"/>
                <w:sz w:val="20"/>
                <w:szCs w:val="20"/>
              </w:rPr>
            </w:pPr>
          </w:p>
        </w:tc>
        <w:tc>
          <w:tcPr>
            <w:tcW w:w="743" w:type="dxa"/>
            <w:gridSpan w:val="2"/>
            <w:vMerge/>
            <w:vAlign w:val="center"/>
            <w:hideMark/>
          </w:tcPr>
          <w:p w14:paraId="459CF5E2" w14:textId="77777777" w:rsidR="00D600C2" w:rsidRPr="00D600C2" w:rsidRDefault="00D600C2" w:rsidP="00D600C2">
            <w:pPr>
              <w:widowControl/>
              <w:jc w:val="left"/>
              <w:rPr>
                <w:rFonts w:ascii="宋体" w:hAnsi="宋体" w:cs="宋体" w:hint="eastAsia"/>
                <w:color w:val="000000"/>
                <w:kern w:val="0"/>
                <w:sz w:val="20"/>
                <w:szCs w:val="20"/>
              </w:rPr>
            </w:pPr>
          </w:p>
        </w:tc>
        <w:tc>
          <w:tcPr>
            <w:tcW w:w="1117" w:type="dxa"/>
            <w:gridSpan w:val="2"/>
            <w:vMerge/>
            <w:vAlign w:val="center"/>
            <w:hideMark/>
          </w:tcPr>
          <w:p w14:paraId="3191BA84" w14:textId="77777777" w:rsidR="00D600C2" w:rsidRPr="00D600C2" w:rsidRDefault="00D600C2" w:rsidP="00D600C2">
            <w:pPr>
              <w:widowControl/>
              <w:jc w:val="left"/>
              <w:rPr>
                <w:rFonts w:ascii="宋体" w:hAnsi="宋体" w:cs="宋体" w:hint="eastAsia"/>
                <w:color w:val="000000"/>
                <w:kern w:val="0"/>
                <w:sz w:val="20"/>
                <w:szCs w:val="20"/>
              </w:rPr>
            </w:pPr>
          </w:p>
        </w:tc>
      </w:tr>
      <w:tr w:rsidR="00D600C2" w:rsidRPr="00D600C2" w14:paraId="53AA1E44" w14:textId="77777777" w:rsidTr="00D600C2">
        <w:trPr>
          <w:trHeight w:val="399"/>
          <w:jc w:val="center"/>
        </w:trPr>
        <w:tc>
          <w:tcPr>
            <w:tcW w:w="433" w:type="dxa"/>
            <w:vMerge w:val="restart"/>
            <w:shd w:val="clear" w:color="auto" w:fill="auto"/>
            <w:vAlign w:val="center"/>
            <w:hideMark/>
          </w:tcPr>
          <w:p w14:paraId="2667B49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年度绩效指标完</w:t>
            </w:r>
            <w:r w:rsidRPr="00D600C2">
              <w:rPr>
                <w:rFonts w:ascii="宋体" w:hAnsi="宋体" w:cs="宋体" w:hint="eastAsia"/>
                <w:color w:val="000000"/>
                <w:kern w:val="0"/>
                <w:sz w:val="20"/>
                <w:szCs w:val="20"/>
              </w:rPr>
              <w:lastRenderedPageBreak/>
              <w:t>成情况</w:t>
            </w:r>
          </w:p>
        </w:tc>
        <w:tc>
          <w:tcPr>
            <w:tcW w:w="432" w:type="dxa"/>
            <w:vMerge w:val="restart"/>
            <w:shd w:val="clear" w:color="auto" w:fill="auto"/>
            <w:vAlign w:val="center"/>
            <w:hideMark/>
          </w:tcPr>
          <w:p w14:paraId="7386ED3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产出指标</w:t>
            </w:r>
          </w:p>
        </w:tc>
        <w:tc>
          <w:tcPr>
            <w:tcW w:w="1284" w:type="dxa"/>
            <w:shd w:val="clear" w:color="auto" w:fill="auto"/>
            <w:vAlign w:val="center"/>
            <w:hideMark/>
          </w:tcPr>
          <w:p w14:paraId="1A46A52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数量指标</w:t>
            </w:r>
          </w:p>
        </w:tc>
        <w:tc>
          <w:tcPr>
            <w:tcW w:w="2391" w:type="dxa"/>
            <w:gridSpan w:val="3"/>
            <w:shd w:val="clear" w:color="auto" w:fill="auto"/>
            <w:noWrap/>
            <w:vAlign w:val="center"/>
            <w:hideMark/>
          </w:tcPr>
          <w:p w14:paraId="233AAB1A"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发放补贴人数</w:t>
            </w:r>
          </w:p>
        </w:tc>
        <w:tc>
          <w:tcPr>
            <w:tcW w:w="843" w:type="dxa"/>
            <w:shd w:val="clear" w:color="auto" w:fill="auto"/>
            <w:vAlign w:val="center"/>
            <w:hideMark/>
          </w:tcPr>
          <w:p w14:paraId="1CC2C76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=1人</w:t>
            </w:r>
          </w:p>
        </w:tc>
        <w:tc>
          <w:tcPr>
            <w:tcW w:w="739" w:type="dxa"/>
            <w:shd w:val="clear" w:color="auto" w:fill="auto"/>
            <w:vAlign w:val="center"/>
            <w:hideMark/>
          </w:tcPr>
          <w:p w14:paraId="7769AFA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=1人</w:t>
            </w:r>
          </w:p>
        </w:tc>
        <w:tc>
          <w:tcPr>
            <w:tcW w:w="540" w:type="dxa"/>
            <w:gridSpan w:val="2"/>
            <w:shd w:val="clear" w:color="auto" w:fill="auto"/>
            <w:vAlign w:val="center"/>
            <w:hideMark/>
          </w:tcPr>
          <w:p w14:paraId="2C83D08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15</w:t>
            </w:r>
          </w:p>
        </w:tc>
        <w:tc>
          <w:tcPr>
            <w:tcW w:w="743" w:type="dxa"/>
            <w:gridSpan w:val="2"/>
            <w:shd w:val="clear" w:color="auto" w:fill="auto"/>
            <w:vAlign w:val="center"/>
            <w:hideMark/>
          </w:tcPr>
          <w:p w14:paraId="57E40D2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15</w:t>
            </w:r>
          </w:p>
        </w:tc>
        <w:tc>
          <w:tcPr>
            <w:tcW w:w="1117" w:type="dxa"/>
            <w:gridSpan w:val="2"/>
            <w:shd w:val="clear" w:color="auto" w:fill="auto"/>
            <w:vAlign w:val="center"/>
            <w:hideMark/>
          </w:tcPr>
          <w:p w14:paraId="62DA8FC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394271E" w14:textId="77777777" w:rsidTr="00D600C2">
        <w:trPr>
          <w:trHeight w:val="399"/>
          <w:jc w:val="center"/>
        </w:trPr>
        <w:tc>
          <w:tcPr>
            <w:tcW w:w="433" w:type="dxa"/>
            <w:vMerge/>
            <w:vAlign w:val="center"/>
            <w:hideMark/>
          </w:tcPr>
          <w:p w14:paraId="4057EAD9"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ign w:val="center"/>
            <w:hideMark/>
          </w:tcPr>
          <w:p w14:paraId="07D96000" w14:textId="77777777" w:rsidR="00D600C2" w:rsidRPr="00D600C2" w:rsidRDefault="00D600C2" w:rsidP="00D600C2">
            <w:pPr>
              <w:widowControl/>
              <w:jc w:val="left"/>
              <w:rPr>
                <w:rFonts w:ascii="宋体" w:hAnsi="宋体" w:cs="宋体" w:hint="eastAsia"/>
                <w:color w:val="000000"/>
                <w:kern w:val="0"/>
                <w:sz w:val="20"/>
                <w:szCs w:val="20"/>
              </w:rPr>
            </w:pPr>
          </w:p>
        </w:tc>
        <w:tc>
          <w:tcPr>
            <w:tcW w:w="1284" w:type="dxa"/>
            <w:shd w:val="clear" w:color="auto" w:fill="auto"/>
            <w:vAlign w:val="center"/>
            <w:hideMark/>
          </w:tcPr>
          <w:p w14:paraId="3944995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质量指标</w:t>
            </w:r>
          </w:p>
        </w:tc>
        <w:tc>
          <w:tcPr>
            <w:tcW w:w="2391" w:type="dxa"/>
            <w:gridSpan w:val="3"/>
            <w:shd w:val="clear" w:color="auto" w:fill="auto"/>
            <w:noWrap/>
            <w:vAlign w:val="center"/>
            <w:hideMark/>
          </w:tcPr>
          <w:p w14:paraId="17BAB6E8"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补贴资金发放率</w:t>
            </w:r>
          </w:p>
        </w:tc>
        <w:tc>
          <w:tcPr>
            <w:tcW w:w="843" w:type="dxa"/>
            <w:shd w:val="clear" w:color="auto" w:fill="auto"/>
            <w:vAlign w:val="center"/>
            <w:hideMark/>
          </w:tcPr>
          <w:p w14:paraId="7107AD2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739" w:type="dxa"/>
            <w:shd w:val="clear" w:color="auto" w:fill="auto"/>
            <w:vAlign w:val="center"/>
            <w:hideMark/>
          </w:tcPr>
          <w:p w14:paraId="4E89DCC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540" w:type="dxa"/>
            <w:gridSpan w:val="2"/>
            <w:shd w:val="clear" w:color="auto" w:fill="auto"/>
            <w:vAlign w:val="center"/>
            <w:hideMark/>
          </w:tcPr>
          <w:p w14:paraId="19E86A3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15</w:t>
            </w:r>
          </w:p>
        </w:tc>
        <w:tc>
          <w:tcPr>
            <w:tcW w:w="743" w:type="dxa"/>
            <w:gridSpan w:val="2"/>
            <w:shd w:val="clear" w:color="auto" w:fill="auto"/>
            <w:vAlign w:val="center"/>
            <w:hideMark/>
          </w:tcPr>
          <w:p w14:paraId="0440376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15</w:t>
            </w:r>
          </w:p>
        </w:tc>
        <w:tc>
          <w:tcPr>
            <w:tcW w:w="1117" w:type="dxa"/>
            <w:gridSpan w:val="2"/>
            <w:shd w:val="clear" w:color="auto" w:fill="auto"/>
            <w:vAlign w:val="center"/>
            <w:hideMark/>
          </w:tcPr>
          <w:p w14:paraId="2E99EEF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01541CA" w14:textId="77777777" w:rsidTr="00D600C2">
        <w:trPr>
          <w:trHeight w:val="399"/>
          <w:jc w:val="center"/>
        </w:trPr>
        <w:tc>
          <w:tcPr>
            <w:tcW w:w="433" w:type="dxa"/>
            <w:vMerge/>
            <w:vAlign w:val="center"/>
            <w:hideMark/>
          </w:tcPr>
          <w:p w14:paraId="75AD9A23"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ign w:val="center"/>
            <w:hideMark/>
          </w:tcPr>
          <w:p w14:paraId="1FFF34AA" w14:textId="77777777" w:rsidR="00D600C2" w:rsidRPr="00D600C2" w:rsidRDefault="00D600C2" w:rsidP="00D600C2">
            <w:pPr>
              <w:widowControl/>
              <w:jc w:val="left"/>
              <w:rPr>
                <w:rFonts w:ascii="宋体" w:hAnsi="宋体" w:cs="宋体" w:hint="eastAsia"/>
                <w:color w:val="000000"/>
                <w:kern w:val="0"/>
                <w:sz w:val="20"/>
                <w:szCs w:val="20"/>
              </w:rPr>
            </w:pPr>
          </w:p>
        </w:tc>
        <w:tc>
          <w:tcPr>
            <w:tcW w:w="1284" w:type="dxa"/>
            <w:shd w:val="clear" w:color="auto" w:fill="auto"/>
            <w:vAlign w:val="center"/>
            <w:hideMark/>
          </w:tcPr>
          <w:p w14:paraId="1C9432A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时效指标</w:t>
            </w:r>
          </w:p>
        </w:tc>
        <w:tc>
          <w:tcPr>
            <w:tcW w:w="2391" w:type="dxa"/>
            <w:gridSpan w:val="3"/>
            <w:shd w:val="clear" w:color="auto" w:fill="auto"/>
            <w:noWrap/>
            <w:vAlign w:val="center"/>
            <w:hideMark/>
          </w:tcPr>
          <w:p w14:paraId="7C6802C9" w14:textId="6FAEBF9E"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w:t>
            </w:r>
            <w:r w:rsidR="005248CE">
              <w:rPr>
                <w:rFonts w:ascii="宋体" w:hAnsi="宋体" w:cs="宋体" w:hint="eastAsia"/>
                <w:color w:val="000000"/>
                <w:kern w:val="0"/>
                <w:sz w:val="20"/>
                <w:szCs w:val="20"/>
              </w:rPr>
              <w:t>为民办实事、办好事</w:t>
            </w:r>
            <w:r w:rsidRPr="00D600C2">
              <w:rPr>
                <w:rFonts w:ascii="宋体" w:hAnsi="宋体" w:cs="宋体" w:hint="eastAsia"/>
                <w:color w:val="000000"/>
                <w:kern w:val="0"/>
                <w:sz w:val="20"/>
                <w:szCs w:val="20"/>
              </w:rPr>
              <w:t>”生活补贴发放及时率</w:t>
            </w:r>
          </w:p>
        </w:tc>
        <w:tc>
          <w:tcPr>
            <w:tcW w:w="843" w:type="dxa"/>
            <w:shd w:val="clear" w:color="auto" w:fill="auto"/>
            <w:vAlign w:val="center"/>
            <w:hideMark/>
          </w:tcPr>
          <w:p w14:paraId="3D3FDC3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739" w:type="dxa"/>
            <w:shd w:val="clear" w:color="auto" w:fill="auto"/>
            <w:vAlign w:val="center"/>
            <w:hideMark/>
          </w:tcPr>
          <w:p w14:paraId="55F02C4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540" w:type="dxa"/>
            <w:gridSpan w:val="2"/>
            <w:shd w:val="clear" w:color="auto" w:fill="auto"/>
            <w:vAlign w:val="center"/>
            <w:hideMark/>
          </w:tcPr>
          <w:p w14:paraId="79DF9B1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43" w:type="dxa"/>
            <w:gridSpan w:val="2"/>
            <w:shd w:val="clear" w:color="auto" w:fill="auto"/>
            <w:vAlign w:val="center"/>
            <w:hideMark/>
          </w:tcPr>
          <w:p w14:paraId="124EF3B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17" w:type="dxa"/>
            <w:gridSpan w:val="2"/>
            <w:shd w:val="clear" w:color="auto" w:fill="auto"/>
            <w:vAlign w:val="center"/>
            <w:hideMark/>
          </w:tcPr>
          <w:p w14:paraId="79E88C4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74972D5F" w14:textId="77777777" w:rsidTr="00D600C2">
        <w:trPr>
          <w:trHeight w:val="399"/>
          <w:jc w:val="center"/>
        </w:trPr>
        <w:tc>
          <w:tcPr>
            <w:tcW w:w="433" w:type="dxa"/>
            <w:vMerge/>
            <w:vAlign w:val="center"/>
            <w:hideMark/>
          </w:tcPr>
          <w:p w14:paraId="0A89AB5E"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restart"/>
            <w:shd w:val="clear" w:color="auto" w:fill="auto"/>
            <w:vAlign w:val="center"/>
            <w:hideMark/>
          </w:tcPr>
          <w:p w14:paraId="5E7FE57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成本指</w:t>
            </w:r>
            <w:r w:rsidRPr="00D600C2">
              <w:rPr>
                <w:rFonts w:ascii="宋体" w:hAnsi="宋体" w:cs="宋体" w:hint="eastAsia"/>
                <w:color w:val="000000"/>
                <w:kern w:val="0"/>
                <w:sz w:val="20"/>
                <w:szCs w:val="20"/>
              </w:rPr>
              <w:lastRenderedPageBreak/>
              <w:t>标</w:t>
            </w:r>
          </w:p>
        </w:tc>
        <w:tc>
          <w:tcPr>
            <w:tcW w:w="1284" w:type="dxa"/>
            <w:shd w:val="clear" w:color="auto" w:fill="auto"/>
            <w:vAlign w:val="center"/>
            <w:hideMark/>
          </w:tcPr>
          <w:p w14:paraId="6B93593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经济成本指标</w:t>
            </w:r>
          </w:p>
        </w:tc>
        <w:tc>
          <w:tcPr>
            <w:tcW w:w="2391" w:type="dxa"/>
            <w:gridSpan w:val="3"/>
            <w:shd w:val="clear" w:color="auto" w:fill="auto"/>
            <w:noWrap/>
            <w:vAlign w:val="center"/>
            <w:hideMark/>
          </w:tcPr>
          <w:p w14:paraId="0ED2F318" w14:textId="193CC515"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w:t>
            </w:r>
            <w:r w:rsidR="005248CE">
              <w:rPr>
                <w:rFonts w:ascii="宋体" w:hAnsi="宋体" w:cs="宋体" w:hint="eastAsia"/>
                <w:color w:val="000000"/>
                <w:kern w:val="0"/>
                <w:sz w:val="20"/>
                <w:szCs w:val="20"/>
              </w:rPr>
              <w:t>为民办实事、办好事</w:t>
            </w:r>
            <w:r w:rsidRPr="00D600C2">
              <w:rPr>
                <w:rFonts w:ascii="宋体" w:hAnsi="宋体" w:cs="宋体" w:hint="eastAsia"/>
                <w:color w:val="000000"/>
                <w:kern w:val="0"/>
                <w:sz w:val="20"/>
                <w:szCs w:val="20"/>
              </w:rPr>
              <w:t>”生活补贴每月发放成本</w:t>
            </w:r>
          </w:p>
        </w:tc>
        <w:tc>
          <w:tcPr>
            <w:tcW w:w="843" w:type="dxa"/>
            <w:shd w:val="clear" w:color="auto" w:fill="auto"/>
            <w:vAlign w:val="center"/>
            <w:hideMark/>
          </w:tcPr>
          <w:p w14:paraId="4DC49E4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&lt;=3030元/月</w:t>
            </w:r>
          </w:p>
        </w:tc>
        <w:tc>
          <w:tcPr>
            <w:tcW w:w="739" w:type="dxa"/>
            <w:shd w:val="clear" w:color="auto" w:fill="auto"/>
            <w:vAlign w:val="center"/>
            <w:hideMark/>
          </w:tcPr>
          <w:p w14:paraId="0AF923B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=3030元/月</w:t>
            </w:r>
          </w:p>
        </w:tc>
        <w:tc>
          <w:tcPr>
            <w:tcW w:w="540" w:type="dxa"/>
            <w:gridSpan w:val="2"/>
            <w:shd w:val="clear" w:color="auto" w:fill="auto"/>
            <w:vAlign w:val="center"/>
            <w:hideMark/>
          </w:tcPr>
          <w:p w14:paraId="12DB40F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43" w:type="dxa"/>
            <w:gridSpan w:val="2"/>
            <w:shd w:val="clear" w:color="auto" w:fill="auto"/>
            <w:vAlign w:val="center"/>
            <w:hideMark/>
          </w:tcPr>
          <w:p w14:paraId="0057899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17" w:type="dxa"/>
            <w:gridSpan w:val="2"/>
            <w:shd w:val="clear" w:color="auto" w:fill="auto"/>
            <w:vAlign w:val="center"/>
            <w:hideMark/>
          </w:tcPr>
          <w:p w14:paraId="39461B2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6EB2BC70" w14:textId="77777777" w:rsidTr="00D600C2">
        <w:trPr>
          <w:trHeight w:val="399"/>
          <w:jc w:val="center"/>
        </w:trPr>
        <w:tc>
          <w:tcPr>
            <w:tcW w:w="433" w:type="dxa"/>
            <w:vMerge/>
            <w:vAlign w:val="center"/>
            <w:hideMark/>
          </w:tcPr>
          <w:p w14:paraId="66B48E4B"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ign w:val="center"/>
            <w:hideMark/>
          </w:tcPr>
          <w:p w14:paraId="37C3CBF5" w14:textId="77777777" w:rsidR="00D600C2" w:rsidRPr="00D600C2" w:rsidRDefault="00D600C2" w:rsidP="00D600C2">
            <w:pPr>
              <w:widowControl/>
              <w:jc w:val="left"/>
              <w:rPr>
                <w:rFonts w:ascii="宋体" w:hAnsi="宋体" w:cs="宋体" w:hint="eastAsia"/>
                <w:color w:val="000000"/>
                <w:kern w:val="0"/>
                <w:sz w:val="20"/>
                <w:szCs w:val="20"/>
              </w:rPr>
            </w:pPr>
          </w:p>
        </w:tc>
        <w:tc>
          <w:tcPr>
            <w:tcW w:w="1284" w:type="dxa"/>
            <w:shd w:val="clear" w:color="auto" w:fill="auto"/>
            <w:vAlign w:val="center"/>
            <w:hideMark/>
          </w:tcPr>
          <w:p w14:paraId="6D74416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社会成本指</w:t>
            </w:r>
            <w:r w:rsidRPr="00D600C2">
              <w:rPr>
                <w:rFonts w:ascii="宋体" w:hAnsi="宋体" w:cs="宋体" w:hint="eastAsia"/>
                <w:color w:val="000000"/>
                <w:kern w:val="0"/>
                <w:sz w:val="20"/>
                <w:szCs w:val="20"/>
              </w:rPr>
              <w:lastRenderedPageBreak/>
              <w:t>标</w:t>
            </w:r>
          </w:p>
        </w:tc>
        <w:tc>
          <w:tcPr>
            <w:tcW w:w="2391" w:type="dxa"/>
            <w:gridSpan w:val="3"/>
            <w:shd w:val="clear" w:color="auto" w:fill="auto"/>
            <w:noWrap/>
            <w:vAlign w:val="center"/>
            <w:hideMark/>
          </w:tcPr>
          <w:p w14:paraId="1FFD1C1A"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相关事件投诉率</w:t>
            </w:r>
          </w:p>
        </w:tc>
        <w:tc>
          <w:tcPr>
            <w:tcW w:w="843" w:type="dxa"/>
            <w:shd w:val="clear" w:color="auto" w:fill="auto"/>
            <w:vAlign w:val="center"/>
            <w:hideMark/>
          </w:tcPr>
          <w:p w14:paraId="4C2BE0A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p>
        </w:tc>
        <w:tc>
          <w:tcPr>
            <w:tcW w:w="739" w:type="dxa"/>
            <w:shd w:val="clear" w:color="auto" w:fill="auto"/>
            <w:vAlign w:val="center"/>
            <w:hideMark/>
          </w:tcPr>
          <w:p w14:paraId="4A55F38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p>
        </w:tc>
        <w:tc>
          <w:tcPr>
            <w:tcW w:w="540" w:type="dxa"/>
            <w:gridSpan w:val="2"/>
            <w:shd w:val="clear" w:color="auto" w:fill="auto"/>
            <w:vAlign w:val="center"/>
            <w:hideMark/>
          </w:tcPr>
          <w:p w14:paraId="5E6D71B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43" w:type="dxa"/>
            <w:gridSpan w:val="2"/>
            <w:shd w:val="clear" w:color="auto" w:fill="auto"/>
            <w:vAlign w:val="center"/>
            <w:hideMark/>
          </w:tcPr>
          <w:p w14:paraId="27B05F3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17" w:type="dxa"/>
            <w:gridSpan w:val="2"/>
            <w:shd w:val="clear" w:color="auto" w:fill="auto"/>
            <w:vAlign w:val="center"/>
            <w:hideMark/>
          </w:tcPr>
          <w:p w14:paraId="34424DE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08D308F4" w14:textId="77777777" w:rsidTr="00D600C2">
        <w:trPr>
          <w:trHeight w:val="399"/>
          <w:jc w:val="center"/>
        </w:trPr>
        <w:tc>
          <w:tcPr>
            <w:tcW w:w="433" w:type="dxa"/>
            <w:vMerge/>
            <w:vAlign w:val="center"/>
            <w:hideMark/>
          </w:tcPr>
          <w:p w14:paraId="59F41663"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ign w:val="center"/>
            <w:hideMark/>
          </w:tcPr>
          <w:p w14:paraId="040BBDFE" w14:textId="77777777" w:rsidR="00D600C2" w:rsidRPr="00D600C2" w:rsidRDefault="00D600C2" w:rsidP="00D600C2">
            <w:pPr>
              <w:widowControl/>
              <w:jc w:val="left"/>
              <w:rPr>
                <w:rFonts w:ascii="宋体" w:hAnsi="宋体" w:cs="宋体" w:hint="eastAsia"/>
                <w:color w:val="000000"/>
                <w:kern w:val="0"/>
                <w:sz w:val="20"/>
                <w:szCs w:val="20"/>
              </w:rPr>
            </w:pPr>
          </w:p>
        </w:tc>
        <w:tc>
          <w:tcPr>
            <w:tcW w:w="1284" w:type="dxa"/>
            <w:shd w:val="clear" w:color="auto" w:fill="auto"/>
            <w:vAlign w:val="center"/>
            <w:hideMark/>
          </w:tcPr>
          <w:p w14:paraId="51846D9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生态环境成本指标</w:t>
            </w:r>
          </w:p>
        </w:tc>
        <w:tc>
          <w:tcPr>
            <w:tcW w:w="2391" w:type="dxa"/>
            <w:gridSpan w:val="3"/>
            <w:shd w:val="clear" w:color="auto" w:fill="auto"/>
            <w:noWrap/>
            <w:vAlign w:val="center"/>
            <w:hideMark/>
          </w:tcPr>
          <w:p w14:paraId="606C71FF"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43" w:type="dxa"/>
            <w:shd w:val="clear" w:color="auto" w:fill="auto"/>
            <w:vAlign w:val="center"/>
            <w:hideMark/>
          </w:tcPr>
          <w:p w14:paraId="3B5E3C6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39" w:type="dxa"/>
            <w:shd w:val="clear" w:color="auto" w:fill="auto"/>
            <w:vAlign w:val="center"/>
            <w:hideMark/>
          </w:tcPr>
          <w:p w14:paraId="2940CD9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40" w:type="dxa"/>
            <w:gridSpan w:val="2"/>
            <w:shd w:val="clear" w:color="auto" w:fill="auto"/>
            <w:vAlign w:val="center"/>
            <w:hideMark/>
          </w:tcPr>
          <w:p w14:paraId="361B988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43" w:type="dxa"/>
            <w:gridSpan w:val="2"/>
            <w:shd w:val="clear" w:color="auto" w:fill="auto"/>
            <w:vAlign w:val="center"/>
            <w:hideMark/>
          </w:tcPr>
          <w:p w14:paraId="5BB682B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17" w:type="dxa"/>
            <w:gridSpan w:val="2"/>
            <w:shd w:val="clear" w:color="auto" w:fill="auto"/>
            <w:vAlign w:val="center"/>
            <w:hideMark/>
          </w:tcPr>
          <w:p w14:paraId="03C1E8B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1AA73F1" w14:textId="77777777" w:rsidTr="00D600C2">
        <w:trPr>
          <w:trHeight w:val="399"/>
          <w:jc w:val="center"/>
        </w:trPr>
        <w:tc>
          <w:tcPr>
            <w:tcW w:w="433" w:type="dxa"/>
            <w:vMerge/>
            <w:vAlign w:val="center"/>
            <w:hideMark/>
          </w:tcPr>
          <w:p w14:paraId="230B37A8"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restart"/>
            <w:shd w:val="clear" w:color="auto" w:fill="auto"/>
            <w:vAlign w:val="center"/>
            <w:hideMark/>
          </w:tcPr>
          <w:p w14:paraId="0062F8A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效益指标</w:t>
            </w:r>
          </w:p>
        </w:tc>
        <w:tc>
          <w:tcPr>
            <w:tcW w:w="1284" w:type="dxa"/>
            <w:shd w:val="clear" w:color="auto" w:fill="auto"/>
            <w:vAlign w:val="center"/>
            <w:hideMark/>
          </w:tcPr>
          <w:p w14:paraId="6FEA099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经济效益指标</w:t>
            </w:r>
          </w:p>
        </w:tc>
        <w:tc>
          <w:tcPr>
            <w:tcW w:w="2391" w:type="dxa"/>
            <w:gridSpan w:val="3"/>
            <w:shd w:val="clear" w:color="auto" w:fill="auto"/>
            <w:noWrap/>
            <w:vAlign w:val="center"/>
            <w:hideMark/>
          </w:tcPr>
          <w:p w14:paraId="007EC76B"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43" w:type="dxa"/>
            <w:shd w:val="clear" w:color="auto" w:fill="auto"/>
            <w:vAlign w:val="center"/>
            <w:hideMark/>
          </w:tcPr>
          <w:p w14:paraId="1AB5026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39" w:type="dxa"/>
            <w:shd w:val="clear" w:color="auto" w:fill="auto"/>
            <w:vAlign w:val="center"/>
            <w:hideMark/>
          </w:tcPr>
          <w:p w14:paraId="2D29FB8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40" w:type="dxa"/>
            <w:gridSpan w:val="2"/>
            <w:shd w:val="clear" w:color="auto" w:fill="auto"/>
            <w:vAlign w:val="center"/>
            <w:hideMark/>
          </w:tcPr>
          <w:p w14:paraId="3EA3C57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43" w:type="dxa"/>
            <w:gridSpan w:val="2"/>
            <w:shd w:val="clear" w:color="auto" w:fill="auto"/>
            <w:vAlign w:val="center"/>
            <w:hideMark/>
          </w:tcPr>
          <w:p w14:paraId="2BDB771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17" w:type="dxa"/>
            <w:gridSpan w:val="2"/>
            <w:shd w:val="clear" w:color="auto" w:fill="auto"/>
            <w:vAlign w:val="center"/>
            <w:hideMark/>
          </w:tcPr>
          <w:p w14:paraId="1D75153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4542216" w14:textId="77777777" w:rsidTr="00D600C2">
        <w:trPr>
          <w:trHeight w:val="399"/>
          <w:jc w:val="center"/>
        </w:trPr>
        <w:tc>
          <w:tcPr>
            <w:tcW w:w="433" w:type="dxa"/>
            <w:vMerge/>
            <w:vAlign w:val="center"/>
            <w:hideMark/>
          </w:tcPr>
          <w:p w14:paraId="232E9FD2"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ign w:val="center"/>
            <w:hideMark/>
          </w:tcPr>
          <w:p w14:paraId="4EB608C4" w14:textId="77777777" w:rsidR="00D600C2" w:rsidRPr="00D600C2" w:rsidRDefault="00D600C2" w:rsidP="00D600C2">
            <w:pPr>
              <w:widowControl/>
              <w:jc w:val="left"/>
              <w:rPr>
                <w:rFonts w:ascii="宋体" w:hAnsi="宋体" w:cs="宋体" w:hint="eastAsia"/>
                <w:color w:val="000000"/>
                <w:kern w:val="0"/>
                <w:sz w:val="20"/>
                <w:szCs w:val="20"/>
              </w:rPr>
            </w:pPr>
          </w:p>
        </w:tc>
        <w:tc>
          <w:tcPr>
            <w:tcW w:w="1284" w:type="dxa"/>
            <w:shd w:val="clear" w:color="auto" w:fill="auto"/>
            <w:vAlign w:val="center"/>
            <w:hideMark/>
          </w:tcPr>
          <w:p w14:paraId="387B1A0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社会效益指标</w:t>
            </w:r>
          </w:p>
        </w:tc>
        <w:tc>
          <w:tcPr>
            <w:tcW w:w="2391" w:type="dxa"/>
            <w:gridSpan w:val="3"/>
            <w:shd w:val="clear" w:color="auto" w:fill="auto"/>
            <w:noWrap/>
            <w:vAlign w:val="center"/>
            <w:hideMark/>
          </w:tcPr>
          <w:p w14:paraId="65A140D3" w14:textId="758EE431"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保障</w:t>
            </w:r>
            <w:r w:rsidR="005248CE">
              <w:rPr>
                <w:rFonts w:ascii="宋体" w:hAnsi="宋体" w:cs="宋体" w:hint="eastAsia"/>
                <w:color w:val="000000"/>
                <w:kern w:val="0"/>
                <w:sz w:val="20"/>
                <w:szCs w:val="20"/>
              </w:rPr>
              <w:t>为民办实事、办好事</w:t>
            </w:r>
            <w:r w:rsidRPr="00D600C2">
              <w:rPr>
                <w:rFonts w:ascii="宋体" w:hAnsi="宋体" w:cs="宋体" w:hint="eastAsia"/>
                <w:color w:val="000000"/>
                <w:kern w:val="0"/>
                <w:sz w:val="20"/>
                <w:szCs w:val="20"/>
              </w:rPr>
              <w:t>工作队员生活水平</w:t>
            </w:r>
          </w:p>
        </w:tc>
        <w:tc>
          <w:tcPr>
            <w:tcW w:w="843" w:type="dxa"/>
            <w:shd w:val="clear" w:color="auto" w:fill="auto"/>
            <w:vAlign w:val="center"/>
            <w:hideMark/>
          </w:tcPr>
          <w:p w14:paraId="7640BBC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有效保障</w:t>
            </w:r>
          </w:p>
        </w:tc>
        <w:tc>
          <w:tcPr>
            <w:tcW w:w="739" w:type="dxa"/>
            <w:shd w:val="clear" w:color="auto" w:fill="auto"/>
            <w:vAlign w:val="center"/>
            <w:hideMark/>
          </w:tcPr>
          <w:p w14:paraId="2C7105C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有效保障</w:t>
            </w:r>
          </w:p>
        </w:tc>
        <w:tc>
          <w:tcPr>
            <w:tcW w:w="540" w:type="dxa"/>
            <w:gridSpan w:val="2"/>
            <w:shd w:val="clear" w:color="auto" w:fill="auto"/>
            <w:vAlign w:val="center"/>
            <w:hideMark/>
          </w:tcPr>
          <w:p w14:paraId="06F6A12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w:t>
            </w:r>
          </w:p>
        </w:tc>
        <w:tc>
          <w:tcPr>
            <w:tcW w:w="743" w:type="dxa"/>
            <w:gridSpan w:val="2"/>
            <w:shd w:val="clear" w:color="auto" w:fill="auto"/>
            <w:vAlign w:val="center"/>
            <w:hideMark/>
          </w:tcPr>
          <w:p w14:paraId="3E90CEB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w:t>
            </w:r>
          </w:p>
        </w:tc>
        <w:tc>
          <w:tcPr>
            <w:tcW w:w="1117" w:type="dxa"/>
            <w:gridSpan w:val="2"/>
            <w:shd w:val="clear" w:color="auto" w:fill="auto"/>
            <w:vAlign w:val="center"/>
            <w:hideMark/>
          </w:tcPr>
          <w:p w14:paraId="5457779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7E5BFE38" w14:textId="77777777" w:rsidTr="00D600C2">
        <w:trPr>
          <w:trHeight w:val="399"/>
          <w:jc w:val="center"/>
        </w:trPr>
        <w:tc>
          <w:tcPr>
            <w:tcW w:w="433" w:type="dxa"/>
            <w:vMerge/>
            <w:vAlign w:val="center"/>
            <w:hideMark/>
          </w:tcPr>
          <w:p w14:paraId="6AAC702B"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ign w:val="center"/>
            <w:hideMark/>
          </w:tcPr>
          <w:p w14:paraId="74581B14" w14:textId="77777777" w:rsidR="00D600C2" w:rsidRPr="00D600C2" w:rsidRDefault="00D600C2" w:rsidP="00D600C2">
            <w:pPr>
              <w:widowControl/>
              <w:jc w:val="left"/>
              <w:rPr>
                <w:rFonts w:ascii="宋体" w:hAnsi="宋体" w:cs="宋体" w:hint="eastAsia"/>
                <w:color w:val="000000"/>
                <w:kern w:val="0"/>
                <w:sz w:val="20"/>
                <w:szCs w:val="20"/>
              </w:rPr>
            </w:pPr>
          </w:p>
        </w:tc>
        <w:tc>
          <w:tcPr>
            <w:tcW w:w="1284" w:type="dxa"/>
            <w:shd w:val="clear" w:color="auto" w:fill="auto"/>
            <w:vAlign w:val="center"/>
            <w:hideMark/>
          </w:tcPr>
          <w:p w14:paraId="7313B8F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生态效益指标</w:t>
            </w:r>
          </w:p>
        </w:tc>
        <w:tc>
          <w:tcPr>
            <w:tcW w:w="2391" w:type="dxa"/>
            <w:gridSpan w:val="3"/>
            <w:shd w:val="clear" w:color="auto" w:fill="auto"/>
            <w:noWrap/>
            <w:vAlign w:val="center"/>
            <w:hideMark/>
          </w:tcPr>
          <w:p w14:paraId="56ABA862"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43" w:type="dxa"/>
            <w:shd w:val="clear" w:color="auto" w:fill="auto"/>
            <w:vAlign w:val="center"/>
            <w:hideMark/>
          </w:tcPr>
          <w:p w14:paraId="12678A8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39" w:type="dxa"/>
            <w:shd w:val="clear" w:color="auto" w:fill="auto"/>
            <w:vAlign w:val="center"/>
            <w:hideMark/>
          </w:tcPr>
          <w:p w14:paraId="293AF99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40" w:type="dxa"/>
            <w:gridSpan w:val="2"/>
            <w:shd w:val="clear" w:color="auto" w:fill="auto"/>
            <w:vAlign w:val="center"/>
            <w:hideMark/>
          </w:tcPr>
          <w:p w14:paraId="56871DA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43" w:type="dxa"/>
            <w:gridSpan w:val="2"/>
            <w:shd w:val="clear" w:color="auto" w:fill="auto"/>
            <w:vAlign w:val="center"/>
            <w:hideMark/>
          </w:tcPr>
          <w:p w14:paraId="1889882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17" w:type="dxa"/>
            <w:gridSpan w:val="2"/>
            <w:shd w:val="clear" w:color="auto" w:fill="auto"/>
            <w:vAlign w:val="center"/>
            <w:hideMark/>
          </w:tcPr>
          <w:p w14:paraId="6F391D0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B8B356B" w14:textId="77777777" w:rsidTr="00D600C2">
        <w:trPr>
          <w:trHeight w:val="399"/>
          <w:jc w:val="center"/>
        </w:trPr>
        <w:tc>
          <w:tcPr>
            <w:tcW w:w="433" w:type="dxa"/>
            <w:vMerge/>
            <w:vAlign w:val="center"/>
            <w:hideMark/>
          </w:tcPr>
          <w:p w14:paraId="2A349591"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shd w:val="clear" w:color="auto" w:fill="auto"/>
            <w:vAlign w:val="center"/>
            <w:hideMark/>
          </w:tcPr>
          <w:p w14:paraId="3E5AB2D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1284" w:type="dxa"/>
            <w:shd w:val="clear" w:color="auto" w:fill="auto"/>
            <w:vAlign w:val="center"/>
            <w:hideMark/>
          </w:tcPr>
          <w:p w14:paraId="388ADF4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2391" w:type="dxa"/>
            <w:gridSpan w:val="3"/>
            <w:shd w:val="clear" w:color="auto" w:fill="auto"/>
            <w:noWrap/>
            <w:vAlign w:val="center"/>
            <w:hideMark/>
          </w:tcPr>
          <w:p w14:paraId="42A4A173"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补贴对象满意度</w:t>
            </w:r>
          </w:p>
        </w:tc>
        <w:tc>
          <w:tcPr>
            <w:tcW w:w="843" w:type="dxa"/>
            <w:shd w:val="clear" w:color="auto" w:fill="auto"/>
            <w:vAlign w:val="center"/>
            <w:hideMark/>
          </w:tcPr>
          <w:p w14:paraId="40D29FE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&gt;=95%</w:t>
            </w:r>
          </w:p>
        </w:tc>
        <w:tc>
          <w:tcPr>
            <w:tcW w:w="739" w:type="dxa"/>
            <w:shd w:val="clear" w:color="auto" w:fill="auto"/>
            <w:vAlign w:val="center"/>
            <w:hideMark/>
          </w:tcPr>
          <w:p w14:paraId="6B4C522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=95%</w:t>
            </w:r>
          </w:p>
        </w:tc>
        <w:tc>
          <w:tcPr>
            <w:tcW w:w="540" w:type="dxa"/>
            <w:gridSpan w:val="2"/>
            <w:shd w:val="clear" w:color="auto" w:fill="auto"/>
            <w:vAlign w:val="center"/>
            <w:hideMark/>
          </w:tcPr>
          <w:p w14:paraId="69F9879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43" w:type="dxa"/>
            <w:gridSpan w:val="2"/>
            <w:shd w:val="clear" w:color="auto" w:fill="auto"/>
            <w:vAlign w:val="center"/>
            <w:hideMark/>
          </w:tcPr>
          <w:p w14:paraId="24D2FCB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17" w:type="dxa"/>
            <w:gridSpan w:val="2"/>
            <w:shd w:val="clear" w:color="auto" w:fill="auto"/>
            <w:vAlign w:val="center"/>
            <w:hideMark/>
          </w:tcPr>
          <w:p w14:paraId="4D363BB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96E378A" w14:textId="77777777" w:rsidTr="00D600C2">
        <w:trPr>
          <w:trHeight w:val="288"/>
          <w:jc w:val="center"/>
        </w:trPr>
        <w:tc>
          <w:tcPr>
            <w:tcW w:w="6122" w:type="dxa"/>
            <w:gridSpan w:val="8"/>
            <w:shd w:val="clear" w:color="auto" w:fill="auto"/>
            <w:vAlign w:val="center"/>
            <w:hideMark/>
          </w:tcPr>
          <w:p w14:paraId="368D347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总分</w:t>
            </w:r>
          </w:p>
        </w:tc>
        <w:tc>
          <w:tcPr>
            <w:tcW w:w="540" w:type="dxa"/>
            <w:gridSpan w:val="2"/>
            <w:shd w:val="clear" w:color="auto" w:fill="auto"/>
            <w:vAlign w:val="center"/>
            <w:hideMark/>
          </w:tcPr>
          <w:p w14:paraId="6223B1D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743" w:type="dxa"/>
            <w:gridSpan w:val="2"/>
            <w:shd w:val="clear" w:color="auto" w:fill="auto"/>
            <w:vAlign w:val="center"/>
            <w:hideMark/>
          </w:tcPr>
          <w:p w14:paraId="0E699C4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100分</w:t>
            </w:r>
          </w:p>
        </w:tc>
        <w:tc>
          <w:tcPr>
            <w:tcW w:w="1117" w:type="dxa"/>
            <w:gridSpan w:val="2"/>
            <w:shd w:val="clear" w:color="auto" w:fill="auto"/>
            <w:vAlign w:val="center"/>
            <w:hideMark/>
          </w:tcPr>
          <w:p w14:paraId="049D4B9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bl>
    <w:p w14:paraId="5FD187EE" w14:textId="77777777" w:rsidR="00824BD0" w:rsidRDefault="00824BD0">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893"/>
        <w:gridCol w:w="543"/>
        <w:gridCol w:w="1342"/>
        <w:gridCol w:w="615"/>
        <w:gridCol w:w="1116"/>
        <w:gridCol w:w="916"/>
        <w:gridCol w:w="136"/>
        <w:gridCol w:w="398"/>
        <w:gridCol w:w="90"/>
        <w:gridCol w:w="577"/>
        <w:gridCol w:w="348"/>
        <w:gridCol w:w="716"/>
      </w:tblGrid>
      <w:tr w:rsidR="00D600C2" w:rsidRPr="00D600C2" w14:paraId="510A01F0" w14:textId="77777777" w:rsidTr="00D600C2">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5783EB1" w14:textId="77777777" w:rsidR="00D600C2" w:rsidRPr="00D600C2" w:rsidRDefault="00D600C2" w:rsidP="00D600C2">
            <w:pPr>
              <w:widowControl/>
              <w:jc w:val="center"/>
              <w:rPr>
                <w:rFonts w:ascii="宋体" w:hAnsi="宋体" w:cs="宋体" w:hint="eastAsia"/>
                <w:b/>
                <w:bCs/>
                <w:color w:val="000000"/>
                <w:kern w:val="0"/>
                <w:sz w:val="20"/>
                <w:szCs w:val="20"/>
              </w:rPr>
            </w:pPr>
            <w:r w:rsidRPr="00D600C2">
              <w:rPr>
                <w:rFonts w:ascii="宋体" w:hAnsi="宋体" w:cs="宋体" w:hint="eastAsia"/>
                <w:b/>
                <w:bCs/>
                <w:color w:val="000000"/>
                <w:kern w:val="0"/>
                <w:sz w:val="20"/>
                <w:szCs w:val="20"/>
              </w:rPr>
              <w:t>项目支出绩效自评表</w:t>
            </w:r>
          </w:p>
        </w:tc>
      </w:tr>
      <w:tr w:rsidR="00D600C2" w:rsidRPr="00D600C2" w14:paraId="7E6A4892" w14:textId="77777777" w:rsidTr="00D600C2">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7F934C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(2023年度)</w:t>
            </w:r>
          </w:p>
        </w:tc>
      </w:tr>
      <w:tr w:rsidR="00D600C2" w:rsidRPr="00D600C2" w14:paraId="25364A7F" w14:textId="77777777" w:rsidTr="00D600C2">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6F158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项目名称</w:t>
            </w:r>
          </w:p>
        </w:tc>
        <w:tc>
          <w:tcPr>
            <w:tcW w:w="7690" w:type="dxa"/>
            <w:gridSpan w:val="12"/>
            <w:tcBorders>
              <w:top w:val="single" w:sz="4" w:space="0" w:color="auto"/>
              <w:left w:val="nil"/>
              <w:bottom w:val="single" w:sz="4" w:space="0" w:color="auto"/>
              <w:right w:val="single" w:sz="4" w:space="0" w:color="auto"/>
            </w:tcBorders>
            <w:shd w:val="clear" w:color="auto" w:fill="auto"/>
            <w:vAlign w:val="center"/>
            <w:hideMark/>
          </w:tcPr>
          <w:p w14:paraId="1699CC1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木垒县雀仁乡人民政府草原安置补助费、临时草原补偿费项目</w:t>
            </w:r>
          </w:p>
        </w:tc>
      </w:tr>
      <w:tr w:rsidR="00D600C2" w:rsidRPr="00D600C2" w14:paraId="2B059930" w14:textId="77777777" w:rsidTr="00D600C2">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4A4F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主管部门</w:t>
            </w:r>
          </w:p>
        </w:tc>
        <w:tc>
          <w:tcPr>
            <w:tcW w:w="4509" w:type="dxa"/>
            <w:gridSpan w:val="5"/>
            <w:tcBorders>
              <w:top w:val="single" w:sz="4" w:space="0" w:color="auto"/>
              <w:left w:val="nil"/>
              <w:bottom w:val="single" w:sz="4" w:space="0" w:color="auto"/>
              <w:right w:val="single" w:sz="4" w:space="0" w:color="auto"/>
            </w:tcBorders>
            <w:shd w:val="clear" w:color="auto" w:fill="auto"/>
            <w:vAlign w:val="center"/>
            <w:hideMark/>
          </w:tcPr>
          <w:p w14:paraId="2EC91509" w14:textId="2D6C8A1B"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木垒县雀仁乡政府</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7338BF6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实施单位</w:t>
            </w:r>
          </w:p>
        </w:tc>
        <w:tc>
          <w:tcPr>
            <w:tcW w:w="2129" w:type="dxa"/>
            <w:gridSpan w:val="5"/>
            <w:tcBorders>
              <w:top w:val="single" w:sz="4" w:space="0" w:color="auto"/>
              <w:left w:val="nil"/>
              <w:bottom w:val="single" w:sz="4" w:space="0" w:color="auto"/>
              <w:right w:val="single" w:sz="4" w:space="0" w:color="auto"/>
            </w:tcBorders>
            <w:shd w:val="clear" w:color="auto" w:fill="auto"/>
            <w:vAlign w:val="center"/>
            <w:hideMark/>
          </w:tcPr>
          <w:p w14:paraId="6314AB89" w14:textId="37FAF404"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木垒县雀仁乡政府</w:t>
            </w:r>
          </w:p>
        </w:tc>
      </w:tr>
      <w:tr w:rsidR="00D600C2" w:rsidRPr="00D600C2" w14:paraId="24155D31" w14:textId="77777777" w:rsidTr="00D600C2">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D287E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项目资金</w:t>
            </w:r>
            <w:r w:rsidRPr="00D600C2">
              <w:rPr>
                <w:rFonts w:ascii="宋体" w:hAnsi="宋体" w:cs="宋体" w:hint="eastAsia"/>
                <w:color w:val="000000"/>
                <w:kern w:val="0"/>
                <w:sz w:val="20"/>
                <w:szCs w:val="20"/>
              </w:rPr>
              <w:br/>
              <w:t>（万元）</w:t>
            </w:r>
          </w:p>
        </w:tc>
        <w:tc>
          <w:tcPr>
            <w:tcW w:w="1436" w:type="dxa"/>
            <w:gridSpan w:val="2"/>
            <w:tcBorders>
              <w:top w:val="single" w:sz="4" w:space="0" w:color="auto"/>
              <w:left w:val="nil"/>
              <w:bottom w:val="single" w:sz="4" w:space="0" w:color="auto"/>
              <w:right w:val="single" w:sz="4" w:space="0" w:color="auto"/>
            </w:tcBorders>
            <w:shd w:val="clear" w:color="auto" w:fill="auto"/>
            <w:vAlign w:val="center"/>
            <w:hideMark/>
          </w:tcPr>
          <w:p w14:paraId="77B55F7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342" w:type="dxa"/>
            <w:tcBorders>
              <w:top w:val="nil"/>
              <w:left w:val="nil"/>
              <w:bottom w:val="single" w:sz="4" w:space="0" w:color="auto"/>
              <w:right w:val="single" w:sz="4" w:space="0" w:color="auto"/>
            </w:tcBorders>
            <w:shd w:val="clear" w:color="auto" w:fill="auto"/>
            <w:vAlign w:val="center"/>
            <w:hideMark/>
          </w:tcPr>
          <w:p w14:paraId="041D612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年初预算数</w:t>
            </w:r>
          </w:p>
        </w:tc>
        <w:tc>
          <w:tcPr>
            <w:tcW w:w="1731" w:type="dxa"/>
            <w:gridSpan w:val="2"/>
            <w:tcBorders>
              <w:top w:val="single" w:sz="4" w:space="0" w:color="auto"/>
              <w:left w:val="nil"/>
              <w:bottom w:val="single" w:sz="4" w:space="0" w:color="auto"/>
              <w:right w:val="single" w:sz="4" w:space="0" w:color="auto"/>
            </w:tcBorders>
            <w:shd w:val="clear" w:color="auto" w:fill="auto"/>
            <w:vAlign w:val="center"/>
            <w:hideMark/>
          </w:tcPr>
          <w:p w14:paraId="7625031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全年预算数</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04F44EB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全年执行数</w:t>
            </w:r>
          </w:p>
        </w:tc>
        <w:tc>
          <w:tcPr>
            <w:tcW w:w="488" w:type="dxa"/>
            <w:gridSpan w:val="2"/>
            <w:tcBorders>
              <w:top w:val="single" w:sz="4" w:space="0" w:color="auto"/>
              <w:left w:val="nil"/>
              <w:bottom w:val="single" w:sz="4" w:space="0" w:color="auto"/>
              <w:right w:val="single" w:sz="4" w:space="0" w:color="auto"/>
            </w:tcBorders>
            <w:shd w:val="clear" w:color="auto" w:fill="auto"/>
            <w:vAlign w:val="center"/>
            <w:hideMark/>
          </w:tcPr>
          <w:p w14:paraId="2B7D8A4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925" w:type="dxa"/>
            <w:gridSpan w:val="2"/>
            <w:tcBorders>
              <w:top w:val="single" w:sz="4" w:space="0" w:color="auto"/>
              <w:left w:val="nil"/>
              <w:bottom w:val="single" w:sz="4" w:space="0" w:color="auto"/>
              <w:right w:val="single" w:sz="4" w:space="0" w:color="auto"/>
            </w:tcBorders>
            <w:shd w:val="clear" w:color="auto" w:fill="auto"/>
            <w:vAlign w:val="center"/>
            <w:hideMark/>
          </w:tcPr>
          <w:p w14:paraId="0A2F2CB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hideMark/>
          </w:tcPr>
          <w:p w14:paraId="4ED3880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r>
      <w:tr w:rsidR="00D600C2" w:rsidRPr="00D600C2" w14:paraId="7D065FD4" w14:textId="77777777" w:rsidTr="00D600C2">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62A4D792" w14:textId="77777777" w:rsidR="00D600C2" w:rsidRPr="00D600C2" w:rsidRDefault="00D600C2" w:rsidP="00D600C2">
            <w:pPr>
              <w:widowControl/>
              <w:jc w:val="left"/>
              <w:rPr>
                <w:rFonts w:ascii="宋体" w:hAnsi="宋体" w:cs="宋体" w:hint="eastAsia"/>
                <w:color w:val="000000"/>
                <w:kern w:val="0"/>
                <w:sz w:val="20"/>
                <w:szCs w:val="20"/>
              </w:rPr>
            </w:pPr>
          </w:p>
        </w:tc>
        <w:tc>
          <w:tcPr>
            <w:tcW w:w="1436" w:type="dxa"/>
            <w:gridSpan w:val="2"/>
            <w:tcBorders>
              <w:top w:val="single" w:sz="4" w:space="0" w:color="auto"/>
              <w:left w:val="nil"/>
              <w:bottom w:val="single" w:sz="4" w:space="0" w:color="auto"/>
              <w:right w:val="single" w:sz="4" w:space="0" w:color="auto"/>
            </w:tcBorders>
            <w:shd w:val="clear" w:color="auto" w:fill="auto"/>
            <w:vAlign w:val="center"/>
            <w:hideMark/>
          </w:tcPr>
          <w:p w14:paraId="68EEF3C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年度资金总额</w:t>
            </w:r>
          </w:p>
        </w:tc>
        <w:tc>
          <w:tcPr>
            <w:tcW w:w="1342" w:type="dxa"/>
            <w:tcBorders>
              <w:top w:val="nil"/>
              <w:left w:val="nil"/>
              <w:bottom w:val="single" w:sz="4" w:space="0" w:color="auto"/>
              <w:right w:val="single" w:sz="4" w:space="0" w:color="auto"/>
            </w:tcBorders>
            <w:shd w:val="clear" w:color="auto" w:fill="auto"/>
            <w:vAlign w:val="center"/>
            <w:hideMark/>
          </w:tcPr>
          <w:p w14:paraId="320AD6C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584.73</w:t>
            </w:r>
          </w:p>
        </w:tc>
        <w:tc>
          <w:tcPr>
            <w:tcW w:w="1731" w:type="dxa"/>
            <w:gridSpan w:val="2"/>
            <w:tcBorders>
              <w:top w:val="single" w:sz="4" w:space="0" w:color="auto"/>
              <w:left w:val="nil"/>
              <w:bottom w:val="single" w:sz="4" w:space="0" w:color="auto"/>
              <w:right w:val="single" w:sz="4" w:space="0" w:color="auto"/>
            </w:tcBorders>
            <w:shd w:val="clear" w:color="auto" w:fill="auto"/>
            <w:vAlign w:val="center"/>
            <w:hideMark/>
          </w:tcPr>
          <w:p w14:paraId="64DFA1E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584.73</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725331E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584.73</w:t>
            </w:r>
          </w:p>
        </w:tc>
        <w:tc>
          <w:tcPr>
            <w:tcW w:w="488" w:type="dxa"/>
            <w:gridSpan w:val="2"/>
            <w:tcBorders>
              <w:top w:val="single" w:sz="4" w:space="0" w:color="auto"/>
              <w:left w:val="nil"/>
              <w:bottom w:val="single" w:sz="4" w:space="0" w:color="auto"/>
              <w:right w:val="single" w:sz="4" w:space="0" w:color="auto"/>
            </w:tcBorders>
            <w:shd w:val="clear" w:color="auto" w:fill="auto"/>
            <w:vAlign w:val="center"/>
            <w:hideMark/>
          </w:tcPr>
          <w:p w14:paraId="7CAE1E9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925" w:type="dxa"/>
            <w:gridSpan w:val="2"/>
            <w:tcBorders>
              <w:top w:val="single" w:sz="4" w:space="0" w:color="auto"/>
              <w:left w:val="nil"/>
              <w:bottom w:val="single" w:sz="4" w:space="0" w:color="auto"/>
              <w:right w:val="single" w:sz="4" w:space="0" w:color="auto"/>
            </w:tcBorders>
            <w:shd w:val="clear" w:color="auto" w:fill="auto"/>
            <w:vAlign w:val="center"/>
            <w:hideMark/>
          </w:tcPr>
          <w:p w14:paraId="3ED97A2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hideMark/>
          </w:tcPr>
          <w:p w14:paraId="382EF8A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w:t>
            </w:r>
          </w:p>
        </w:tc>
      </w:tr>
      <w:tr w:rsidR="00D600C2" w:rsidRPr="00D600C2" w14:paraId="35D19CB1" w14:textId="77777777" w:rsidTr="00D600C2">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897528E" w14:textId="77777777" w:rsidR="00D600C2" w:rsidRPr="00D600C2" w:rsidRDefault="00D600C2" w:rsidP="00D600C2">
            <w:pPr>
              <w:widowControl/>
              <w:jc w:val="left"/>
              <w:rPr>
                <w:rFonts w:ascii="宋体" w:hAnsi="宋体" w:cs="宋体" w:hint="eastAsia"/>
                <w:color w:val="000000"/>
                <w:kern w:val="0"/>
                <w:sz w:val="20"/>
                <w:szCs w:val="20"/>
              </w:rPr>
            </w:pPr>
          </w:p>
        </w:tc>
        <w:tc>
          <w:tcPr>
            <w:tcW w:w="1436" w:type="dxa"/>
            <w:gridSpan w:val="2"/>
            <w:tcBorders>
              <w:top w:val="single" w:sz="4" w:space="0" w:color="auto"/>
              <w:left w:val="nil"/>
              <w:bottom w:val="single" w:sz="4" w:space="0" w:color="auto"/>
              <w:right w:val="single" w:sz="4" w:space="0" w:color="auto"/>
            </w:tcBorders>
            <w:shd w:val="clear" w:color="auto" w:fill="auto"/>
            <w:vAlign w:val="center"/>
            <w:hideMark/>
          </w:tcPr>
          <w:p w14:paraId="60470C3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其中：当年财政拨款</w:t>
            </w:r>
          </w:p>
        </w:tc>
        <w:tc>
          <w:tcPr>
            <w:tcW w:w="1342" w:type="dxa"/>
            <w:tcBorders>
              <w:top w:val="nil"/>
              <w:left w:val="nil"/>
              <w:bottom w:val="single" w:sz="4" w:space="0" w:color="auto"/>
              <w:right w:val="single" w:sz="4" w:space="0" w:color="auto"/>
            </w:tcBorders>
            <w:shd w:val="clear" w:color="auto" w:fill="auto"/>
            <w:vAlign w:val="center"/>
            <w:hideMark/>
          </w:tcPr>
          <w:p w14:paraId="20AD8DB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584.73</w:t>
            </w:r>
          </w:p>
        </w:tc>
        <w:tc>
          <w:tcPr>
            <w:tcW w:w="1731" w:type="dxa"/>
            <w:gridSpan w:val="2"/>
            <w:tcBorders>
              <w:top w:val="single" w:sz="4" w:space="0" w:color="auto"/>
              <w:left w:val="nil"/>
              <w:bottom w:val="single" w:sz="4" w:space="0" w:color="auto"/>
              <w:right w:val="single" w:sz="4" w:space="0" w:color="auto"/>
            </w:tcBorders>
            <w:shd w:val="clear" w:color="auto" w:fill="auto"/>
            <w:vAlign w:val="center"/>
            <w:hideMark/>
          </w:tcPr>
          <w:p w14:paraId="3D21EA7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584.73</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592B9F6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584.73</w:t>
            </w:r>
          </w:p>
        </w:tc>
        <w:tc>
          <w:tcPr>
            <w:tcW w:w="488" w:type="dxa"/>
            <w:gridSpan w:val="2"/>
            <w:tcBorders>
              <w:top w:val="single" w:sz="4" w:space="0" w:color="auto"/>
              <w:left w:val="nil"/>
              <w:bottom w:val="single" w:sz="4" w:space="0" w:color="auto"/>
              <w:right w:val="single" w:sz="4" w:space="0" w:color="auto"/>
            </w:tcBorders>
            <w:shd w:val="clear" w:color="auto" w:fill="auto"/>
            <w:vAlign w:val="center"/>
            <w:hideMark/>
          </w:tcPr>
          <w:p w14:paraId="7990298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25" w:type="dxa"/>
            <w:gridSpan w:val="2"/>
            <w:tcBorders>
              <w:top w:val="single" w:sz="4" w:space="0" w:color="auto"/>
              <w:left w:val="nil"/>
              <w:bottom w:val="single" w:sz="4" w:space="0" w:color="auto"/>
              <w:right w:val="single" w:sz="4" w:space="0" w:color="auto"/>
            </w:tcBorders>
            <w:shd w:val="clear" w:color="auto" w:fill="auto"/>
            <w:vAlign w:val="center"/>
            <w:hideMark/>
          </w:tcPr>
          <w:p w14:paraId="2A95454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3B909C8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1718943F" w14:textId="77777777" w:rsidTr="00D600C2">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6578076" w14:textId="77777777" w:rsidR="00D600C2" w:rsidRPr="00D600C2" w:rsidRDefault="00D600C2" w:rsidP="00D600C2">
            <w:pPr>
              <w:widowControl/>
              <w:jc w:val="left"/>
              <w:rPr>
                <w:rFonts w:ascii="宋体" w:hAnsi="宋体" w:cs="宋体" w:hint="eastAsia"/>
                <w:color w:val="000000"/>
                <w:kern w:val="0"/>
                <w:sz w:val="20"/>
                <w:szCs w:val="20"/>
              </w:rPr>
            </w:pPr>
          </w:p>
        </w:tc>
        <w:tc>
          <w:tcPr>
            <w:tcW w:w="1436" w:type="dxa"/>
            <w:gridSpan w:val="2"/>
            <w:tcBorders>
              <w:top w:val="single" w:sz="4" w:space="0" w:color="auto"/>
              <w:left w:val="nil"/>
              <w:bottom w:val="single" w:sz="4" w:space="0" w:color="auto"/>
              <w:right w:val="single" w:sz="4" w:space="0" w:color="auto"/>
            </w:tcBorders>
            <w:shd w:val="clear" w:color="auto" w:fill="auto"/>
            <w:vAlign w:val="center"/>
            <w:hideMark/>
          </w:tcPr>
          <w:p w14:paraId="35E7F646" w14:textId="25522A3B"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其他资金　</w:t>
            </w:r>
          </w:p>
        </w:tc>
        <w:tc>
          <w:tcPr>
            <w:tcW w:w="1342" w:type="dxa"/>
            <w:tcBorders>
              <w:top w:val="nil"/>
              <w:left w:val="nil"/>
              <w:bottom w:val="single" w:sz="4" w:space="0" w:color="auto"/>
              <w:right w:val="single" w:sz="4" w:space="0" w:color="auto"/>
            </w:tcBorders>
            <w:shd w:val="clear" w:color="auto" w:fill="auto"/>
            <w:vAlign w:val="center"/>
            <w:hideMark/>
          </w:tcPr>
          <w:p w14:paraId="1EDFB93E" w14:textId="0595BE93"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74394D">
              <w:rPr>
                <w:rFonts w:ascii="宋体" w:hAnsi="宋体" w:cs="宋体" w:hint="eastAsia"/>
                <w:color w:val="000000"/>
                <w:kern w:val="0"/>
                <w:sz w:val="20"/>
                <w:szCs w:val="20"/>
              </w:rPr>
              <w:t>.00</w:t>
            </w:r>
          </w:p>
        </w:tc>
        <w:tc>
          <w:tcPr>
            <w:tcW w:w="1731" w:type="dxa"/>
            <w:gridSpan w:val="2"/>
            <w:tcBorders>
              <w:top w:val="single" w:sz="4" w:space="0" w:color="auto"/>
              <w:left w:val="nil"/>
              <w:bottom w:val="single" w:sz="4" w:space="0" w:color="auto"/>
              <w:right w:val="single" w:sz="4" w:space="0" w:color="auto"/>
            </w:tcBorders>
            <w:shd w:val="clear" w:color="auto" w:fill="auto"/>
            <w:vAlign w:val="center"/>
            <w:hideMark/>
          </w:tcPr>
          <w:p w14:paraId="07D242E3" w14:textId="502C2AD5"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74394D">
              <w:rPr>
                <w:rFonts w:ascii="宋体" w:hAnsi="宋体" w:cs="宋体" w:hint="eastAsia"/>
                <w:color w:val="000000"/>
                <w:kern w:val="0"/>
                <w:sz w:val="20"/>
                <w:szCs w:val="20"/>
              </w:rPr>
              <w:t>.00</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285CBD42" w14:textId="494CE3C9"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74394D">
              <w:rPr>
                <w:rFonts w:ascii="宋体" w:hAnsi="宋体" w:cs="宋体" w:hint="eastAsia"/>
                <w:color w:val="000000"/>
                <w:kern w:val="0"/>
                <w:sz w:val="20"/>
                <w:szCs w:val="20"/>
              </w:rPr>
              <w:t>.00</w:t>
            </w:r>
          </w:p>
        </w:tc>
        <w:tc>
          <w:tcPr>
            <w:tcW w:w="488" w:type="dxa"/>
            <w:gridSpan w:val="2"/>
            <w:tcBorders>
              <w:top w:val="single" w:sz="4" w:space="0" w:color="auto"/>
              <w:left w:val="nil"/>
              <w:bottom w:val="single" w:sz="4" w:space="0" w:color="auto"/>
              <w:right w:val="single" w:sz="4" w:space="0" w:color="auto"/>
            </w:tcBorders>
            <w:shd w:val="clear" w:color="auto" w:fill="auto"/>
            <w:vAlign w:val="center"/>
            <w:hideMark/>
          </w:tcPr>
          <w:p w14:paraId="08D548B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25" w:type="dxa"/>
            <w:gridSpan w:val="2"/>
            <w:tcBorders>
              <w:top w:val="single" w:sz="4" w:space="0" w:color="auto"/>
              <w:left w:val="nil"/>
              <w:bottom w:val="single" w:sz="4" w:space="0" w:color="auto"/>
              <w:right w:val="single" w:sz="4" w:space="0" w:color="auto"/>
            </w:tcBorders>
            <w:shd w:val="clear" w:color="auto" w:fill="auto"/>
            <w:vAlign w:val="center"/>
            <w:hideMark/>
          </w:tcPr>
          <w:p w14:paraId="7952A59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72A74BE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7AFBB81B" w14:textId="77777777" w:rsidTr="00D600C2">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24FC03F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年度总体目标</w:t>
            </w:r>
          </w:p>
        </w:tc>
        <w:tc>
          <w:tcPr>
            <w:tcW w:w="4925" w:type="dxa"/>
            <w:gridSpan w:val="6"/>
            <w:tcBorders>
              <w:top w:val="single" w:sz="4" w:space="0" w:color="auto"/>
              <w:left w:val="nil"/>
              <w:bottom w:val="single" w:sz="4" w:space="0" w:color="auto"/>
              <w:right w:val="single" w:sz="4" w:space="0" w:color="auto"/>
            </w:tcBorders>
            <w:shd w:val="clear" w:color="auto" w:fill="auto"/>
            <w:vAlign w:val="center"/>
            <w:hideMark/>
          </w:tcPr>
          <w:p w14:paraId="732FD9D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预期目标</w:t>
            </w:r>
          </w:p>
        </w:tc>
        <w:tc>
          <w:tcPr>
            <w:tcW w:w="3181" w:type="dxa"/>
            <w:gridSpan w:val="7"/>
            <w:tcBorders>
              <w:top w:val="single" w:sz="4" w:space="0" w:color="auto"/>
              <w:left w:val="nil"/>
              <w:bottom w:val="single" w:sz="4" w:space="0" w:color="auto"/>
              <w:right w:val="single" w:sz="4" w:space="0" w:color="auto"/>
            </w:tcBorders>
            <w:shd w:val="clear" w:color="auto" w:fill="auto"/>
            <w:vAlign w:val="center"/>
            <w:hideMark/>
          </w:tcPr>
          <w:p w14:paraId="0DC5DEA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实际完成情况</w:t>
            </w:r>
          </w:p>
        </w:tc>
      </w:tr>
      <w:tr w:rsidR="00D600C2" w:rsidRPr="00D600C2" w14:paraId="1FF85B1C" w14:textId="77777777" w:rsidTr="00D600C2">
        <w:trPr>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25D2E549" w14:textId="77777777" w:rsidR="00D600C2" w:rsidRPr="00D600C2" w:rsidRDefault="00D600C2" w:rsidP="00D600C2">
            <w:pPr>
              <w:widowControl/>
              <w:jc w:val="left"/>
              <w:rPr>
                <w:rFonts w:ascii="宋体" w:hAnsi="宋体" w:cs="宋体" w:hint="eastAsia"/>
                <w:color w:val="000000"/>
                <w:kern w:val="0"/>
                <w:sz w:val="20"/>
                <w:szCs w:val="20"/>
              </w:rPr>
            </w:pPr>
          </w:p>
        </w:tc>
        <w:tc>
          <w:tcPr>
            <w:tcW w:w="4925" w:type="dxa"/>
            <w:gridSpan w:val="6"/>
            <w:tcBorders>
              <w:top w:val="single" w:sz="4" w:space="0" w:color="auto"/>
              <w:left w:val="nil"/>
              <w:bottom w:val="single" w:sz="4" w:space="0" w:color="auto"/>
              <w:right w:val="single" w:sz="4" w:space="0" w:color="auto"/>
            </w:tcBorders>
            <w:shd w:val="clear" w:color="auto" w:fill="auto"/>
            <w:hideMark/>
          </w:tcPr>
          <w:p w14:paraId="26B2F691"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根据木财预字（2023）63号文件精神，妥善解决被临时使用草场的村民的生产生活问题，维护村民根本利益，保障其生活水平不受影响。</w:t>
            </w:r>
          </w:p>
        </w:tc>
        <w:tc>
          <w:tcPr>
            <w:tcW w:w="3181" w:type="dxa"/>
            <w:gridSpan w:val="7"/>
            <w:tcBorders>
              <w:top w:val="single" w:sz="4" w:space="0" w:color="auto"/>
              <w:left w:val="nil"/>
              <w:bottom w:val="single" w:sz="4" w:space="0" w:color="auto"/>
              <w:right w:val="single" w:sz="4" w:space="0" w:color="auto"/>
            </w:tcBorders>
            <w:shd w:val="clear" w:color="auto" w:fill="auto"/>
            <w:hideMark/>
          </w:tcPr>
          <w:p w14:paraId="3AA9D25F"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截止本项目完成时限，我单位针对本项目已完成如下工作：我单位妥善解决被临时使用草场的村民的生产生活问题，安置村民数量600人，补偿草场面积2136亩，维护了村民根本利益，保障了其生活水平不受影响。</w:t>
            </w:r>
          </w:p>
        </w:tc>
      </w:tr>
      <w:tr w:rsidR="00D600C2" w:rsidRPr="00D600C2" w14:paraId="08F9D659" w14:textId="77777777" w:rsidTr="00D600C2">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5CBF76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CDFB13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一级指标</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14:paraId="3C9D7F2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二级指标</w:t>
            </w:r>
          </w:p>
        </w:tc>
        <w:tc>
          <w:tcPr>
            <w:tcW w:w="250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244A5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三级指标</w:t>
            </w:r>
          </w:p>
        </w:tc>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6844F4D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年度指标值</w:t>
            </w:r>
          </w:p>
        </w:tc>
        <w:tc>
          <w:tcPr>
            <w:tcW w:w="916" w:type="dxa"/>
            <w:vMerge w:val="restart"/>
            <w:tcBorders>
              <w:top w:val="nil"/>
              <w:left w:val="single" w:sz="4" w:space="0" w:color="auto"/>
              <w:bottom w:val="single" w:sz="4" w:space="0" w:color="auto"/>
              <w:right w:val="single" w:sz="4" w:space="0" w:color="auto"/>
            </w:tcBorders>
            <w:shd w:val="clear" w:color="auto" w:fill="auto"/>
            <w:vAlign w:val="center"/>
            <w:hideMark/>
          </w:tcPr>
          <w:p w14:paraId="3873063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实际完成值</w:t>
            </w:r>
          </w:p>
        </w:tc>
        <w:tc>
          <w:tcPr>
            <w:tcW w:w="5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C29DA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66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26436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c>
          <w:tcPr>
            <w:tcW w:w="10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F4309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偏差原因分析及改进措施</w:t>
            </w:r>
          </w:p>
        </w:tc>
      </w:tr>
      <w:tr w:rsidR="00D600C2" w:rsidRPr="00D600C2" w14:paraId="326163C6" w14:textId="77777777" w:rsidTr="00D600C2">
        <w:trPr>
          <w:trHeight w:val="312"/>
          <w:jc w:val="center"/>
        </w:trPr>
        <w:tc>
          <w:tcPr>
            <w:tcW w:w="416" w:type="dxa"/>
            <w:vMerge/>
            <w:tcBorders>
              <w:top w:val="nil"/>
              <w:left w:val="single" w:sz="4" w:space="0" w:color="auto"/>
              <w:bottom w:val="single" w:sz="4" w:space="0" w:color="auto"/>
              <w:right w:val="single" w:sz="4" w:space="0" w:color="auto"/>
            </w:tcBorders>
            <w:vAlign w:val="center"/>
            <w:hideMark/>
          </w:tcPr>
          <w:p w14:paraId="73A0C99A"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A631EC4" w14:textId="77777777" w:rsidR="00D600C2" w:rsidRPr="00D600C2" w:rsidRDefault="00D600C2" w:rsidP="00D600C2">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hideMark/>
          </w:tcPr>
          <w:p w14:paraId="47A02EED" w14:textId="77777777" w:rsidR="00D600C2" w:rsidRPr="00D600C2" w:rsidRDefault="00D600C2" w:rsidP="00D600C2">
            <w:pPr>
              <w:widowControl/>
              <w:jc w:val="left"/>
              <w:rPr>
                <w:rFonts w:ascii="宋体" w:hAnsi="宋体" w:cs="宋体" w:hint="eastAsia"/>
                <w:color w:val="000000"/>
                <w:kern w:val="0"/>
                <w:sz w:val="20"/>
                <w:szCs w:val="20"/>
              </w:rPr>
            </w:pPr>
          </w:p>
        </w:tc>
        <w:tc>
          <w:tcPr>
            <w:tcW w:w="2500" w:type="dxa"/>
            <w:gridSpan w:val="3"/>
            <w:vMerge/>
            <w:tcBorders>
              <w:top w:val="single" w:sz="4" w:space="0" w:color="auto"/>
              <w:left w:val="single" w:sz="4" w:space="0" w:color="auto"/>
              <w:bottom w:val="single" w:sz="4" w:space="0" w:color="auto"/>
              <w:right w:val="single" w:sz="4" w:space="0" w:color="auto"/>
            </w:tcBorders>
            <w:vAlign w:val="center"/>
            <w:hideMark/>
          </w:tcPr>
          <w:p w14:paraId="67351F53" w14:textId="77777777" w:rsidR="00D600C2" w:rsidRPr="00D600C2" w:rsidRDefault="00D600C2" w:rsidP="00D600C2">
            <w:pPr>
              <w:widowControl/>
              <w:jc w:val="left"/>
              <w:rPr>
                <w:rFonts w:ascii="宋体" w:hAnsi="宋体" w:cs="宋体" w:hint="eastAsia"/>
                <w:color w:val="000000"/>
                <w:kern w:val="0"/>
                <w:sz w:val="20"/>
                <w:szCs w:val="20"/>
              </w:rPr>
            </w:pPr>
          </w:p>
        </w:tc>
        <w:tc>
          <w:tcPr>
            <w:tcW w:w="1116" w:type="dxa"/>
            <w:vMerge/>
            <w:tcBorders>
              <w:top w:val="nil"/>
              <w:left w:val="single" w:sz="4" w:space="0" w:color="auto"/>
              <w:bottom w:val="single" w:sz="4" w:space="0" w:color="auto"/>
              <w:right w:val="single" w:sz="4" w:space="0" w:color="auto"/>
            </w:tcBorders>
            <w:vAlign w:val="center"/>
            <w:hideMark/>
          </w:tcPr>
          <w:p w14:paraId="7BFF9C33" w14:textId="77777777" w:rsidR="00D600C2" w:rsidRPr="00D600C2" w:rsidRDefault="00D600C2" w:rsidP="00D600C2">
            <w:pPr>
              <w:widowControl/>
              <w:jc w:val="left"/>
              <w:rPr>
                <w:rFonts w:ascii="宋体" w:hAnsi="宋体" w:cs="宋体" w:hint="eastAsia"/>
                <w:color w:val="000000"/>
                <w:kern w:val="0"/>
                <w:sz w:val="20"/>
                <w:szCs w:val="20"/>
              </w:rPr>
            </w:pPr>
          </w:p>
        </w:tc>
        <w:tc>
          <w:tcPr>
            <w:tcW w:w="916" w:type="dxa"/>
            <w:vMerge/>
            <w:tcBorders>
              <w:top w:val="nil"/>
              <w:left w:val="single" w:sz="4" w:space="0" w:color="auto"/>
              <w:bottom w:val="single" w:sz="4" w:space="0" w:color="auto"/>
              <w:right w:val="single" w:sz="4" w:space="0" w:color="auto"/>
            </w:tcBorders>
            <w:vAlign w:val="center"/>
            <w:hideMark/>
          </w:tcPr>
          <w:p w14:paraId="181843B2" w14:textId="77777777" w:rsidR="00D600C2" w:rsidRPr="00D600C2" w:rsidRDefault="00D600C2" w:rsidP="00D600C2">
            <w:pPr>
              <w:widowControl/>
              <w:jc w:val="left"/>
              <w:rPr>
                <w:rFonts w:ascii="宋体" w:hAnsi="宋体" w:cs="宋体" w:hint="eastAsia"/>
                <w:color w:val="000000"/>
                <w:kern w:val="0"/>
                <w:sz w:val="20"/>
                <w:szCs w:val="20"/>
              </w:rPr>
            </w:pPr>
          </w:p>
        </w:tc>
        <w:tc>
          <w:tcPr>
            <w:tcW w:w="534" w:type="dxa"/>
            <w:gridSpan w:val="2"/>
            <w:vMerge/>
            <w:tcBorders>
              <w:top w:val="single" w:sz="4" w:space="0" w:color="auto"/>
              <w:left w:val="single" w:sz="4" w:space="0" w:color="auto"/>
              <w:bottom w:val="single" w:sz="4" w:space="0" w:color="auto"/>
              <w:right w:val="single" w:sz="4" w:space="0" w:color="auto"/>
            </w:tcBorders>
            <w:vAlign w:val="center"/>
            <w:hideMark/>
          </w:tcPr>
          <w:p w14:paraId="75E9BE2E" w14:textId="77777777" w:rsidR="00D600C2" w:rsidRPr="00D600C2" w:rsidRDefault="00D600C2" w:rsidP="00D600C2">
            <w:pPr>
              <w:widowControl/>
              <w:jc w:val="left"/>
              <w:rPr>
                <w:rFonts w:ascii="宋体" w:hAnsi="宋体" w:cs="宋体" w:hint="eastAsia"/>
                <w:color w:val="000000"/>
                <w:kern w:val="0"/>
                <w:sz w:val="20"/>
                <w:szCs w:val="20"/>
              </w:rPr>
            </w:pPr>
          </w:p>
        </w:tc>
        <w:tc>
          <w:tcPr>
            <w:tcW w:w="667" w:type="dxa"/>
            <w:gridSpan w:val="2"/>
            <w:vMerge/>
            <w:tcBorders>
              <w:top w:val="single" w:sz="4" w:space="0" w:color="auto"/>
              <w:left w:val="single" w:sz="4" w:space="0" w:color="auto"/>
              <w:bottom w:val="single" w:sz="4" w:space="0" w:color="auto"/>
              <w:right w:val="single" w:sz="4" w:space="0" w:color="auto"/>
            </w:tcBorders>
            <w:vAlign w:val="center"/>
            <w:hideMark/>
          </w:tcPr>
          <w:p w14:paraId="2331E598" w14:textId="77777777" w:rsidR="00D600C2" w:rsidRPr="00D600C2" w:rsidRDefault="00D600C2" w:rsidP="00D600C2">
            <w:pPr>
              <w:widowControl/>
              <w:jc w:val="left"/>
              <w:rPr>
                <w:rFonts w:ascii="宋体" w:hAnsi="宋体" w:cs="宋体" w:hint="eastAsia"/>
                <w:color w:val="000000"/>
                <w:kern w:val="0"/>
                <w:sz w:val="20"/>
                <w:szCs w:val="20"/>
              </w:rPr>
            </w:pPr>
          </w:p>
        </w:tc>
        <w:tc>
          <w:tcPr>
            <w:tcW w:w="1064" w:type="dxa"/>
            <w:gridSpan w:val="2"/>
            <w:vMerge/>
            <w:tcBorders>
              <w:top w:val="single" w:sz="4" w:space="0" w:color="auto"/>
              <w:left w:val="single" w:sz="4" w:space="0" w:color="auto"/>
              <w:bottom w:val="single" w:sz="4" w:space="0" w:color="auto"/>
              <w:right w:val="single" w:sz="4" w:space="0" w:color="auto"/>
            </w:tcBorders>
            <w:vAlign w:val="center"/>
            <w:hideMark/>
          </w:tcPr>
          <w:p w14:paraId="4C41CDDD" w14:textId="77777777" w:rsidR="00D600C2" w:rsidRPr="00D600C2" w:rsidRDefault="00D600C2" w:rsidP="00D600C2">
            <w:pPr>
              <w:widowControl/>
              <w:jc w:val="left"/>
              <w:rPr>
                <w:rFonts w:ascii="宋体" w:hAnsi="宋体" w:cs="宋体" w:hint="eastAsia"/>
                <w:color w:val="000000"/>
                <w:kern w:val="0"/>
                <w:sz w:val="20"/>
                <w:szCs w:val="20"/>
              </w:rPr>
            </w:pPr>
          </w:p>
        </w:tc>
      </w:tr>
      <w:tr w:rsidR="00D600C2" w:rsidRPr="00D600C2" w14:paraId="34A72380" w14:textId="77777777" w:rsidTr="00D600C2">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5D3D828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w:t>
            </w:r>
            <w:r w:rsidRPr="00D600C2">
              <w:rPr>
                <w:rFonts w:ascii="宋体" w:hAnsi="宋体" w:cs="宋体" w:hint="eastAsia"/>
                <w:color w:val="000000"/>
                <w:kern w:val="0"/>
                <w:sz w:val="20"/>
                <w:szCs w:val="20"/>
              </w:rPr>
              <w:lastRenderedPageBreak/>
              <w:t>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BC5B94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产</w:t>
            </w:r>
            <w:r w:rsidRPr="00D600C2">
              <w:rPr>
                <w:rFonts w:ascii="宋体" w:hAnsi="宋体" w:cs="宋体" w:hint="eastAsia"/>
                <w:color w:val="000000"/>
                <w:kern w:val="0"/>
                <w:sz w:val="20"/>
                <w:szCs w:val="20"/>
              </w:rPr>
              <w:lastRenderedPageBreak/>
              <w:t>出指标</w:t>
            </w:r>
          </w:p>
        </w:tc>
        <w:tc>
          <w:tcPr>
            <w:tcW w:w="893" w:type="dxa"/>
            <w:tcBorders>
              <w:top w:val="nil"/>
              <w:left w:val="nil"/>
              <w:bottom w:val="single" w:sz="4" w:space="0" w:color="auto"/>
              <w:right w:val="single" w:sz="4" w:space="0" w:color="auto"/>
            </w:tcBorders>
            <w:shd w:val="clear" w:color="auto" w:fill="auto"/>
            <w:vAlign w:val="center"/>
            <w:hideMark/>
          </w:tcPr>
          <w:p w14:paraId="0B61CE2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数量指</w:t>
            </w:r>
            <w:r w:rsidRPr="00D600C2">
              <w:rPr>
                <w:rFonts w:ascii="宋体" w:hAnsi="宋体" w:cs="宋体" w:hint="eastAsia"/>
                <w:color w:val="000000"/>
                <w:kern w:val="0"/>
                <w:sz w:val="20"/>
                <w:szCs w:val="20"/>
              </w:rPr>
              <w:lastRenderedPageBreak/>
              <w:t>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2DB310"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安置村民数量</w:t>
            </w:r>
          </w:p>
        </w:tc>
        <w:tc>
          <w:tcPr>
            <w:tcW w:w="1116" w:type="dxa"/>
            <w:tcBorders>
              <w:top w:val="nil"/>
              <w:left w:val="nil"/>
              <w:bottom w:val="single" w:sz="4" w:space="0" w:color="auto"/>
              <w:right w:val="single" w:sz="4" w:space="0" w:color="auto"/>
            </w:tcBorders>
            <w:shd w:val="clear" w:color="auto" w:fill="auto"/>
            <w:vAlign w:val="center"/>
            <w:hideMark/>
          </w:tcPr>
          <w:p w14:paraId="6E3B35F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&gt;=600人</w:t>
            </w:r>
          </w:p>
        </w:tc>
        <w:tc>
          <w:tcPr>
            <w:tcW w:w="916" w:type="dxa"/>
            <w:tcBorders>
              <w:top w:val="nil"/>
              <w:left w:val="nil"/>
              <w:bottom w:val="single" w:sz="4" w:space="0" w:color="auto"/>
              <w:right w:val="single" w:sz="4" w:space="0" w:color="auto"/>
            </w:tcBorders>
            <w:shd w:val="clear" w:color="auto" w:fill="auto"/>
            <w:vAlign w:val="center"/>
            <w:hideMark/>
          </w:tcPr>
          <w:p w14:paraId="7091432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=600人</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0FCB137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7CB6179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70B3DC8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298AC64"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B09AE2F"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D6BFBE5" w14:textId="77777777" w:rsidR="00D600C2" w:rsidRPr="00D600C2" w:rsidRDefault="00D600C2" w:rsidP="00D600C2">
            <w:pPr>
              <w:widowControl/>
              <w:jc w:val="left"/>
              <w:rPr>
                <w:rFonts w:ascii="宋体" w:hAnsi="宋体" w:cs="宋体" w:hint="eastAsia"/>
                <w:color w:val="000000"/>
                <w:kern w:val="0"/>
                <w:sz w:val="20"/>
                <w:szCs w:val="20"/>
              </w:rPr>
            </w:pPr>
          </w:p>
        </w:tc>
        <w:tc>
          <w:tcPr>
            <w:tcW w:w="893" w:type="dxa"/>
            <w:tcBorders>
              <w:top w:val="nil"/>
              <w:left w:val="nil"/>
              <w:bottom w:val="single" w:sz="4" w:space="0" w:color="auto"/>
              <w:right w:val="single" w:sz="4" w:space="0" w:color="auto"/>
            </w:tcBorders>
            <w:shd w:val="clear" w:color="auto" w:fill="auto"/>
            <w:vAlign w:val="center"/>
            <w:hideMark/>
          </w:tcPr>
          <w:p w14:paraId="02AB4A3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数量指标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4B31DF"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补偿草场面积</w:t>
            </w:r>
          </w:p>
        </w:tc>
        <w:tc>
          <w:tcPr>
            <w:tcW w:w="1116" w:type="dxa"/>
            <w:tcBorders>
              <w:top w:val="nil"/>
              <w:left w:val="nil"/>
              <w:bottom w:val="single" w:sz="4" w:space="0" w:color="auto"/>
              <w:right w:val="single" w:sz="4" w:space="0" w:color="auto"/>
            </w:tcBorders>
            <w:shd w:val="clear" w:color="auto" w:fill="auto"/>
            <w:vAlign w:val="center"/>
            <w:hideMark/>
          </w:tcPr>
          <w:p w14:paraId="5FC4DE3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&gt;=2136亩</w:t>
            </w:r>
          </w:p>
        </w:tc>
        <w:tc>
          <w:tcPr>
            <w:tcW w:w="916" w:type="dxa"/>
            <w:tcBorders>
              <w:top w:val="nil"/>
              <w:left w:val="nil"/>
              <w:bottom w:val="single" w:sz="4" w:space="0" w:color="auto"/>
              <w:right w:val="single" w:sz="4" w:space="0" w:color="auto"/>
            </w:tcBorders>
            <w:shd w:val="clear" w:color="auto" w:fill="auto"/>
            <w:vAlign w:val="center"/>
            <w:hideMark/>
          </w:tcPr>
          <w:p w14:paraId="1E8E39F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=2136亩</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5152C60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6F8483D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49C3966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193E7E60"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61A6B0B"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E89625A" w14:textId="77777777" w:rsidR="00D600C2" w:rsidRPr="00D600C2" w:rsidRDefault="00D600C2" w:rsidP="00D600C2">
            <w:pPr>
              <w:widowControl/>
              <w:jc w:val="left"/>
              <w:rPr>
                <w:rFonts w:ascii="宋体" w:hAnsi="宋体" w:cs="宋体" w:hint="eastAsia"/>
                <w:color w:val="000000"/>
                <w:kern w:val="0"/>
                <w:sz w:val="20"/>
                <w:szCs w:val="20"/>
              </w:rPr>
            </w:pPr>
          </w:p>
        </w:tc>
        <w:tc>
          <w:tcPr>
            <w:tcW w:w="893" w:type="dxa"/>
            <w:tcBorders>
              <w:top w:val="nil"/>
              <w:left w:val="nil"/>
              <w:bottom w:val="single" w:sz="4" w:space="0" w:color="auto"/>
              <w:right w:val="single" w:sz="4" w:space="0" w:color="auto"/>
            </w:tcBorders>
            <w:shd w:val="clear" w:color="auto" w:fill="auto"/>
            <w:vAlign w:val="center"/>
            <w:hideMark/>
          </w:tcPr>
          <w:p w14:paraId="778F235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质量指标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94B71D5"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补助资金执行率</w:t>
            </w:r>
          </w:p>
        </w:tc>
        <w:tc>
          <w:tcPr>
            <w:tcW w:w="1116" w:type="dxa"/>
            <w:tcBorders>
              <w:top w:val="nil"/>
              <w:left w:val="nil"/>
              <w:bottom w:val="single" w:sz="4" w:space="0" w:color="auto"/>
              <w:right w:val="single" w:sz="4" w:space="0" w:color="auto"/>
            </w:tcBorders>
            <w:shd w:val="clear" w:color="auto" w:fill="auto"/>
            <w:vAlign w:val="center"/>
            <w:hideMark/>
          </w:tcPr>
          <w:p w14:paraId="6E5ADF4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hideMark/>
          </w:tcPr>
          <w:p w14:paraId="2F33A98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6BFAEBD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143599F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6760D8C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8EBDDED"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D82DD07"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0661933" w14:textId="77777777" w:rsidR="00D600C2" w:rsidRPr="00D600C2" w:rsidRDefault="00D600C2" w:rsidP="00D600C2">
            <w:pPr>
              <w:widowControl/>
              <w:jc w:val="left"/>
              <w:rPr>
                <w:rFonts w:ascii="宋体" w:hAnsi="宋体" w:cs="宋体" w:hint="eastAsia"/>
                <w:color w:val="000000"/>
                <w:kern w:val="0"/>
                <w:sz w:val="20"/>
                <w:szCs w:val="20"/>
              </w:rPr>
            </w:pPr>
          </w:p>
        </w:tc>
        <w:tc>
          <w:tcPr>
            <w:tcW w:w="893" w:type="dxa"/>
            <w:tcBorders>
              <w:top w:val="nil"/>
              <w:left w:val="nil"/>
              <w:bottom w:val="single" w:sz="4" w:space="0" w:color="auto"/>
              <w:right w:val="single" w:sz="4" w:space="0" w:color="auto"/>
            </w:tcBorders>
            <w:shd w:val="clear" w:color="auto" w:fill="auto"/>
            <w:vAlign w:val="center"/>
            <w:hideMark/>
          </w:tcPr>
          <w:p w14:paraId="17E1BA8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时效指标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9BEAB55"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补助资金发放及时率</w:t>
            </w:r>
          </w:p>
        </w:tc>
        <w:tc>
          <w:tcPr>
            <w:tcW w:w="1116" w:type="dxa"/>
            <w:tcBorders>
              <w:top w:val="nil"/>
              <w:left w:val="nil"/>
              <w:bottom w:val="single" w:sz="4" w:space="0" w:color="auto"/>
              <w:right w:val="single" w:sz="4" w:space="0" w:color="auto"/>
            </w:tcBorders>
            <w:shd w:val="clear" w:color="auto" w:fill="auto"/>
            <w:vAlign w:val="center"/>
            <w:hideMark/>
          </w:tcPr>
          <w:p w14:paraId="32BFBC3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hideMark/>
          </w:tcPr>
          <w:p w14:paraId="00A53A4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5DB90ED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1F7AC9D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449DEE7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C870844"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BAD90E8"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C9CFCE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成本指标</w:t>
            </w:r>
          </w:p>
        </w:tc>
        <w:tc>
          <w:tcPr>
            <w:tcW w:w="893" w:type="dxa"/>
            <w:tcBorders>
              <w:top w:val="nil"/>
              <w:left w:val="nil"/>
              <w:bottom w:val="single" w:sz="4" w:space="0" w:color="auto"/>
              <w:right w:val="single" w:sz="4" w:space="0" w:color="auto"/>
            </w:tcBorders>
            <w:shd w:val="clear" w:color="auto" w:fill="auto"/>
            <w:vAlign w:val="center"/>
            <w:hideMark/>
          </w:tcPr>
          <w:p w14:paraId="3D9E337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经济成本指标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28E2AC"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补助标准</w:t>
            </w:r>
          </w:p>
        </w:tc>
        <w:tc>
          <w:tcPr>
            <w:tcW w:w="1116" w:type="dxa"/>
            <w:tcBorders>
              <w:top w:val="nil"/>
              <w:left w:val="nil"/>
              <w:bottom w:val="single" w:sz="4" w:space="0" w:color="auto"/>
              <w:right w:val="single" w:sz="4" w:space="0" w:color="auto"/>
            </w:tcBorders>
            <w:shd w:val="clear" w:color="auto" w:fill="auto"/>
            <w:vAlign w:val="center"/>
            <w:hideMark/>
          </w:tcPr>
          <w:p w14:paraId="308CD22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&lt;=2737.50元/亩</w:t>
            </w:r>
          </w:p>
        </w:tc>
        <w:tc>
          <w:tcPr>
            <w:tcW w:w="916" w:type="dxa"/>
            <w:tcBorders>
              <w:top w:val="nil"/>
              <w:left w:val="nil"/>
              <w:bottom w:val="single" w:sz="4" w:space="0" w:color="auto"/>
              <w:right w:val="single" w:sz="4" w:space="0" w:color="auto"/>
            </w:tcBorders>
            <w:shd w:val="clear" w:color="auto" w:fill="auto"/>
            <w:vAlign w:val="center"/>
            <w:hideMark/>
          </w:tcPr>
          <w:p w14:paraId="2566EAC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=2737.5元/亩</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7849882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37F8C19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5D27A91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BCA0187"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354F11E"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CB2F2A1" w14:textId="77777777" w:rsidR="00D600C2" w:rsidRPr="00D600C2" w:rsidRDefault="00D600C2" w:rsidP="00D600C2">
            <w:pPr>
              <w:widowControl/>
              <w:jc w:val="left"/>
              <w:rPr>
                <w:rFonts w:ascii="宋体" w:hAnsi="宋体" w:cs="宋体" w:hint="eastAsia"/>
                <w:color w:val="000000"/>
                <w:kern w:val="0"/>
                <w:sz w:val="20"/>
                <w:szCs w:val="20"/>
              </w:rPr>
            </w:pPr>
          </w:p>
        </w:tc>
        <w:tc>
          <w:tcPr>
            <w:tcW w:w="893" w:type="dxa"/>
            <w:tcBorders>
              <w:top w:val="nil"/>
              <w:left w:val="nil"/>
              <w:bottom w:val="single" w:sz="4" w:space="0" w:color="auto"/>
              <w:right w:val="single" w:sz="4" w:space="0" w:color="auto"/>
            </w:tcBorders>
            <w:shd w:val="clear" w:color="auto" w:fill="auto"/>
            <w:vAlign w:val="center"/>
            <w:hideMark/>
          </w:tcPr>
          <w:p w14:paraId="1812BF2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社会成本指标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3C7C56"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16" w:type="dxa"/>
            <w:tcBorders>
              <w:top w:val="nil"/>
              <w:left w:val="nil"/>
              <w:bottom w:val="single" w:sz="4" w:space="0" w:color="auto"/>
              <w:right w:val="single" w:sz="4" w:space="0" w:color="auto"/>
            </w:tcBorders>
            <w:shd w:val="clear" w:color="auto" w:fill="auto"/>
            <w:vAlign w:val="center"/>
            <w:hideMark/>
          </w:tcPr>
          <w:p w14:paraId="057AAD1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4E4DECA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1E7D3C4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457D652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769F47D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7FD63B10"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FA985E3"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5823A3E" w14:textId="77777777" w:rsidR="00D600C2" w:rsidRPr="00D600C2" w:rsidRDefault="00D600C2" w:rsidP="00D600C2">
            <w:pPr>
              <w:widowControl/>
              <w:jc w:val="left"/>
              <w:rPr>
                <w:rFonts w:ascii="宋体" w:hAnsi="宋体" w:cs="宋体" w:hint="eastAsia"/>
                <w:color w:val="000000"/>
                <w:kern w:val="0"/>
                <w:sz w:val="20"/>
                <w:szCs w:val="20"/>
              </w:rPr>
            </w:pPr>
          </w:p>
        </w:tc>
        <w:tc>
          <w:tcPr>
            <w:tcW w:w="893" w:type="dxa"/>
            <w:tcBorders>
              <w:top w:val="nil"/>
              <w:left w:val="nil"/>
              <w:bottom w:val="single" w:sz="4" w:space="0" w:color="auto"/>
              <w:right w:val="single" w:sz="4" w:space="0" w:color="auto"/>
            </w:tcBorders>
            <w:shd w:val="clear" w:color="auto" w:fill="auto"/>
            <w:vAlign w:val="center"/>
            <w:hideMark/>
          </w:tcPr>
          <w:p w14:paraId="0001423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生态环境成本指标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B558B06"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16" w:type="dxa"/>
            <w:tcBorders>
              <w:top w:val="nil"/>
              <w:left w:val="nil"/>
              <w:bottom w:val="single" w:sz="4" w:space="0" w:color="auto"/>
              <w:right w:val="single" w:sz="4" w:space="0" w:color="auto"/>
            </w:tcBorders>
            <w:shd w:val="clear" w:color="auto" w:fill="auto"/>
            <w:vAlign w:val="center"/>
            <w:hideMark/>
          </w:tcPr>
          <w:p w14:paraId="2BC33F9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7C6C815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69A9CFF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329D663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5B6834F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2BE2EB9"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58A4D683"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6C6499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效益指标</w:t>
            </w:r>
          </w:p>
        </w:tc>
        <w:tc>
          <w:tcPr>
            <w:tcW w:w="893" w:type="dxa"/>
            <w:tcBorders>
              <w:top w:val="nil"/>
              <w:left w:val="nil"/>
              <w:bottom w:val="single" w:sz="4" w:space="0" w:color="auto"/>
              <w:right w:val="single" w:sz="4" w:space="0" w:color="auto"/>
            </w:tcBorders>
            <w:shd w:val="clear" w:color="auto" w:fill="auto"/>
            <w:vAlign w:val="center"/>
            <w:hideMark/>
          </w:tcPr>
          <w:p w14:paraId="4002E6B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经济效益指标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5932A0"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补偿被使用草场村民收入占当地农村居民收入比例</w:t>
            </w:r>
          </w:p>
        </w:tc>
        <w:tc>
          <w:tcPr>
            <w:tcW w:w="1116" w:type="dxa"/>
            <w:tcBorders>
              <w:top w:val="nil"/>
              <w:left w:val="nil"/>
              <w:bottom w:val="single" w:sz="4" w:space="0" w:color="auto"/>
              <w:right w:val="single" w:sz="4" w:space="0" w:color="auto"/>
            </w:tcBorders>
            <w:shd w:val="clear" w:color="auto" w:fill="auto"/>
            <w:vAlign w:val="center"/>
            <w:hideMark/>
          </w:tcPr>
          <w:p w14:paraId="5AF7F68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&gt;=90%</w:t>
            </w:r>
          </w:p>
        </w:tc>
        <w:tc>
          <w:tcPr>
            <w:tcW w:w="916" w:type="dxa"/>
            <w:tcBorders>
              <w:top w:val="nil"/>
              <w:left w:val="nil"/>
              <w:bottom w:val="single" w:sz="4" w:space="0" w:color="auto"/>
              <w:right w:val="single" w:sz="4" w:space="0" w:color="auto"/>
            </w:tcBorders>
            <w:shd w:val="clear" w:color="auto" w:fill="auto"/>
            <w:vAlign w:val="center"/>
            <w:hideMark/>
          </w:tcPr>
          <w:p w14:paraId="75BA2B3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=90%</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02185BA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7B80257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7E2B7C8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73DF8A6D"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5135137"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11F74F0" w14:textId="77777777" w:rsidR="00D600C2" w:rsidRPr="00D600C2" w:rsidRDefault="00D600C2" w:rsidP="00D600C2">
            <w:pPr>
              <w:widowControl/>
              <w:jc w:val="left"/>
              <w:rPr>
                <w:rFonts w:ascii="宋体" w:hAnsi="宋体" w:cs="宋体" w:hint="eastAsia"/>
                <w:color w:val="000000"/>
                <w:kern w:val="0"/>
                <w:sz w:val="20"/>
                <w:szCs w:val="20"/>
              </w:rPr>
            </w:pPr>
          </w:p>
        </w:tc>
        <w:tc>
          <w:tcPr>
            <w:tcW w:w="893" w:type="dxa"/>
            <w:tcBorders>
              <w:top w:val="nil"/>
              <w:left w:val="nil"/>
              <w:bottom w:val="single" w:sz="4" w:space="0" w:color="auto"/>
              <w:right w:val="single" w:sz="4" w:space="0" w:color="auto"/>
            </w:tcBorders>
            <w:shd w:val="clear" w:color="auto" w:fill="auto"/>
            <w:vAlign w:val="center"/>
            <w:hideMark/>
          </w:tcPr>
          <w:p w14:paraId="4ED5D96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社会效益指标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D012EEF"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村民政策知晓率</w:t>
            </w:r>
          </w:p>
        </w:tc>
        <w:tc>
          <w:tcPr>
            <w:tcW w:w="1116" w:type="dxa"/>
            <w:tcBorders>
              <w:top w:val="nil"/>
              <w:left w:val="nil"/>
              <w:bottom w:val="single" w:sz="4" w:space="0" w:color="auto"/>
              <w:right w:val="single" w:sz="4" w:space="0" w:color="auto"/>
            </w:tcBorders>
            <w:shd w:val="clear" w:color="auto" w:fill="auto"/>
            <w:vAlign w:val="center"/>
            <w:hideMark/>
          </w:tcPr>
          <w:p w14:paraId="317278B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&gt;=90%</w:t>
            </w:r>
          </w:p>
        </w:tc>
        <w:tc>
          <w:tcPr>
            <w:tcW w:w="916" w:type="dxa"/>
            <w:tcBorders>
              <w:top w:val="nil"/>
              <w:left w:val="nil"/>
              <w:bottom w:val="single" w:sz="4" w:space="0" w:color="auto"/>
              <w:right w:val="single" w:sz="4" w:space="0" w:color="auto"/>
            </w:tcBorders>
            <w:shd w:val="clear" w:color="auto" w:fill="auto"/>
            <w:vAlign w:val="center"/>
            <w:hideMark/>
          </w:tcPr>
          <w:p w14:paraId="0F8DE1E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=90%</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5120BB4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6FBC800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2D87ACF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3B862635"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1CE65AA"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61F2484" w14:textId="77777777" w:rsidR="00D600C2" w:rsidRPr="00D600C2" w:rsidRDefault="00D600C2" w:rsidP="00D600C2">
            <w:pPr>
              <w:widowControl/>
              <w:jc w:val="left"/>
              <w:rPr>
                <w:rFonts w:ascii="宋体" w:hAnsi="宋体" w:cs="宋体" w:hint="eastAsia"/>
                <w:color w:val="000000"/>
                <w:kern w:val="0"/>
                <w:sz w:val="20"/>
                <w:szCs w:val="20"/>
              </w:rPr>
            </w:pPr>
          </w:p>
        </w:tc>
        <w:tc>
          <w:tcPr>
            <w:tcW w:w="893" w:type="dxa"/>
            <w:tcBorders>
              <w:top w:val="nil"/>
              <w:left w:val="nil"/>
              <w:bottom w:val="single" w:sz="4" w:space="0" w:color="auto"/>
              <w:right w:val="single" w:sz="4" w:space="0" w:color="auto"/>
            </w:tcBorders>
            <w:shd w:val="clear" w:color="auto" w:fill="auto"/>
            <w:vAlign w:val="center"/>
            <w:hideMark/>
          </w:tcPr>
          <w:p w14:paraId="33C8BC2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生态效益指标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E7536D"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草原植被恢复率</w:t>
            </w:r>
          </w:p>
        </w:tc>
        <w:tc>
          <w:tcPr>
            <w:tcW w:w="1116" w:type="dxa"/>
            <w:tcBorders>
              <w:top w:val="nil"/>
              <w:left w:val="nil"/>
              <w:bottom w:val="single" w:sz="4" w:space="0" w:color="auto"/>
              <w:right w:val="single" w:sz="4" w:space="0" w:color="auto"/>
            </w:tcBorders>
            <w:shd w:val="clear" w:color="auto" w:fill="auto"/>
            <w:vAlign w:val="center"/>
            <w:hideMark/>
          </w:tcPr>
          <w:p w14:paraId="637850F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&gt;=80%</w:t>
            </w:r>
          </w:p>
        </w:tc>
        <w:tc>
          <w:tcPr>
            <w:tcW w:w="916" w:type="dxa"/>
            <w:tcBorders>
              <w:top w:val="nil"/>
              <w:left w:val="nil"/>
              <w:bottom w:val="single" w:sz="4" w:space="0" w:color="auto"/>
              <w:right w:val="single" w:sz="4" w:space="0" w:color="auto"/>
            </w:tcBorders>
            <w:shd w:val="clear" w:color="auto" w:fill="auto"/>
            <w:vAlign w:val="center"/>
            <w:hideMark/>
          </w:tcPr>
          <w:p w14:paraId="19C701C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=80%</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029CE8C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589B8CF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627C863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1E45CA80"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47481A4"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249E47D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893" w:type="dxa"/>
            <w:tcBorders>
              <w:top w:val="nil"/>
              <w:left w:val="nil"/>
              <w:bottom w:val="single" w:sz="4" w:space="0" w:color="auto"/>
              <w:right w:val="single" w:sz="4" w:space="0" w:color="auto"/>
            </w:tcBorders>
            <w:shd w:val="clear" w:color="auto" w:fill="auto"/>
            <w:vAlign w:val="center"/>
            <w:hideMark/>
          </w:tcPr>
          <w:p w14:paraId="673800F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88E99A"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村民对草原临时补偿政策实施满意度</w:t>
            </w:r>
          </w:p>
        </w:tc>
        <w:tc>
          <w:tcPr>
            <w:tcW w:w="1116" w:type="dxa"/>
            <w:tcBorders>
              <w:top w:val="nil"/>
              <w:left w:val="nil"/>
              <w:bottom w:val="single" w:sz="4" w:space="0" w:color="auto"/>
              <w:right w:val="single" w:sz="4" w:space="0" w:color="auto"/>
            </w:tcBorders>
            <w:shd w:val="clear" w:color="auto" w:fill="auto"/>
            <w:vAlign w:val="center"/>
            <w:hideMark/>
          </w:tcPr>
          <w:p w14:paraId="2176A0C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&gt;=80%</w:t>
            </w:r>
          </w:p>
        </w:tc>
        <w:tc>
          <w:tcPr>
            <w:tcW w:w="916" w:type="dxa"/>
            <w:tcBorders>
              <w:top w:val="nil"/>
              <w:left w:val="nil"/>
              <w:bottom w:val="single" w:sz="4" w:space="0" w:color="auto"/>
              <w:right w:val="single" w:sz="4" w:space="0" w:color="auto"/>
            </w:tcBorders>
            <w:shd w:val="clear" w:color="auto" w:fill="auto"/>
            <w:vAlign w:val="center"/>
            <w:hideMark/>
          </w:tcPr>
          <w:p w14:paraId="5F03828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=80%</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24B28B3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7094B77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144E55C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7A9BA58" w14:textId="77777777" w:rsidTr="00D600C2">
        <w:trPr>
          <w:trHeight w:val="288"/>
          <w:jc w:val="center"/>
        </w:trPr>
        <w:tc>
          <w:tcPr>
            <w:tcW w:w="625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676634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总分</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36CC296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515E647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100分</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2D40D43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bl>
    <w:p w14:paraId="546D0F6B" w14:textId="77777777" w:rsidR="00824BD0" w:rsidRDefault="00824BD0">
      <w:pPr>
        <w:ind w:firstLineChars="200" w:firstLine="640"/>
        <w:jc w:val="left"/>
        <w:rPr>
          <w:rFonts w:ascii="黑体" w:eastAsia="黑体" w:hAnsi="黑体" w:cs="宋体" w:hint="eastAsia"/>
          <w:bCs/>
          <w:kern w:val="0"/>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24"/>
        <w:gridCol w:w="1491"/>
        <w:gridCol w:w="312"/>
        <w:gridCol w:w="1452"/>
        <w:gridCol w:w="642"/>
        <w:gridCol w:w="730"/>
        <w:gridCol w:w="730"/>
        <w:gridCol w:w="220"/>
        <w:gridCol w:w="302"/>
        <w:gridCol w:w="130"/>
        <w:gridCol w:w="570"/>
        <w:gridCol w:w="364"/>
        <w:gridCol w:w="730"/>
      </w:tblGrid>
      <w:tr w:rsidR="00D600C2" w:rsidRPr="00D600C2" w14:paraId="0A2C6D85" w14:textId="77777777" w:rsidTr="00923EA0">
        <w:trPr>
          <w:trHeight w:val="408"/>
          <w:jc w:val="center"/>
        </w:trPr>
        <w:tc>
          <w:tcPr>
            <w:tcW w:w="8522" w:type="dxa"/>
            <w:gridSpan w:val="14"/>
            <w:shd w:val="clear" w:color="auto" w:fill="auto"/>
            <w:vAlign w:val="center"/>
            <w:hideMark/>
          </w:tcPr>
          <w:p w14:paraId="2AC607F8" w14:textId="77777777" w:rsidR="00D600C2" w:rsidRPr="00D600C2" w:rsidRDefault="00D600C2" w:rsidP="00D600C2">
            <w:pPr>
              <w:widowControl/>
              <w:jc w:val="center"/>
              <w:rPr>
                <w:rFonts w:ascii="宋体" w:hAnsi="宋体" w:cs="宋体" w:hint="eastAsia"/>
                <w:b/>
                <w:bCs/>
                <w:color w:val="000000"/>
                <w:kern w:val="0"/>
                <w:sz w:val="20"/>
                <w:szCs w:val="20"/>
              </w:rPr>
            </w:pPr>
            <w:r w:rsidRPr="00D600C2">
              <w:rPr>
                <w:rFonts w:ascii="宋体" w:hAnsi="宋体" w:cs="宋体" w:hint="eastAsia"/>
                <w:b/>
                <w:bCs/>
                <w:color w:val="000000"/>
                <w:kern w:val="0"/>
                <w:sz w:val="20"/>
                <w:szCs w:val="20"/>
              </w:rPr>
              <w:t>项目支出绩效自评表</w:t>
            </w:r>
          </w:p>
        </w:tc>
      </w:tr>
      <w:tr w:rsidR="00D600C2" w:rsidRPr="00D600C2" w14:paraId="68FBBE4A" w14:textId="77777777" w:rsidTr="00923EA0">
        <w:trPr>
          <w:trHeight w:val="288"/>
          <w:jc w:val="center"/>
        </w:trPr>
        <w:tc>
          <w:tcPr>
            <w:tcW w:w="8522" w:type="dxa"/>
            <w:gridSpan w:val="14"/>
            <w:shd w:val="clear" w:color="auto" w:fill="auto"/>
            <w:vAlign w:val="center"/>
            <w:hideMark/>
          </w:tcPr>
          <w:p w14:paraId="6572322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(2023年度)</w:t>
            </w:r>
          </w:p>
        </w:tc>
      </w:tr>
      <w:tr w:rsidR="00D600C2" w:rsidRPr="00D600C2" w14:paraId="34DD3BFF" w14:textId="77777777" w:rsidTr="00923EA0">
        <w:trPr>
          <w:trHeight w:val="288"/>
          <w:jc w:val="center"/>
        </w:trPr>
        <w:tc>
          <w:tcPr>
            <w:tcW w:w="849" w:type="dxa"/>
            <w:gridSpan w:val="2"/>
            <w:shd w:val="clear" w:color="auto" w:fill="auto"/>
            <w:vAlign w:val="center"/>
            <w:hideMark/>
          </w:tcPr>
          <w:p w14:paraId="1CC003D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项目名称</w:t>
            </w:r>
          </w:p>
        </w:tc>
        <w:tc>
          <w:tcPr>
            <w:tcW w:w="7673" w:type="dxa"/>
            <w:gridSpan w:val="12"/>
            <w:shd w:val="clear" w:color="auto" w:fill="auto"/>
            <w:vAlign w:val="center"/>
            <w:hideMark/>
          </w:tcPr>
          <w:p w14:paraId="0D5FF24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雀仁乡2023年高龄补贴</w:t>
            </w:r>
          </w:p>
        </w:tc>
      </w:tr>
      <w:tr w:rsidR="00D600C2" w:rsidRPr="00D600C2" w14:paraId="4009B720" w14:textId="77777777" w:rsidTr="00923EA0">
        <w:trPr>
          <w:trHeight w:val="288"/>
          <w:jc w:val="center"/>
        </w:trPr>
        <w:tc>
          <w:tcPr>
            <w:tcW w:w="849" w:type="dxa"/>
            <w:gridSpan w:val="2"/>
            <w:shd w:val="clear" w:color="auto" w:fill="auto"/>
            <w:vAlign w:val="center"/>
            <w:hideMark/>
          </w:tcPr>
          <w:p w14:paraId="265368B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主管部门</w:t>
            </w:r>
          </w:p>
        </w:tc>
        <w:tc>
          <w:tcPr>
            <w:tcW w:w="4627" w:type="dxa"/>
            <w:gridSpan w:val="5"/>
            <w:shd w:val="clear" w:color="auto" w:fill="auto"/>
            <w:vAlign w:val="center"/>
            <w:hideMark/>
          </w:tcPr>
          <w:p w14:paraId="68E4644E" w14:textId="31701EDC"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木垒县雀仁乡政府</w:t>
            </w:r>
          </w:p>
        </w:tc>
        <w:tc>
          <w:tcPr>
            <w:tcW w:w="950" w:type="dxa"/>
            <w:gridSpan w:val="2"/>
            <w:shd w:val="clear" w:color="auto" w:fill="auto"/>
            <w:vAlign w:val="center"/>
            <w:hideMark/>
          </w:tcPr>
          <w:p w14:paraId="1CE8F6E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实施单位</w:t>
            </w:r>
          </w:p>
        </w:tc>
        <w:tc>
          <w:tcPr>
            <w:tcW w:w="2096" w:type="dxa"/>
            <w:gridSpan w:val="5"/>
            <w:shd w:val="clear" w:color="auto" w:fill="auto"/>
            <w:vAlign w:val="center"/>
            <w:hideMark/>
          </w:tcPr>
          <w:p w14:paraId="3054CB58" w14:textId="355CBCDB"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木垒县雀仁乡政府</w:t>
            </w:r>
          </w:p>
        </w:tc>
      </w:tr>
      <w:tr w:rsidR="00D600C2" w:rsidRPr="00D600C2" w14:paraId="06A4C9A2" w14:textId="77777777" w:rsidTr="00923EA0">
        <w:trPr>
          <w:trHeight w:val="480"/>
          <w:jc w:val="center"/>
        </w:trPr>
        <w:tc>
          <w:tcPr>
            <w:tcW w:w="849" w:type="dxa"/>
            <w:gridSpan w:val="2"/>
            <w:vMerge w:val="restart"/>
            <w:shd w:val="clear" w:color="auto" w:fill="auto"/>
            <w:vAlign w:val="center"/>
            <w:hideMark/>
          </w:tcPr>
          <w:p w14:paraId="4FC31D6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项目资金</w:t>
            </w:r>
            <w:r w:rsidRPr="00D600C2">
              <w:rPr>
                <w:rFonts w:ascii="宋体" w:hAnsi="宋体" w:cs="宋体" w:hint="eastAsia"/>
                <w:color w:val="000000"/>
                <w:kern w:val="0"/>
                <w:sz w:val="20"/>
                <w:szCs w:val="20"/>
              </w:rPr>
              <w:br/>
              <w:t>（万元）</w:t>
            </w:r>
          </w:p>
        </w:tc>
        <w:tc>
          <w:tcPr>
            <w:tcW w:w="1803" w:type="dxa"/>
            <w:gridSpan w:val="2"/>
            <w:shd w:val="clear" w:color="auto" w:fill="auto"/>
            <w:vAlign w:val="center"/>
            <w:hideMark/>
          </w:tcPr>
          <w:p w14:paraId="0B4B6C3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452" w:type="dxa"/>
            <w:shd w:val="clear" w:color="auto" w:fill="auto"/>
            <w:vAlign w:val="center"/>
            <w:hideMark/>
          </w:tcPr>
          <w:p w14:paraId="6782EFC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年初预算数</w:t>
            </w:r>
          </w:p>
        </w:tc>
        <w:tc>
          <w:tcPr>
            <w:tcW w:w="1372" w:type="dxa"/>
            <w:gridSpan w:val="2"/>
            <w:shd w:val="clear" w:color="auto" w:fill="auto"/>
            <w:vAlign w:val="center"/>
            <w:hideMark/>
          </w:tcPr>
          <w:p w14:paraId="2535FD9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全年预算数</w:t>
            </w:r>
          </w:p>
        </w:tc>
        <w:tc>
          <w:tcPr>
            <w:tcW w:w="950" w:type="dxa"/>
            <w:gridSpan w:val="2"/>
            <w:shd w:val="clear" w:color="auto" w:fill="auto"/>
            <w:vAlign w:val="center"/>
            <w:hideMark/>
          </w:tcPr>
          <w:p w14:paraId="234F32B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全年执行数</w:t>
            </w:r>
          </w:p>
        </w:tc>
        <w:tc>
          <w:tcPr>
            <w:tcW w:w="432" w:type="dxa"/>
            <w:gridSpan w:val="2"/>
            <w:shd w:val="clear" w:color="auto" w:fill="auto"/>
            <w:vAlign w:val="center"/>
            <w:hideMark/>
          </w:tcPr>
          <w:p w14:paraId="3059B00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934" w:type="dxa"/>
            <w:gridSpan w:val="2"/>
            <w:shd w:val="clear" w:color="auto" w:fill="auto"/>
            <w:vAlign w:val="center"/>
            <w:hideMark/>
          </w:tcPr>
          <w:p w14:paraId="7BC21D8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执行率</w:t>
            </w:r>
          </w:p>
        </w:tc>
        <w:tc>
          <w:tcPr>
            <w:tcW w:w="730" w:type="dxa"/>
            <w:shd w:val="clear" w:color="auto" w:fill="auto"/>
            <w:vAlign w:val="center"/>
            <w:hideMark/>
          </w:tcPr>
          <w:p w14:paraId="60F3DE5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r>
      <w:tr w:rsidR="00D600C2" w:rsidRPr="00D600C2" w14:paraId="7E5870A5" w14:textId="77777777" w:rsidTr="00923EA0">
        <w:trPr>
          <w:trHeight w:val="441"/>
          <w:jc w:val="center"/>
        </w:trPr>
        <w:tc>
          <w:tcPr>
            <w:tcW w:w="849" w:type="dxa"/>
            <w:gridSpan w:val="2"/>
            <w:vMerge/>
            <w:vAlign w:val="center"/>
            <w:hideMark/>
          </w:tcPr>
          <w:p w14:paraId="7AD7F728" w14:textId="77777777" w:rsidR="00D600C2" w:rsidRPr="00D600C2" w:rsidRDefault="00D600C2" w:rsidP="00D600C2">
            <w:pPr>
              <w:widowControl/>
              <w:jc w:val="left"/>
              <w:rPr>
                <w:rFonts w:ascii="宋体" w:hAnsi="宋体" w:cs="宋体" w:hint="eastAsia"/>
                <w:color w:val="000000"/>
                <w:kern w:val="0"/>
                <w:sz w:val="20"/>
                <w:szCs w:val="20"/>
              </w:rPr>
            </w:pPr>
          </w:p>
        </w:tc>
        <w:tc>
          <w:tcPr>
            <w:tcW w:w="1803" w:type="dxa"/>
            <w:gridSpan w:val="2"/>
            <w:shd w:val="clear" w:color="auto" w:fill="auto"/>
            <w:vAlign w:val="center"/>
            <w:hideMark/>
          </w:tcPr>
          <w:p w14:paraId="4A31B94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年度资金总额</w:t>
            </w:r>
          </w:p>
        </w:tc>
        <w:tc>
          <w:tcPr>
            <w:tcW w:w="1452" w:type="dxa"/>
            <w:shd w:val="clear" w:color="auto" w:fill="auto"/>
            <w:vAlign w:val="center"/>
            <w:hideMark/>
          </w:tcPr>
          <w:p w14:paraId="709DF3D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18.00</w:t>
            </w:r>
          </w:p>
        </w:tc>
        <w:tc>
          <w:tcPr>
            <w:tcW w:w="1372" w:type="dxa"/>
            <w:gridSpan w:val="2"/>
            <w:shd w:val="clear" w:color="auto" w:fill="auto"/>
            <w:vAlign w:val="center"/>
            <w:hideMark/>
          </w:tcPr>
          <w:p w14:paraId="769F920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2.90</w:t>
            </w:r>
          </w:p>
        </w:tc>
        <w:tc>
          <w:tcPr>
            <w:tcW w:w="950" w:type="dxa"/>
            <w:gridSpan w:val="2"/>
            <w:shd w:val="clear" w:color="auto" w:fill="auto"/>
            <w:vAlign w:val="center"/>
            <w:hideMark/>
          </w:tcPr>
          <w:p w14:paraId="62B144F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2.90</w:t>
            </w:r>
          </w:p>
        </w:tc>
        <w:tc>
          <w:tcPr>
            <w:tcW w:w="432" w:type="dxa"/>
            <w:gridSpan w:val="2"/>
            <w:shd w:val="clear" w:color="auto" w:fill="auto"/>
            <w:vAlign w:val="center"/>
            <w:hideMark/>
          </w:tcPr>
          <w:p w14:paraId="45AED93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934" w:type="dxa"/>
            <w:gridSpan w:val="2"/>
            <w:shd w:val="clear" w:color="auto" w:fill="auto"/>
            <w:vAlign w:val="center"/>
            <w:hideMark/>
          </w:tcPr>
          <w:p w14:paraId="5FD11DD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100.00%</w:t>
            </w:r>
          </w:p>
        </w:tc>
        <w:tc>
          <w:tcPr>
            <w:tcW w:w="730" w:type="dxa"/>
            <w:shd w:val="clear" w:color="auto" w:fill="auto"/>
            <w:vAlign w:val="center"/>
            <w:hideMark/>
          </w:tcPr>
          <w:p w14:paraId="7473177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w:t>
            </w:r>
          </w:p>
        </w:tc>
      </w:tr>
      <w:tr w:rsidR="00D600C2" w:rsidRPr="00D600C2" w14:paraId="30D4134D" w14:textId="77777777" w:rsidTr="00923EA0">
        <w:trPr>
          <w:trHeight w:val="441"/>
          <w:jc w:val="center"/>
        </w:trPr>
        <w:tc>
          <w:tcPr>
            <w:tcW w:w="849" w:type="dxa"/>
            <w:gridSpan w:val="2"/>
            <w:vMerge/>
            <w:vAlign w:val="center"/>
            <w:hideMark/>
          </w:tcPr>
          <w:p w14:paraId="21E6552A" w14:textId="77777777" w:rsidR="00D600C2" w:rsidRPr="00D600C2" w:rsidRDefault="00D600C2" w:rsidP="00D600C2">
            <w:pPr>
              <w:widowControl/>
              <w:jc w:val="left"/>
              <w:rPr>
                <w:rFonts w:ascii="宋体" w:hAnsi="宋体" w:cs="宋体" w:hint="eastAsia"/>
                <w:color w:val="000000"/>
                <w:kern w:val="0"/>
                <w:sz w:val="20"/>
                <w:szCs w:val="20"/>
              </w:rPr>
            </w:pPr>
          </w:p>
        </w:tc>
        <w:tc>
          <w:tcPr>
            <w:tcW w:w="1803" w:type="dxa"/>
            <w:gridSpan w:val="2"/>
            <w:shd w:val="clear" w:color="auto" w:fill="auto"/>
            <w:vAlign w:val="center"/>
            <w:hideMark/>
          </w:tcPr>
          <w:p w14:paraId="1C5E036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其中：当年财政拨款</w:t>
            </w:r>
          </w:p>
        </w:tc>
        <w:tc>
          <w:tcPr>
            <w:tcW w:w="1452" w:type="dxa"/>
            <w:shd w:val="clear" w:color="auto" w:fill="auto"/>
            <w:vAlign w:val="center"/>
            <w:hideMark/>
          </w:tcPr>
          <w:p w14:paraId="5DB54368" w14:textId="63ED794B"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18.00</w:t>
            </w:r>
          </w:p>
        </w:tc>
        <w:tc>
          <w:tcPr>
            <w:tcW w:w="1372" w:type="dxa"/>
            <w:gridSpan w:val="2"/>
            <w:shd w:val="clear" w:color="auto" w:fill="auto"/>
            <w:vAlign w:val="center"/>
            <w:hideMark/>
          </w:tcPr>
          <w:p w14:paraId="0DE7E771" w14:textId="16176D40"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2.90</w:t>
            </w:r>
          </w:p>
        </w:tc>
        <w:tc>
          <w:tcPr>
            <w:tcW w:w="950" w:type="dxa"/>
            <w:gridSpan w:val="2"/>
            <w:shd w:val="clear" w:color="auto" w:fill="auto"/>
            <w:vAlign w:val="center"/>
            <w:hideMark/>
          </w:tcPr>
          <w:p w14:paraId="14A69ACB" w14:textId="3BFDBB7F"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2.90</w:t>
            </w:r>
          </w:p>
        </w:tc>
        <w:tc>
          <w:tcPr>
            <w:tcW w:w="432" w:type="dxa"/>
            <w:gridSpan w:val="2"/>
            <w:shd w:val="clear" w:color="auto" w:fill="auto"/>
            <w:vAlign w:val="center"/>
            <w:hideMark/>
          </w:tcPr>
          <w:p w14:paraId="568D0ED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34" w:type="dxa"/>
            <w:gridSpan w:val="2"/>
            <w:shd w:val="clear" w:color="auto" w:fill="auto"/>
            <w:vAlign w:val="center"/>
            <w:hideMark/>
          </w:tcPr>
          <w:p w14:paraId="7C7E8D8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30" w:type="dxa"/>
            <w:shd w:val="clear" w:color="auto" w:fill="auto"/>
            <w:vAlign w:val="center"/>
            <w:hideMark/>
          </w:tcPr>
          <w:p w14:paraId="1E07EB2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072D678A" w14:textId="77777777" w:rsidTr="00923EA0">
        <w:trPr>
          <w:trHeight w:val="441"/>
          <w:jc w:val="center"/>
        </w:trPr>
        <w:tc>
          <w:tcPr>
            <w:tcW w:w="849" w:type="dxa"/>
            <w:gridSpan w:val="2"/>
            <w:vMerge/>
            <w:vAlign w:val="center"/>
            <w:hideMark/>
          </w:tcPr>
          <w:p w14:paraId="2D34EBDD" w14:textId="77777777" w:rsidR="00D600C2" w:rsidRPr="00D600C2" w:rsidRDefault="00D600C2" w:rsidP="00D600C2">
            <w:pPr>
              <w:widowControl/>
              <w:jc w:val="left"/>
              <w:rPr>
                <w:rFonts w:ascii="宋体" w:hAnsi="宋体" w:cs="宋体" w:hint="eastAsia"/>
                <w:color w:val="000000"/>
                <w:kern w:val="0"/>
                <w:sz w:val="20"/>
                <w:szCs w:val="20"/>
              </w:rPr>
            </w:pPr>
          </w:p>
        </w:tc>
        <w:tc>
          <w:tcPr>
            <w:tcW w:w="1803" w:type="dxa"/>
            <w:gridSpan w:val="2"/>
            <w:shd w:val="clear" w:color="auto" w:fill="auto"/>
            <w:vAlign w:val="center"/>
            <w:hideMark/>
          </w:tcPr>
          <w:p w14:paraId="6249425E" w14:textId="330B2BC5"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其他资金　</w:t>
            </w:r>
          </w:p>
        </w:tc>
        <w:tc>
          <w:tcPr>
            <w:tcW w:w="1452" w:type="dxa"/>
            <w:shd w:val="clear" w:color="auto" w:fill="auto"/>
            <w:vAlign w:val="center"/>
            <w:hideMark/>
          </w:tcPr>
          <w:p w14:paraId="2F83FC1F" w14:textId="468D7746"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0.00</w:t>
            </w:r>
          </w:p>
        </w:tc>
        <w:tc>
          <w:tcPr>
            <w:tcW w:w="1372" w:type="dxa"/>
            <w:gridSpan w:val="2"/>
            <w:shd w:val="clear" w:color="auto" w:fill="auto"/>
            <w:vAlign w:val="center"/>
            <w:hideMark/>
          </w:tcPr>
          <w:p w14:paraId="756C0148" w14:textId="6DF0CB1C"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0.00</w:t>
            </w:r>
          </w:p>
        </w:tc>
        <w:tc>
          <w:tcPr>
            <w:tcW w:w="950" w:type="dxa"/>
            <w:gridSpan w:val="2"/>
            <w:shd w:val="clear" w:color="auto" w:fill="auto"/>
            <w:vAlign w:val="center"/>
            <w:hideMark/>
          </w:tcPr>
          <w:p w14:paraId="4B7A270F" w14:textId="169B6959"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0.00</w:t>
            </w:r>
          </w:p>
        </w:tc>
        <w:tc>
          <w:tcPr>
            <w:tcW w:w="432" w:type="dxa"/>
            <w:gridSpan w:val="2"/>
            <w:shd w:val="clear" w:color="auto" w:fill="auto"/>
            <w:vAlign w:val="center"/>
            <w:hideMark/>
          </w:tcPr>
          <w:p w14:paraId="283946B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34" w:type="dxa"/>
            <w:gridSpan w:val="2"/>
            <w:shd w:val="clear" w:color="auto" w:fill="auto"/>
            <w:vAlign w:val="center"/>
            <w:hideMark/>
          </w:tcPr>
          <w:p w14:paraId="3859986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30" w:type="dxa"/>
            <w:shd w:val="clear" w:color="auto" w:fill="auto"/>
            <w:vAlign w:val="center"/>
            <w:hideMark/>
          </w:tcPr>
          <w:p w14:paraId="6039097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33B0FAC2" w14:textId="77777777" w:rsidTr="00923EA0">
        <w:trPr>
          <w:trHeight w:val="288"/>
          <w:jc w:val="center"/>
        </w:trPr>
        <w:tc>
          <w:tcPr>
            <w:tcW w:w="425" w:type="dxa"/>
            <w:vMerge w:val="restart"/>
            <w:shd w:val="clear" w:color="auto" w:fill="auto"/>
            <w:vAlign w:val="center"/>
            <w:hideMark/>
          </w:tcPr>
          <w:p w14:paraId="73E9C0E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w:t>
            </w:r>
            <w:r w:rsidRPr="00D600C2">
              <w:rPr>
                <w:rFonts w:ascii="宋体" w:hAnsi="宋体" w:cs="宋体" w:hint="eastAsia"/>
                <w:color w:val="000000"/>
                <w:kern w:val="0"/>
                <w:sz w:val="20"/>
                <w:szCs w:val="20"/>
              </w:rPr>
              <w:lastRenderedPageBreak/>
              <w:t>度总体目标</w:t>
            </w:r>
          </w:p>
        </w:tc>
        <w:tc>
          <w:tcPr>
            <w:tcW w:w="5051" w:type="dxa"/>
            <w:gridSpan w:val="6"/>
            <w:shd w:val="clear" w:color="auto" w:fill="auto"/>
            <w:vAlign w:val="center"/>
            <w:hideMark/>
          </w:tcPr>
          <w:p w14:paraId="699AE28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预期目标</w:t>
            </w:r>
          </w:p>
        </w:tc>
        <w:tc>
          <w:tcPr>
            <w:tcW w:w="3046" w:type="dxa"/>
            <w:gridSpan w:val="7"/>
            <w:shd w:val="clear" w:color="auto" w:fill="auto"/>
            <w:vAlign w:val="center"/>
            <w:hideMark/>
          </w:tcPr>
          <w:p w14:paraId="75F0D89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实际完成情况</w:t>
            </w:r>
          </w:p>
        </w:tc>
      </w:tr>
      <w:tr w:rsidR="00D600C2" w:rsidRPr="00D600C2" w14:paraId="2619E07E" w14:textId="77777777" w:rsidTr="00923EA0">
        <w:trPr>
          <w:trHeight w:val="540"/>
          <w:jc w:val="center"/>
        </w:trPr>
        <w:tc>
          <w:tcPr>
            <w:tcW w:w="425" w:type="dxa"/>
            <w:vMerge/>
            <w:vAlign w:val="center"/>
            <w:hideMark/>
          </w:tcPr>
          <w:p w14:paraId="2790B46D" w14:textId="77777777" w:rsidR="00D600C2" w:rsidRPr="00D600C2" w:rsidRDefault="00D600C2" w:rsidP="00D600C2">
            <w:pPr>
              <w:widowControl/>
              <w:jc w:val="left"/>
              <w:rPr>
                <w:rFonts w:ascii="宋体" w:hAnsi="宋体" w:cs="宋体" w:hint="eastAsia"/>
                <w:color w:val="000000"/>
                <w:kern w:val="0"/>
                <w:sz w:val="20"/>
                <w:szCs w:val="20"/>
              </w:rPr>
            </w:pPr>
          </w:p>
        </w:tc>
        <w:tc>
          <w:tcPr>
            <w:tcW w:w="5051" w:type="dxa"/>
            <w:gridSpan w:val="6"/>
            <w:shd w:val="clear" w:color="auto" w:fill="auto"/>
            <w:hideMark/>
          </w:tcPr>
          <w:p w14:paraId="75668C2A"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依据2011年自治区党委办公厅、自治区人民政府办公厅《关于印发&lt;80周岁以上老年人基本生活津贴制度&gt;》文件要求，计划使用2023年高龄补贴资金为雀仁乡134名高龄老人发放高龄补贴，保高龄老人基本生活。</w:t>
            </w:r>
          </w:p>
        </w:tc>
        <w:tc>
          <w:tcPr>
            <w:tcW w:w="3046" w:type="dxa"/>
            <w:gridSpan w:val="7"/>
            <w:shd w:val="clear" w:color="auto" w:fill="auto"/>
            <w:hideMark/>
          </w:tcPr>
          <w:p w14:paraId="7A1C2DE7"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截止本项目完成时限，我单位针对本项目已完成如下工作：截至目前发放第一季度高龄补贴2.9万元。后续资金由民政局进行发放。</w:t>
            </w:r>
          </w:p>
        </w:tc>
      </w:tr>
      <w:tr w:rsidR="00D600C2" w:rsidRPr="00D600C2" w14:paraId="6B929FE9" w14:textId="77777777" w:rsidTr="00923EA0">
        <w:trPr>
          <w:trHeight w:val="312"/>
          <w:jc w:val="center"/>
        </w:trPr>
        <w:tc>
          <w:tcPr>
            <w:tcW w:w="425" w:type="dxa"/>
            <w:vMerge w:val="restart"/>
            <w:shd w:val="clear" w:color="auto" w:fill="auto"/>
            <w:vAlign w:val="center"/>
            <w:hideMark/>
          </w:tcPr>
          <w:p w14:paraId="49C6191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424" w:type="dxa"/>
            <w:vMerge w:val="restart"/>
            <w:shd w:val="clear" w:color="auto" w:fill="auto"/>
            <w:vAlign w:val="center"/>
            <w:hideMark/>
          </w:tcPr>
          <w:p w14:paraId="4FBC6C1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一级指标</w:t>
            </w:r>
          </w:p>
        </w:tc>
        <w:tc>
          <w:tcPr>
            <w:tcW w:w="1491" w:type="dxa"/>
            <w:vMerge w:val="restart"/>
            <w:shd w:val="clear" w:color="auto" w:fill="auto"/>
            <w:vAlign w:val="center"/>
            <w:hideMark/>
          </w:tcPr>
          <w:p w14:paraId="0A8C13D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二级指标</w:t>
            </w:r>
          </w:p>
        </w:tc>
        <w:tc>
          <w:tcPr>
            <w:tcW w:w="2406" w:type="dxa"/>
            <w:gridSpan w:val="3"/>
            <w:vMerge w:val="restart"/>
            <w:shd w:val="clear" w:color="auto" w:fill="auto"/>
            <w:vAlign w:val="center"/>
            <w:hideMark/>
          </w:tcPr>
          <w:p w14:paraId="3AE2C6C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三级指标</w:t>
            </w:r>
          </w:p>
        </w:tc>
        <w:tc>
          <w:tcPr>
            <w:tcW w:w="730" w:type="dxa"/>
            <w:vMerge w:val="restart"/>
            <w:shd w:val="clear" w:color="auto" w:fill="auto"/>
            <w:vAlign w:val="center"/>
            <w:hideMark/>
          </w:tcPr>
          <w:p w14:paraId="28F06A5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年度指标值</w:t>
            </w:r>
          </w:p>
        </w:tc>
        <w:tc>
          <w:tcPr>
            <w:tcW w:w="730" w:type="dxa"/>
            <w:vMerge w:val="restart"/>
            <w:shd w:val="clear" w:color="auto" w:fill="auto"/>
            <w:vAlign w:val="center"/>
            <w:hideMark/>
          </w:tcPr>
          <w:p w14:paraId="2A2BEE8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实际完成值</w:t>
            </w:r>
          </w:p>
        </w:tc>
        <w:tc>
          <w:tcPr>
            <w:tcW w:w="522" w:type="dxa"/>
            <w:gridSpan w:val="2"/>
            <w:vMerge w:val="restart"/>
            <w:shd w:val="clear" w:color="auto" w:fill="auto"/>
            <w:vAlign w:val="center"/>
            <w:hideMark/>
          </w:tcPr>
          <w:p w14:paraId="726AC55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700" w:type="dxa"/>
            <w:gridSpan w:val="2"/>
            <w:vMerge w:val="restart"/>
            <w:shd w:val="clear" w:color="auto" w:fill="auto"/>
            <w:vAlign w:val="center"/>
            <w:hideMark/>
          </w:tcPr>
          <w:p w14:paraId="0520ECE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c>
          <w:tcPr>
            <w:tcW w:w="1094" w:type="dxa"/>
            <w:gridSpan w:val="2"/>
            <w:vMerge w:val="restart"/>
            <w:shd w:val="clear" w:color="auto" w:fill="auto"/>
            <w:vAlign w:val="center"/>
            <w:hideMark/>
          </w:tcPr>
          <w:p w14:paraId="5B2D152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偏差原因分析及改进措施</w:t>
            </w:r>
          </w:p>
        </w:tc>
      </w:tr>
      <w:tr w:rsidR="00D600C2" w:rsidRPr="00D600C2" w14:paraId="038A4477" w14:textId="77777777" w:rsidTr="00923EA0">
        <w:trPr>
          <w:trHeight w:val="312"/>
          <w:jc w:val="center"/>
        </w:trPr>
        <w:tc>
          <w:tcPr>
            <w:tcW w:w="425" w:type="dxa"/>
            <w:vMerge/>
            <w:vAlign w:val="center"/>
            <w:hideMark/>
          </w:tcPr>
          <w:p w14:paraId="730DA6CD" w14:textId="77777777" w:rsidR="00D600C2" w:rsidRPr="00D600C2" w:rsidRDefault="00D600C2" w:rsidP="00D600C2">
            <w:pPr>
              <w:widowControl/>
              <w:jc w:val="left"/>
              <w:rPr>
                <w:rFonts w:ascii="宋体" w:hAnsi="宋体" w:cs="宋体" w:hint="eastAsia"/>
                <w:color w:val="000000"/>
                <w:kern w:val="0"/>
                <w:sz w:val="20"/>
                <w:szCs w:val="20"/>
              </w:rPr>
            </w:pPr>
          </w:p>
        </w:tc>
        <w:tc>
          <w:tcPr>
            <w:tcW w:w="424" w:type="dxa"/>
            <w:vMerge/>
            <w:vAlign w:val="center"/>
            <w:hideMark/>
          </w:tcPr>
          <w:p w14:paraId="6DC4FBBC" w14:textId="77777777" w:rsidR="00D600C2" w:rsidRPr="00D600C2" w:rsidRDefault="00D600C2" w:rsidP="00D600C2">
            <w:pPr>
              <w:widowControl/>
              <w:jc w:val="left"/>
              <w:rPr>
                <w:rFonts w:ascii="宋体" w:hAnsi="宋体" w:cs="宋体" w:hint="eastAsia"/>
                <w:color w:val="000000"/>
                <w:kern w:val="0"/>
                <w:sz w:val="20"/>
                <w:szCs w:val="20"/>
              </w:rPr>
            </w:pPr>
          </w:p>
        </w:tc>
        <w:tc>
          <w:tcPr>
            <w:tcW w:w="1491" w:type="dxa"/>
            <w:vMerge/>
            <w:vAlign w:val="center"/>
            <w:hideMark/>
          </w:tcPr>
          <w:p w14:paraId="38FA3F7A" w14:textId="77777777" w:rsidR="00D600C2" w:rsidRPr="00D600C2" w:rsidRDefault="00D600C2" w:rsidP="00D600C2">
            <w:pPr>
              <w:widowControl/>
              <w:jc w:val="left"/>
              <w:rPr>
                <w:rFonts w:ascii="宋体" w:hAnsi="宋体" w:cs="宋体" w:hint="eastAsia"/>
                <w:color w:val="000000"/>
                <w:kern w:val="0"/>
                <w:sz w:val="20"/>
                <w:szCs w:val="20"/>
              </w:rPr>
            </w:pPr>
          </w:p>
        </w:tc>
        <w:tc>
          <w:tcPr>
            <w:tcW w:w="2406" w:type="dxa"/>
            <w:gridSpan w:val="3"/>
            <w:vMerge/>
            <w:vAlign w:val="center"/>
            <w:hideMark/>
          </w:tcPr>
          <w:p w14:paraId="7361FF9D" w14:textId="77777777" w:rsidR="00D600C2" w:rsidRPr="00D600C2" w:rsidRDefault="00D600C2" w:rsidP="00D600C2">
            <w:pPr>
              <w:widowControl/>
              <w:jc w:val="left"/>
              <w:rPr>
                <w:rFonts w:ascii="宋体" w:hAnsi="宋体" w:cs="宋体" w:hint="eastAsia"/>
                <w:color w:val="000000"/>
                <w:kern w:val="0"/>
                <w:sz w:val="20"/>
                <w:szCs w:val="20"/>
              </w:rPr>
            </w:pPr>
          </w:p>
        </w:tc>
        <w:tc>
          <w:tcPr>
            <w:tcW w:w="730" w:type="dxa"/>
            <w:vMerge/>
            <w:vAlign w:val="center"/>
            <w:hideMark/>
          </w:tcPr>
          <w:p w14:paraId="11981124" w14:textId="77777777" w:rsidR="00D600C2" w:rsidRPr="00D600C2" w:rsidRDefault="00D600C2" w:rsidP="00D600C2">
            <w:pPr>
              <w:widowControl/>
              <w:jc w:val="left"/>
              <w:rPr>
                <w:rFonts w:ascii="宋体" w:hAnsi="宋体" w:cs="宋体" w:hint="eastAsia"/>
                <w:color w:val="000000"/>
                <w:kern w:val="0"/>
                <w:sz w:val="20"/>
                <w:szCs w:val="20"/>
              </w:rPr>
            </w:pPr>
          </w:p>
        </w:tc>
        <w:tc>
          <w:tcPr>
            <w:tcW w:w="730" w:type="dxa"/>
            <w:vMerge/>
            <w:vAlign w:val="center"/>
            <w:hideMark/>
          </w:tcPr>
          <w:p w14:paraId="11D64329" w14:textId="77777777" w:rsidR="00D600C2" w:rsidRPr="00D600C2" w:rsidRDefault="00D600C2" w:rsidP="00D600C2">
            <w:pPr>
              <w:widowControl/>
              <w:jc w:val="left"/>
              <w:rPr>
                <w:rFonts w:ascii="宋体" w:hAnsi="宋体" w:cs="宋体" w:hint="eastAsia"/>
                <w:color w:val="000000"/>
                <w:kern w:val="0"/>
                <w:sz w:val="20"/>
                <w:szCs w:val="20"/>
              </w:rPr>
            </w:pPr>
          </w:p>
        </w:tc>
        <w:tc>
          <w:tcPr>
            <w:tcW w:w="522" w:type="dxa"/>
            <w:gridSpan w:val="2"/>
            <w:vMerge/>
            <w:vAlign w:val="center"/>
            <w:hideMark/>
          </w:tcPr>
          <w:p w14:paraId="63DB2E65" w14:textId="77777777" w:rsidR="00D600C2" w:rsidRPr="00D600C2" w:rsidRDefault="00D600C2" w:rsidP="00D600C2">
            <w:pPr>
              <w:widowControl/>
              <w:jc w:val="left"/>
              <w:rPr>
                <w:rFonts w:ascii="宋体" w:hAnsi="宋体" w:cs="宋体" w:hint="eastAsia"/>
                <w:color w:val="000000"/>
                <w:kern w:val="0"/>
                <w:sz w:val="20"/>
                <w:szCs w:val="20"/>
              </w:rPr>
            </w:pPr>
          </w:p>
        </w:tc>
        <w:tc>
          <w:tcPr>
            <w:tcW w:w="700" w:type="dxa"/>
            <w:gridSpan w:val="2"/>
            <w:vMerge/>
            <w:vAlign w:val="center"/>
            <w:hideMark/>
          </w:tcPr>
          <w:p w14:paraId="6A8FC2DD" w14:textId="77777777" w:rsidR="00D600C2" w:rsidRPr="00D600C2" w:rsidRDefault="00D600C2" w:rsidP="00D600C2">
            <w:pPr>
              <w:widowControl/>
              <w:jc w:val="left"/>
              <w:rPr>
                <w:rFonts w:ascii="宋体" w:hAnsi="宋体" w:cs="宋体" w:hint="eastAsia"/>
                <w:color w:val="000000"/>
                <w:kern w:val="0"/>
                <w:sz w:val="20"/>
                <w:szCs w:val="20"/>
              </w:rPr>
            </w:pPr>
          </w:p>
        </w:tc>
        <w:tc>
          <w:tcPr>
            <w:tcW w:w="1094" w:type="dxa"/>
            <w:gridSpan w:val="2"/>
            <w:vMerge/>
            <w:vAlign w:val="center"/>
            <w:hideMark/>
          </w:tcPr>
          <w:p w14:paraId="283380E3" w14:textId="77777777" w:rsidR="00D600C2" w:rsidRPr="00D600C2" w:rsidRDefault="00D600C2" w:rsidP="00D600C2">
            <w:pPr>
              <w:widowControl/>
              <w:jc w:val="left"/>
              <w:rPr>
                <w:rFonts w:ascii="宋体" w:hAnsi="宋体" w:cs="宋体" w:hint="eastAsia"/>
                <w:color w:val="000000"/>
                <w:kern w:val="0"/>
                <w:sz w:val="20"/>
                <w:szCs w:val="20"/>
              </w:rPr>
            </w:pPr>
          </w:p>
        </w:tc>
      </w:tr>
      <w:tr w:rsidR="00D600C2" w:rsidRPr="00D600C2" w14:paraId="3E959CE7" w14:textId="77777777" w:rsidTr="00923EA0">
        <w:trPr>
          <w:trHeight w:val="399"/>
          <w:jc w:val="center"/>
        </w:trPr>
        <w:tc>
          <w:tcPr>
            <w:tcW w:w="425" w:type="dxa"/>
            <w:vMerge w:val="restart"/>
            <w:shd w:val="clear" w:color="auto" w:fill="auto"/>
            <w:vAlign w:val="center"/>
            <w:hideMark/>
          </w:tcPr>
          <w:p w14:paraId="6A712E2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年度绩效指标完成情况</w:t>
            </w:r>
          </w:p>
        </w:tc>
        <w:tc>
          <w:tcPr>
            <w:tcW w:w="424" w:type="dxa"/>
            <w:vMerge w:val="restart"/>
            <w:shd w:val="clear" w:color="auto" w:fill="auto"/>
            <w:vAlign w:val="center"/>
            <w:hideMark/>
          </w:tcPr>
          <w:p w14:paraId="1305168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产出指标</w:t>
            </w:r>
          </w:p>
        </w:tc>
        <w:tc>
          <w:tcPr>
            <w:tcW w:w="1491" w:type="dxa"/>
            <w:shd w:val="clear" w:color="auto" w:fill="auto"/>
            <w:vAlign w:val="center"/>
            <w:hideMark/>
          </w:tcPr>
          <w:p w14:paraId="453D993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数量指标</w:t>
            </w:r>
          </w:p>
        </w:tc>
        <w:tc>
          <w:tcPr>
            <w:tcW w:w="2406" w:type="dxa"/>
            <w:gridSpan w:val="3"/>
            <w:shd w:val="clear" w:color="auto" w:fill="auto"/>
            <w:noWrap/>
            <w:vAlign w:val="center"/>
            <w:hideMark/>
          </w:tcPr>
          <w:p w14:paraId="672B0BCC"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享受高龄补贴人数</w:t>
            </w:r>
          </w:p>
        </w:tc>
        <w:tc>
          <w:tcPr>
            <w:tcW w:w="730" w:type="dxa"/>
            <w:shd w:val="clear" w:color="auto" w:fill="auto"/>
            <w:vAlign w:val="center"/>
            <w:hideMark/>
          </w:tcPr>
          <w:p w14:paraId="79707BE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&gt;=134人</w:t>
            </w:r>
          </w:p>
        </w:tc>
        <w:tc>
          <w:tcPr>
            <w:tcW w:w="730" w:type="dxa"/>
            <w:shd w:val="clear" w:color="auto" w:fill="auto"/>
            <w:vAlign w:val="center"/>
            <w:hideMark/>
          </w:tcPr>
          <w:p w14:paraId="6B4D60B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=134人</w:t>
            </w:r>
          </w:p>
        </w:tc>
        <w:tc>
          <w:tcPr>
            <w:tcW w:w="522" w:type="dxa"/>
            <w:gridSpan w:val="2"/>
            <w:shd w:val="clear" w:color="auto" w:fill="auto"/>
            <w:vAlign w:val="center"/>
            <w:hideMark/>
          </w:tcPr>
          <w:p w14:paraId="128467F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00" w:type="dxa"/>
            <w:gridSpan w:val="2"/>
            <w:shd w:val="clear" w:color="auto" w:fill="auto"/>
            <w:vAlign w:val="center"/>
            <w:hideMark/>
          </w:tcPr>
          <w:p w14:paraId="7C94F83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94" w:type="dxa"/>
            <w:gridSpan w:val="2"/>
            <w:shd w:val="clear" w:color="auto" w:fill="auto"/>
            <w:vAlign w:val="center"/>
            <w:hideMark/>
          </w:tcPr>
          <w:p w14:paraId="7A04655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EE895D8" w14:textId="77777777" w:rsidTr="00923EA0">
        <w:trPr>
          <w:trHeight w:val="399"/>
          <w:jc w:val="center"/>
        </w:trPr>
        <w:tc>
          <w:tcPr>
            <w:tcW w:w="425" w:type="dxa"/>
            <w:vMerge/>
            <w:vAlign w:val="center"/>
            <w:hideMark/>
          </w:tcPr>
          <w:p w14:paraId="0CB123FC" w14:textId="77777777" w:rsidR="00D600C2" w:rsidRPr="00D600C2" w:rsidRDefault="00D600C2" w:rsidP="00D600C2">
            <w:pPr>
              <w:widowControl/>
              <w:jc w:val="left"/>
              <w:rPr>
                <w:rFonts w:ascii="宋体" w:hAnsi="宋体" w:cs="宋体" w:hint="eastAsia"/>
                <w:color w:val="000000"/>
                <w:kern w:val="0"/>
                <w:sz w:val="20"/>
                <w:szCs w:val="20"/>
              </w:rPr>
            </w:pPr>
          </w:p>
        </w:tc>
        <w:tc>
          <w:tcPr>
            <w:tcW w:w="424" w:type="dxa"/>
            <w:vMerge/>
            <w:vAlign w:val="center"/>
            <w:hideMark/>
          </w:tcPr>
          <w:p w14:paraId="02BE3AC4" w14:textId="77777777" w:rsidR="00D600C2" w:rsidRPr="00D600C2" w:rsidRDefault="00D600C2" w:rsidP="00D600C2">
            <w:pPr>
              <w:widowControl/>
              <w:jc w:val="left"/>
              <w:rPr>
                <w:rFonts w:ascii="宋体" w:hAnsi="宋体" w:cs="宋体" w:hint="eastAsia"/>
                <w:color w:val="000000"/>
                <w:kern w:val="0"/>
                <w:sz w:val="20"/>
                <w:szCs w:val="20"/>
              </w:rPr>
            </w:pPr>
          </w:p>
        </w:tc>
        <w:tc>
          <w:tcPr>
            <w:tcW w:w="1491" w:type="dxa"/>
            <w:shd w:val="clear" w:color="auto" w:fill="auto"/>
            <w:vAlign w:val="center"/>
            <w:hideMark/>
          </w:tcPr>
          <w:p w14:paraId="56E117D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质量指标</w:t>
            </w:r>
          </w:p>
        </w:tc>
        <w:tc>
          <w:tcPr>
            <w:tcW w:w="2406" w:type="dxa"/>
            <w:gridSpan w:val="3"/>
            <w:shd w:val="clear" w:color="auto" w:fill="auto"/>
            <w:noWrap/>
            <w:vAlign w:val="center"/>
            <w:hideMark/>
          </w:tcPr>
          <w:p w14:paraId="145D6F01" w14:textId="045E2884"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符合政策的高龄老人纳入保障范围覆盖率</w:t>
            </w:r>
          </w:p>
        </w:tc>
        <w:tc>
          <w:tcPr>
            <w:tcW w:w="730" w:type="dxa"/>
            <w:shd w:val="clear" w:color="auto" w:fill="auto"/>
            <w:vAlign w:val="center"/>
            <w:hideMark/>
          </w:tcPr>
          <w:p w14:paraId="5F782B3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=98%</w:t>
            </w:r>
          </w:p>
        </w:tc>
        <w:tc>
          <w:tcPr>
            <w:tcW w:w="730" w:type="dxa"/>
            <w:shd w:val="clear" w:color="auto" w:fill="auto"/>
            <w:vAlign w:val="center"/>
            <w:hideMark/>
          </w:tcPr>
          <w:p w14:paraId="201DC8A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=98%</w:t>
            </w:r>
          </w:p>
        </w:tc>
        <w:tc>
          <w:tcPr>
            <w:tcW w:w="522" w:type="dxa"/>
            <w:gridSpan w:val="2"/>
            <w:shd w:val="clear" w:color="auto" w:fill="auto"/>
            <w:vAlign w:val="center"/>
            <w:hideMark/>
          </w:tcPr>
          <w:p w14:paraId="31A6631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00" w:type="dxa"/>
            <w:gridSpan w:val="2"/>
            <w:shd w:val="clear" w:color="auto" w:fill="auto"/>
            <w:vAlign w:val="center"/>
            <w:hideMark/>
          </w:tcPr>
          <w:p w14:paraId="57342F5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94" w:type="dxa"/>
            <w:gridSpan w:val="2"/>
            <w:shd w:val="clear" w:color="auto" w:fill="auto"/>
            <w:vAlign w:val="center"/>
            <w:hideMark/>
          </w:tcPr>
          <w:p w14:paraId="0808E91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35C55C6A" w14:textId="77777777" w:rsidTr="00923EA0">
        <w:trPr>
          <w:trHeight w:val="399"/>
          <w:jc w:val="center"/>
        </w:trPr>
        <w:tc>
          <w:tcPr>
            <w:tcW w:w="425" w:type="dxa"/>
            <w:vMerge/>
            <w:vAlign w:val="center"/>
            <w:hideMark/>
          </w:tcPr>
          <w:p w14:paraId="2BC957BC" w14:textId="77777777" w:rsidR="00D600C2" w:rsidRPr="00D600C2" w:rsidRDefault="00D600C2" w:rsidP="00D600C2">
            <w:pPr>
              <w:widowControl/>
              <w:jc w:val="left"/>
              <w:rPr>
                <w:rFonts w:ascii="宋体" w:hAnsi="宋体" w:cs="宋体" w:hint="eastAsia"/>
                <w:color w:val="000000"/>
                <w:kern w:val="0"/>
                <w:sz w:val="20"/>
                <w:szCs w:val="20"/>
              </w:rPr>
            </w:pPr>
          </w:p>
        </w:tc>
        <w:tc>
          <w:tcPr>
            <w:tcW w:w="424" w:type="dxa"/>
            <w:vMerge/>
            <w:vAlign w:val="center"/>
            <w:hideMark/>
          </w:tcPr>
          <w:p w14:paraId="6637A016" w14:textId="77777777" w:rsidR="00D600C2" w:rsidRPr="00D600C2" w:rsidRDefault="00D600C2" w:rsidP="00D600C2">
            <w:pPr>
              <w:widowControl/>
              <w:jc w:val="left"/>
              <w:rPr>
                <w:rFonts w:ascii="宋体" w:hAnsi="宋体" w:cs="宋体" w:hint="eastAsia"/>
                <w:color w:val="000000"/>
                <w:kern w:val="0"/>
                <w:sz w:val="20"/>
                <w:szCs w:val="20"/>
              </w:rPr>
            </w:pPr>
          </w:p>
        </w:tc>
        <w:tc>
          <w:tcPr>
            <w:tcW w:w="1491" w:type="dxa"/>
            <w:shd w:val="clear" w:color="auto" w:fill="auto"/>
            <w:vAlign w:val="center"/>
            <w:hideMark/>
          </w:tcPr>
          <w:p w14:paraId="7F054F3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质量指标</w:t>
            </w:r>
          </w:p>
        </w:tc>
        <w:tc>
          <w:tcPr>
            <w:tcW w:w="2406" w:type="dxa"/>
            <w:gridSpan w:val="3"/>
            <w:shd w:val="clear" w:color="auto" w:fill="auto"/>
            <w:noWrap/>
            <w:vAlign w:val="center"/>
            <w:hideMark/>
          </w:tcPr>
          <w:p w14:paraId="09BC1DE3"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核查入户率</w:t>
            </w:r>
          </w:p>
        </w:tc>
        <w:tc>
          <w:tcPr>
            <w:tcW w:w="730" w:type="dxa"/>
            <w:shd w:val="clear" w:color="auto" w:fill="auto"/>
            <w:vAlign w:val="center"/>
            <w:hideMark/>
          </w:tcPr>
          <w:p w14:paraId="10D3568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&gt;=30%</w:t>
            </w:r>
          </w:p>
        </w:tc>
        <w:tc>
          <w:tcPr>
            <w:tcW w:w="730" w:type="dxa"/>
            <w:shd w:val="clear" w:color="auto" w:fill="auto"/>
            <w:vAlign w:val="center"/>
            <w:hideMark/>
          </w:tcPr>
          <w:p w14:paraId="16AB09F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=30%</w:t>
            </w:r>
          </w:p>
        </w:tc>
        <w:tc>
          <w:tcPr>
            <w:tcW w:w="522" w:type="dxa"/>
            <w:gridSpan w:val="2"/>
            <w:shd w:val="clear" w:color="auto" w:fill="auto"/>
            <w:vAlign w:val="center"/>
            <w:hideMark/>
          </w:tcPr>
          <w:p w14:paraId="3AAA979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00" w:type="dxa"/>
            <w:gridSpan w:val="2"/>
            <w:shd w:val="clear" w:color="auto" w:fill="auto"/>
            <w:vAlign w:val="center"/>
            <w:hideMark/>
          </w:tcPr>
          <w:p w14:paraId="3D8702B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94" w:type="dxa"/>
            <w:gridSpan w:val="2"/>
            <w:shd w:val="clear" w:color="auto" w:fill="auto"/>
            <w:vAlign w:val="center"/>
            <w:hideMark/>
          </w:tcPr>
          <w:p w14:paraId="7F7F94B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8202375" w14:textId="77777777" w:rsidTr="00923EA0">
        <w:trPr>
          <w:trHeight w:val="399"/>
          <w:jc w:val="center"/>
        </w:trPr>
        <w:tc>
          <w:tcPr>
            <w:tcW w:w="425" w:type="dxa"/>
            <w:vMerge/>
            <w:vAlign w:val="center"/>
            <w:hideMark/>
          </w:tcPr>
          <w:p w14:paraId="6F7729C5" w14:textId="77777777" w:rsidR="00D600C2" w:rsidRPr="00D600C2" w:rsidRDefault="00D600C2" w:rsidP="00D600C2">
            <w:pPr>
              <w:widowControl/>
              <w:jc w:val="left"/>
              <w:rPr>
                <w:rFonts w:ascii="宋体" w:hAnsi="宋体" w:cs="宋体" w:hint="eastAsia"/>
                <w:color w:val="000000"/>
                <w:kern w:val="0"/>
                <w:sz w:val="20"/>
                <w:szCs w:val="20"/>
              </w:rPr>
            </w:pPr>
          </w:p>
        </w:tc>
        <w:tc>
          <w:tcPr>
            <w:tcW w:w="424" w:type="dxa"/>
            <w:vMerge/>
            <w:vAlign w:val="center"/>
            <w:hideMark/>
          </w:tcPr>
          <w:p w14:paraId="498A4D8C" w14:textId="77777777" w:rsidR="00D600C2" w:rsidRPr="00D600C2" w:rsidRDefault="00D600C2" w:rsidP="00D600C2">
            <w:pPr>
              <w:widowControl/>
              <w:jc w:val="left"/>
              <w:rPr>
                <w:rFonts w:ascii="宋体" w:hAnsi="宋体" w:cs="宋体" w:hint="eastAsia"/>
                <w:color w:val="000000"/>
                <w:kern w:val="0"/>
                <w:sz w:val="20"/>
                <w:szCs w:val="20"/>
              </w:rPr>
            </w:pPr>
          </w:p>
        </w:tc>
        <w:tc>
          <w:tcPr>
            <w:tcW w:w="1491" w:type="dxa"/>
            <w:shd w:val="clear" w:color="auto" w:fill="auto"/>
            <w:vAlign w:val="center"/>
            <w:hideMark/>
          </w:tcPr>
          <w:p w14:paraId="59CDCBC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时效指标</w:t>
            </w:r>
          </w:p>
        </w:tc>
        <w:tc>
          <w:tcPr>
            <w:tcW w:w="2406" w:type="dxa"/>
            <w:gridSpan w:val="3"/>
            <w:shd w:val="clear" w:color="auto" w:fill="auto"/>
            <w:noWrap/>
            <w:vAlign w:val="center"/>
            <w:hideMark/>
          </w:tcPr>
          <w:p w14:paraId="470E6110"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补助资金发放及时率</w:t>
            </w:r>
          </w:p>
        </w:tc>
        <w:tc>
          <w:tcPr>
            <w:tcW w:w="730" w:type="dxa"/>
            <w:shd w:val="clear" w:color="auto" w:fill="auto"/>
            <w:vAlign w:val="center"/>
            <w:hideMark/>
          </w:tcPr>
          <w:p w14:paraId="0DAE744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730" w:type="dxa"/>
            <w:shd w:val="clear" w:color="auto" w:fill="auto"/>
            <w:vAlign w:val="center"/>
            <w:hideMark/>
          </w:tcPr>
          <w:p w14:paraId="78AEF2D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522" w:type="dxa"/>
            <w:gridSpan w:val="2"/>
            <w:shd w:val="clear" w:color="auto" w:fill="auto"/>
            <w:vAlign w:val="center"/>
            <w:hideMark/>
          </w:tcPr>
          <w:p w14:paraId="6AA6633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00" w:type="dxa"/>
            <w:gridSpan w:val="2"/>
            <w:shd w:val="clear" w:color="auto" w:fill="auto"/>
            <w:vAlign w:val="center"/>
            <w:hideMark/>
          </w:tcPr>
          <w:p w14:paraId="0C3A0C3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94" w:type="dxa"/>
            <w:gridSpan w:val="2"/>
            <w:shd w:val="clear" w:color="auto" w:fill="auto"/>
            <w:vAlign w:val="center"/>
            <w:hideMark/>
          </w:tcPr>
          <w:p w14:paraId="29F3EA9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5DE2F68" w14:textId="77777777" w:rsidTr="00923EA0">
        <w:trPr>
          <w:trHeight w:val="399"/>
          <w:jc w:val="center"/>
        </w:trPr>
        <w:tc>
          <w:tcPr>
            <w:tcW w:w="425" w:type="dxa"/>
            <w:vMerge/>
            <w:vAlign w:val="center"/>
            <w:hideMark/>
          </w:tcPr>
          <w:p w14:paraId="13FD2017" w14:textId="77777777" w:rsidR="00D600C2" w:rsidRPr="00D600C2" w:rsidRDefault="00D600C2" w:rsidP="00D600C2">
            <w:pPr>
              <w:widowControl/>
              <w:jc w:val="left"/>
              <w:rPr>
                <w:rFonts w:ascii="宋体" w:hAnsi="宋体" w:cs="宋体" w:hint="eastAsia"/>
                <w:color w:val="000000"/>
                <w:kern w:val="0"/>
                <w:sz w:val="20"/>
                <w:szCs w:val="20"/>
              </w:rPr>
            </w:pPr>
          </w:p>
        </w:tc>
        <w:tc>
          <w:tcPr>
            <w:tcW w:w="424" w:type="dxa"/>
            <w:vMerge w:val="restart"/>
            <w:shd w:val="clear" w:color="auto" w:fill="auto"/>
            <w:vAlign w:val="center"/>
            <w:hideMark/>
          </w:tcPr>
          <w:p w14:paraId="70C4CB0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成本指标</w:t>
            </w:r>
          </w:p>
        </w:tc>
        <w:tc>
          <w:tcPr>
            <w:tcW w:w="1491" w:type="dxa"/>
            <w:shd w:val="clear" w:color="auto" w:fill="auto"/>
            <w:vAlign w:val="center"/>
            <w:hideMark/>
          </w:tcPr>
          <w:p w14:paraId="48ACA52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经济成本指标</w:t>
            </w:r>
          </w:p>
        </w:tc>
        <w:tc>
          <w:tcPr>
            <w:tcW w:w="2406" w:type="dxa"/>
            <w:gridSpan w:val="3"/>
            <w:shd w:val="clear" w:color="auto" w:fill="auto"/>
            <w:noWrap/>
            <w:vAlign w:val="center"/>
            <w:hideMark/>
          </w:tcPr>
          <w:p w14:paraId="2247ACA5"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高龄补贴发放标准</w:t>
            </w:r>
          </w:p>
        </w:tc>
        <w:tc>
          <w:tcPr>
            <w:tcW w:w="730" w:type="dxa"/>
            <w:shd w:val="clear" w:color="auto" w:fill="auto"/>
            <w:vAlign w:val="center"/>
            <w:hideMark/>
          </w:tcPr>
          <w:p w14:paraId="32B6FE9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&lt;=600元/人</w:t>
            </w:r>
          </w:p>
        </w:tc>
        <w:tc>
          <w:tcPr>
            <w:tcW w:w="730" w:type="dxa"/>
            <w:shd w:val="clear" w:color="auto" w:fill="auto"/>
            <w:vAlign w:val="center"/>
            <w:hideMark/>
          </w:tcPr>
          <w:p w14:paraId="3152FAF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=600元/人</w:t>
            </w:r>
          </w:p>
        </w:tc>
        <w:tc>
          <w:tcPr>
            <w:tcW w:w="522" w:type="dxa"/>
            <w:gridSpan w:val="2"/>
            <w:shd w:val="clear" w:color="auto" w:fill="auto"/>
            <w:vAlign w:val="center"/>
            <w:hideMark/>
          </w:tcPr>
          <w:p w14:paraId="5771DFF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00" w:type="dxa"/>
            <w:gridSpan w:val="2"/>
            <w:shd w:val="clear" w:color="auto" w:fill="auto"/>
            <w:vAlign w:val="center"/>
            <w:hideMark/>
          </w:tcPr>
          <w:p w14:paraId="46A90C1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94" w:type="dxa"/>
            <w:gridSpan w:val="2"/>
            <w:shd w:val="clear" w:color="auto" w:fill="auto"/>
            <w:vAlign w:val="center"/>
            <w:hideMark/>
          </w:tcPr>
          <w:p w14:paraId="5E41017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71D3AF4" w14:textId="77777777" w:rsidTr="00923EA0">
        <w:trPr>
          <w:trHeight w:val="399"/>
          <w:jc w:val="center"/>
        </w:trPr>
        <w:tc>
          <w:tcPr>
            <w:tcW w:w="425" w:type="dxa"/>
            <w:vMerge/>
            <w:vAlign w:val="center"/>
            <w:hideMark/>
          </w:tcPr>
          <w:p w14:paraId="47CD816C" w14:textId="77777777" w:rsidR="00D600C2" w:rsidRPr="00D600C2" w:rsidRDefault="00D600C2" w:rsidP="00D600C2">
            <w:pPr>
              <w:widowControl/>
              <w:jc w:val="left"/>
              <w:rPr>
                <w:rFonts w:ascii="宋体" w:hAnsi="宋体" w:cs="宋体" w:hint="eastAsia"/>
                <w:color w:val="000000"/>
                <w:kern w:val="0"/>
                <w:sz w:val="20"/>
                <w:szCs w:val="20"/>
              </w:rPr>
            </w:pPr>
          </w:p>
        </w:tc>
        <w:tc>
          <w:tcPr>
            <w:tcW w:w="424" w:type="dxa"/>
            <w:vMerge/>
            <w:vAlign w:val="center"/>
            <w:hideMark/>
          </w:tcPr>
          <w:p w14:paraId="31EAE181" w14:textId="77777777" w:rsidR="00D600C2" w:rsidRPr="00D600C2" w:rsidRDefault="00D600C2" w:rsidP="00D600C2">
            <w:pPr>
              <w:widowControl/>
              <w:jc w:val="left"/>
              <w:rPr>
                <w:rFonts w:ascii="宋体" w:hAnsi="宋体" w:cs="宋体" w:hint="eastAsia"/>
                <w:color w:val="000000"/>
                <w:kern w:val="0"/>
                <w:sz w:val="20"/>
                <w:szCs w:val="20"/>
              </w:rPr>
            </w:pPr>
          </w:p>
        </w:tc>
        <w:tc>
          <w:tcPr>
            <w:tcW w:w="1491" w:type="dxa"/>
            <w:shd w:val="clear" w:color="auto" w:fill="auto"/>
            <w:vAlign w:val="center"/>
            <w:hideMark/>
          </w:tcPr>
          <w:p w14:paraId="1AD9E07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社会成本指标</w:t>
            </w:r>
          </w:p>
        </w:tc>
        <w:tc>
          <w:tcPr>
            <w:tcW w:w="2406" w:type="dxa"/>
            <w:gridSpan w:val="3"/>
            <w:shd w:val="clear" w:color="auto" w:fill="auto"/>
            <w:noWrap/>
            <w:vAlign w:val="center"/>
            <w:hideMark/>
          </w:tcPr>
          <w:p w14:paraId="3384FD76"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享受补贴人员投诉率</w:t>
            </w:r>
          </w:p>
        </w:tc>
        <w:tc>
          <w:tcPr>
            <w:tcW w:w="730" w:type="dxa"/>
            <w:shd w:val="clear" w:color="auto" w:fill="auto"/>
            <w:vAlign w:val="center"/>
            <w:hideMark/>
          </w:tcPr>
          <w:p w14:paraId="0FFC759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p>
        </w:tc>
        <w:tc>
          <w:tcPr>
            <w:tcW w:w="730" w:type="dxa"/>
            <w:shd w:val="clear" w:color="auto" w:fill="auto"/>
            <w:vAlign w:val="center"/>
            <w:hideMark/>
          </w:tcPr>
          <w:p w14:paraId="633877B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p>
        </w:tc>
        <w:tc>
          <w:tcPr>
            <w:tcW w:w="522" w:type="dxa"/>
            <w:gridSpan w:val="2"/>
            <w:shd w:val="clear" w:color="auto" w:fill="auto"/>
            <w:vAlign w:val="center"/>
            <w:hideMark/>
          </w:tcPr>
          <w:p w14:paraId="0854F74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00" w:type="dxa"/>
            <w:gridSpan w:val="2"/>
            <w:shd w:val="clear" w:color="auto" w:fill="auto"/>
            <w:vAlign w:val="center"/>
            <w:hideMark/>
          </w:tcPr>
          <w:p w14:paraId="3EA026A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94" w:type="dxa"/>
            <w:gridSpan w:val="2"/>
            <w:shd w:val="clear" w:color="auto" w:fill="auto"/>
            <w:vAlign w:val="center"/>
            <w:hideMark/>
          </w:tcPr>
          <w:p w14:paraId="20F8B5A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4296A8C" w14:textId="77777777" w:rsidTr="00923EA0">
        <w:trPr>
          <w:trHeight w:val="399"/>
          <w:jc w:val="center"/>
        </w:trPr>
        <w:tc>
          <w:tcPr>
            <w:tcW w:w="425" w:type="dxa"/>
            <w:vMerge/>
            <w:vAlign w:val="center"/>
            <w:hideMark/>
          </w:tcPr>
          <w:p w14:paraId="276B7C42" w14:textId="77777777" w:rsidR="00D600C2" w:rsidRPr="00D600C2" w:rsidRDefault="00D600C2" w:rsidP="00D600C2">
            <w:pPr>
              <w:widowControl/>
              <w:jc w:val="left"/>
              <w:rPr>
                <w:rFonts w:ascii="宋体" w:hAnsi="宋体" w:cs="宋体" w:hint="eastAsia"/>
                <w:color w:val="000000"/>
                <w:kern w:val="0"/>
                <w:sz w:val="20"/>
                <w:szCs w:val="20"/>
              </w:rPr>
            </w:pPr>
          </w:p>
        </w:tc>
        <w:tc>
          <w:tcPr>
            <w:tcW w:w="424" w:type="dxa"/>
            <w:vMerge/>
            <w:vAlign w:val="center"/>
            <w:hideMark/>
          </w:tcPr>
          <w:p w14:paraId="618ABB21" w14:textId="77777777" w:rsidR="00D600C2" w:rsidRPr="00D600C2" w:rsidRDefault="00D600C2" w:rsidP="00D600C2">
            <w:pPr>
              <w:widowControl/>
              <w:jc w:val="left"/>
              <w:rPr>
                <w:rFonts w:ascii="宋体" w:hAnsi="宋体" w:cs="宋体" w:hint="eastAsia"/>
                <w:color w:val="000000"/>
                <w:kern w:val="0"/>
                <w:sz w:val="20"/>
                <w:szCs w:val="20"/>
              </w:rPr>
            </w:pPr>
          </w:p>
        </w:tc>
        <w:tc>
          <w:tcPr>
            <w:tcW w:w="1491" w:type="dxa"/>
            <w:shd w:val="clear" w:color="auto" w:fill="auto"/>
            <w:vAlign w:val="center"/>
            <w:hideMark/>
          </w:tcPr>
          <w:p w14:paraId="2239C1F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生态环境成本指标</w:t>
            </w:r>
          </w:p>
        </w:tc>
        <w:tc>
          <w:tcPr>
            <w:tcW w:w="2406" w:type="dxa"/>
            <w:gridSpan w:val="3"/>
            <w:shd w:val="clear" w:color="auto" w:fill="auto"/>
            <w:noWrap/>
            <w:vAlign w:val="center"/>
            <w:hideMark/>
          </w:tcPr>
          <w:p w14:paraId="1CD23C67"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30" w:type="dxa"/>
            <w:shd w:val="clear" w:color="auto" w:fill="auto"/>
            <w:vAlign w:val="center"/>
            <w:hideMark/>
          </w:tcPr>
          <w:p w14:paraId="48640CF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30" w:type="dxa"/>
            <w:shd w:val="clear" w:color="auto" w:fill="auto"/>
            <w:vAlign w:val="center"/>
            <w:hideMark/>
          </w:tcPr>
          <w:p w14:paraId="4151450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22" w:type="dxa"/>
            <w:gridSpan w:val="2"/>
            <w:shd w:val="clear" w:color="auto" w:fill="auto"/>
            <w:vAlign w:val="center"/>
            <w:hideMark/>
          </w:tcPr>
          <w:p w14:paraId="65D10DD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00" w:type="dxa"/>
            <w:gridSpan w:val="2"/>
            <w:shd w:val="clear" w:color="auto" w:fill="auto"/>
            <w:vAlign w:val="center"/>
            <w:hideMark/>
          </w:tcPr>
          <w:p w14:paraId="200C6F6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094" w:type="dxa"/>
            <w:gridSpan w:val="2"/>
            <w:shd w:val="clear" w:color="auto" w:fill="auto"/>
            <w:vAlign w:val="center"/>
            <w:hideMark/>
          </w:tcPr>
          <w:p w14:paraId="1819D5A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35AEDFB3" w14:textId="77777777" w:rsidTr="00923EA0">
        <w:trPr>
          <w:trHeight w:val="399"/>
          <w:jc w:val="center"/>
        </w:trPr>
        <w:tc>
          <w:tcPr>
            <w:tcW w:w="425" w:type="dxa"/>
            <w:vMerge/>
            <w:vAlign w:val="center"/>
            <w:hideMark/>
          </w:tcPr>
          <w:p w14:paraId="53E94F5B" w14:textId="77777777" w:rsidR="00D600C2" w:rsidRPr="00D600C2" w:rsidRDefault="00D600C2" w:rsidP="00D600C2">
            <w:pPr>
              <w:widowControl/>
              <w:jc w:val="left"/>
              <w:rPr>
                <w:rFonts w:ascii="宋体" w:hAnsi="宋体" w:cs="宋体" w:hint="eastAsia"/>
                <w:color w:val="000000"/>
                <w:kern w:val="0"/>
                <w:sz w:val="20"/>
                <w:szCs w:val="20"/>
              </w:rPr>
            </w:pPr>
          </w:p>
        </w:tc>
        <w:tc>
          <w:tcPr>
            <w:tcW w:w="424" w:type="dxa"/>
            <w:vMerge w:val="restart"/>
            <w:shd w:val="clear" w:color="auto" w:fill="auto"/>
            <w:vAlign w:val="center"/>
            <w:hideMark/>
          </w:tcPr>
          <w:p w14:paraId="38962F6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效益指标</w:t>
            </w:r>
          </w:p>
        </w:tc>
        <w:tc>
          <w:tcPr>
            <w:tcW w:w="1491" w:type="dxa"/>
            <w:shd w:val="clear" w:color="auto" w:fill="auto"/>
            <w:vAlign w:val="center"/>
            <w:hideMark/>
          </w:tcPr>
          <w:p w14:paraId="74A43D2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经济效益指标</w:t>
            </w:r>
          </w:p>
        </w:tc>
        <w:tc>
          <w:tcPr>
            <w:tcW w:w="2406" w:type="dxa"/>
            <w:gridSpan w:val="3"/>
            <w:shd w:val="clear" w:color="auto" w:fill="auto"/>
            <w:noWrap/>
            <w:vAlign w:val="center"/>
            <w:hideMark/>
          </w:tcPr>
          <w:p w14:paraId="5BCA1139"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30" w:type="dxa"/>
            <w:shd w:val="clear" w:color="auto" w:fill="auto"/>
            <w:vAlign w:val="center"/>
            <w:hideMark/>
          </w:tcPr>
          <w:p w14:paraId="7203A9D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30" w:type="dxa"/>
            <w:shd w:val="clear" w:color="auto" w:fill="auto"/>
            <w:vAlign w:val="center"/>
            <w:hideMark/>
          </w:tcPr>
          <w:p w14:paraId="1196CFA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22" w:type="dxa"/>
            <w:gridSpan w:val="2"/>
            <w:shd w:val="clear" w:color="auto" w:fill="auto"/>
            <w:vAlign w:val="center"/>
            <w:hideMark/>
          </w:tcPr>
          <w:p w14:paraId="61A8348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00" w:type="dxa"/>
            <w:gridSpan w:val="2"/>
            <w:shd w:val="clear" w:color="auto" w:fill="auto"/>
            <w:vAlign w:val="center"/>
            <w:hideMark/>
          </w:tcPr>
          <w:p w14:paraId="0CF3B4C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094" w:type="dxa"/>
            <w:gridSpan w:val="2"/>
            <w:shd w:val="clear" w:color="auto" w:fill="auto"/>
            <w:vAlign w:val="center"/>
            <w:hideMark/>
          </w:tcPr>
          <w:p w14:paraId="7C6ADD5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485B621" w14:textId="77777777" w:rsidTr="00923EA0">
        <w:trPr>
          <w:trHeight w:val="399"/>
          <w:jc w:val="center"/>
        </w:trPr>
        <w:tc>
          <w:tcPr>
            <w:tcW w:w="425" w:type="dxa"/>
            <w:vMerge/>
            <w:vAlign w:val="center"/>
            <w:hideMark/>
          </w:tcPr>
          <w:p w14:paraId="10C8B2CB" w14:textId="77777777" w:rsidR="00D600C2" w:rsidRPr="00D600C2" w:rsidRDefault="00D600C2" w:rsidP="00D600C2">
            <w:pPr>
              <w:widowControl/>
              <w:jc w:val="left"/>
              <w:rPr>
                <w:rFonts w:ascii="宋体" w:hAnsi="宋体" w:cs="宋体" w:hint="eastAsia"/>
                <w:color w:val="000000"/>
                <w:kern w:val="0"/>
                <w:sz w:val="20"/>
                <w:szCs w:val="20"/>
              </w:rPr>
            </w:pPr>
          </w:p>
        </w:tc>
        <w:tc>
          <w:tcPr>
            <w:tcW w:w="424" w:type="dxa"/>
            <w:vMerge/>
            <w:vAlign w:val="center"/>
            <w:hideMark/>
          </w:tcPr>
          <w:p w14:paraId="7E7FC446" w14:textId="77777777" w:rsidR="00D600C2" w:rsidRPr="00D600C2" w:rsidRDefault="00D600C2" w:rsidP="00D600C2">
            <w:pPr>
              <w:widowControl/>
              <w:jc w:val="left"/>
              <w:rPr>
                <w:rFonts w:ascii="宋体" w:hAnsi="宋体" w:cs="宋体" w:hint="eastAsia"/>
                <w:color w:val="000000"/>
                <w:kern w:val="0"/>
                <w:sz w:val="20"/>
                <w:szCs w:val="20"/>
              </w:rPr>
            </w:pPr>
          </w:p>
        </w:tc>
        <w:tc>
          <w:tcPr>
            <w:tcW w:w="1491" w:type="dxa"/>
            <w:shd w:val="clear" w:color="auto" w:fill="auto"/>
            <w:vAlign w:val="center"/>
            <w:hideMark/>
          </w:tcPr>
          <w:p w14:paraId="0699A9E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社会效益指标</w:t>
            </w:r>
          </w:p>
        </w:tc>
        <w:tc>
          <w:tcPr>
            <w:tcW w:w="2406" w:type="dxa"/>
            <w:gridSpan w:val="3"/>
            <w:shd w:val="clear" w:color="auto" w:fill="auto"/>
            <w:noWrap/>
            <w:vAlign w:val="center"/>
            <w:hideMark/>
          </w:tcPr>
          <w:p w14:paraId="501852D8"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高龄老人基本生活保障率</w:t>
            </w:r>
          </w:p>
        </w:tc>
        <w:tc>
          <w:tcPr>
            <w:tcW w:w="730" w:type="dxa"/>
            <w:shd w:val="clear" w:color="auto" w:fill="auto"/>
            <w:vAlign w:val="center"/>
            <w:hideMark/>
          </w:tcPr>
          <w:p w14:paraId="502F045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&gt;=95%</w:t>
            </w:r>
          </w:p>
        </w:tc>
        <w:tc>
          <w:tcPr>
            <w:tcW w:w="730" w:type="dxa"/>
            <w:shd w:val="clear" w:color="auto" w:fill="auto"/>
            <w:vAlign w:val="center"/>
            <w:hideMark/>
          </w:tcPr>
          <w:p w14:paraId="36C5FEE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=95%</w:t>
            </w:r>
          </w:p>
        </w:tc>
        <w:tc>
          <w:tcPr>
            <w:tcW w:w="522" w:type="dxa"/>
            <w:gridSpan w:val="2"/>
            <w:shd w:val="clear" w:color="auto" w:fill="auto"/>
            <w:vAlign w:val="center"/>
            <w:hideMark/>
          </w:tcPr>
          <w:p w14:paraId="64CFDAF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w:t>
            </w:r>
          </w:p>
        </w:tc>
        <w:tc>
          <w:tcPr>
            <w:tcW w:w="700" w:type="dxa"/>
            <w:gridSpan w:val="2"/>
            <w:shd w:val="clear" w:color="auto" w:fill="auto"/>
            <w:vAlign w:val="center"/>
            <w:hideMark/>
          </w:tcPr>
          <w:p w14:paraId="150F749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w:t>
            </w:r>
          </w:p>
        </w:tc>
        <w:tc>
          <w:tcPr>
            <w:tcW w:w="1094" w:type="dxa"/>
            <w:gridSpan w:val="2"/>
            <w:shd w:val="clear" w:color="auto" w:fill="auto"/>
            <w:vAlign w:val="center"/>
            <w:hideMark/>
          </w:tcPr>
          <w:p w14:paraId="0CF9B12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8074D57" w14:textId="77777777" w:rsidTr="00923EA0">
        <w:trPr>
          <w:trHeight w:val="399"/>
          <w:jc w:val="center"/>
        </w:trPr>
        <w:tc>
          <w:tcPr>
            <w:tcW w:w="425" w:type="dxa"/>
            <w:vMerge/>
            <w:vAlign w:val="center"/>
            <w:hideMark/>
          </w:tcPr>
          <w:p w14:paraId="28A8FBD0" w14:textId="77777777" w:rsidR="00D600C2" w:rsidRPr="00D600C2" w:rsidRDefault="00D600C2" w:rsidP="00D600C2">
            <w:pPr>
              <w:widowControl/>
              <w:jc w:val="left"/>
              <w:rPr>
                <w:rFonts w:ascii="宋体" w:hAnsi="宋体" w:cs="宋体" w:hint="eastAsia"/>
                <w:color w:val="000000"/>
                <w:kern w:val="0"/>
                <w:sz w:val="20"/>
                <w:szCs w:val="20"/>
              </w:rPr>
            </w:pPr>
          </w:p>
        </w:tc>
        <w:tc>
          <w:tcPr>
            <w:tcW w:w="424" w:type="dxa"/>
            <w:vMerge/>
            <w:vAlign w:val="center"/>
            <w:hideMark/>
          </w:tcPr>
          <w:p w14:paraId="75D11CA5" w14:textId="77777777" w:rsidR="00D600C2" w:rsidRPr="00D600C2" w:rsidRDefault="00D600C2" w:rsidP="00D600C2">
            <w:pPr>
              <w:widowControl/>
              <w:jc w:val="left"/>
              <w:rPr>
                <w:rFonts w:ascii="宋体" w:hAnsi="宋体" w:cs="宋体" w:hint="eastAsia"/>
                <w:color w:val="000000"/>
                <w:kern w:val="0"/>
                <w:sz w:val="20"/>
                <w:szCs w:val="20"/>
              </w:rPr>
            </w:pPr>
          </w:p>
        </w:tc>
        <w:tc>
          <w:tcPr>
            <w:tcW w:w="1491" w:type="dxa"/>
            <w:shd w:val="clear" w:color="auto" w:fill="auto"/>
            <w:vAlign w:val="center"/>
            <w:hideMark/>
          </w:tcPr>
          <w:p w14:paraId="7244EE1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生态效益指标</w:t>
            </w:r>
          </w:p>
        </w:tc>
        <w:tc>
          <w:tcPr>
            <w:tcW w:w="2406" w:type="dxa"/>
            <w:gridSpan w:val="3"/>
            <w:shd w:val="clear" w:color="auto" w:fill="auto"/>
            <w:noWrap/>
            <w:vAlign w:val="center"/>
            <w:hideMark/>
          </w:tcPr>
          <w:p w14:paraId="596E9D7A"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30" w:type="dxa"/>
            <w:shd w:val="clear" w:color="auto" w:fill="auto"/>
            <w:vAlign w:val="center"/>
            <w:hideMark/>
          </w:tcPr>
          <w:p w14:paraId="039C494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30" w:type="dxa"/>
            <w:shd w:val="clear" w:color="auto" w:fill="auto"/>
            <w:vAlign w:val="center"/>
            <w:hideMark/>
          </w:tcPr>
          <w:p w14:paraId="1DB4219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22" w:type="dxa"/>
            <w:gridSpan w:val="2"/>
            <w:shd w:val="clear" w:color="auto" w:fill="auto"/>
            <w:vAlign w:val="center"/>
            <w:hideMark/>
          </w:tcPr>
          <w:p w14:paraId="2278FD1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00" w:type="dxa"/>
            <w:gridSpan w:val="2"/>
            <w:shd w:val="clear" w:color="auto" w:fill="auto"/>
            <w:vAlign w:val="center"/>
            <w:hideMark/>
          </w:tcPr>
          <w:p w14:paraId="16930CE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094" w:type="dxa"/>
            <w:gridSpan w:val="2"/>
            <w:shd w:val="clear" w:color="auto" w:fill="auto"/>
            <w:vAlign w:val="center"/>
            <w:hideMark/>
          </w:tcPr>
          <w:p w14:paraId="22633C8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08B327B3" w14:textId="77777777" w:rsidTr="00923EA0">
        <w:trPr>
          <w:trHeight w:val="399"/>
          <w:jc w:val="center"/>
        </w:trPr>
        <w:tc>
          <w:tcPr>
            <w:tcW w:w="425" w:type="dxa"/>
            <w:vMerge/>
            <w:vAlign w:val="center"/>
            <w:hideMark/>
          </w:tcPr>
          <w:p w14:paraId="5B2EE9DB" w14:textId="77777777" w:rsidR="00D600C2" w:rsidRPr="00D600C2" w:rsidRDefault="00D600C2" w:rsidP="00D600C2">
            <w:pPr>
              <w:widowControl/>
              <w:jc w:val="left"/>
              <w:rPr>
                <w:rFonts w:ascii="宋体" w:hAnsi="宋体" w:cs="宋体" w:hint="eastAsia"/>
                <w:color w:val="000000"/>
                <w:kern w:val="0"/>
                <w:sz w:val="20"/>
                <w:szCs w:val="20"/>
              </w:rPr>
            </w:pPr>
          </w:p>
        </w:tc>
        <w:tc>
          <w:tcPr>
            <w:tcW w:w="424" w:type="dxa"/>
            <w:shd w:val="clear" w:color="auto" w:fill="auto"/>
            <w:vAlign w:val="center"/>
            <w:hideMark/>
          </w:tcPr>
          <w:p w14:paraId="31CE5BF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1491" w:type="dxa"/>
            <w:shd w:val="clear" w:color="auto" w:fill="auto"/>
            <w:vAlign w:val="center"/>
            <w:hideMark/>
          </w:tcPr>
          <w:p w14:paraId="54A9D6C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2406" w:type="dxa"/>
            <w:gridSpan w:val="3"/>
            <w:shd w:val="clear" w:color="auto" w:fill="auto"/>
            <w:noWrap/>
            <w:vAlign w:val="center"/>
            <w:hideMark/>
          </w:tcPr>
          <w:p w14:paraId="12A2AE20"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高龄老人满意度</w:t>
            </w:r>
          </w:p>
        </w:tc>
        <w:tc>
          <w:tcPr>
            <w:tcW w:w="730" w:type="dxa"/>
            <w:shd w:val="clear" w:color="auto" w:fill="auto"/>
            <w:vAlign w:val="center"/>
            <w:hideMark/>
          </w:tcPr>
          <w:p w14:paraId="05FEBCD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&gt;=95%</w:t>
            </w:r>
          </w:p>
        </w:tc>
        <w:tc>
          <w:tcPr>
            <w:tcW w:w="730" w:type="dxa"/>
            <w:shd w:val="clear" w:color="auto" w:fill="auto"/>
            <w:vAlign w:val="center"/>
            <w:hideMark/>
          </w:tcPr>
          <w:p w14:paraId="189E8AC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=95%</w:t>
            </w:r>
          </w:p>
        </w:tc>
        <w:tc>
          <w:tcPr>
            <w:tcW w:w="522" w:type="dxa"/>
            <w:gridSpan w:val="2"/>
            <w:shd w:val="clear" w:color="auto" w:fill="auto"/>
            <w:vAlign w:val="center"/>
            <w:hideMark/>
          </w:tcPr>
          <w:p w14:paraId="153F8B0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00" w:type="dxa"/>
            <w:gridSpan w:val="2"/>
            <w:shd w:val="clear" w:color="auto" w:fill="auto"/>
            <w:vAlign w:val="center"/>
            <w:hideMark/>
          </w:tcPr>
          <w:p w14:paraId="41C559F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94" w:type="dxa"/>
            <w:gridSpan w:val="2"/>
            <w:shd w:val="clear" w:color="auto" w:fill="auto"/>
            <w:vAlign w:val="center"/>
            <w:hideMark/>
          </w:tcPr>
          <w:p w14:paraId="4B1A45E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6BE79D56" w14:textId="77777777" w:rsidTr="00923EA0">
        <w:trPr>
          <w:trHeight w:val="288"/>
          <w:jc w:val="center"/>
        </w:trPr>
        <w:tc>
          <w:tcPr>
            <w:tcW w:w="6206" w:type="dxa"/>
            <w:gridSpan w:val="8"/>
            <w:shd w:val="clear" w:color="auto" w:fill="auto"/>
            <w:vAlign w:val="center"/>
            <w:hideMark/>
          </w:tcPr>
          <w:p w14:paraId="5C06A19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总分</w:t>
            </w:r>
          </w:p>
        </w:tc>
        <w:tc>
          <w:tcPr>
            <w:tcW w:w="522" w:type="dxa"/>
            <w:gridSpan w:val="2"/>
            <w:shd w:val="clear" w:color="auto" w:fill="auto"/>
            <w:vAlign w:val="center"/>
            <w:hideMark/>
          </w:tcPr>
          <w:p w14:paraId="05730EF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700" w:type="dxa"/>
            <w:gridSpan w:val="2"/>
            <w:shd w:val="clear" w:color="auto" w:fill="auto"/>
            <w:vAlign w:val="center"/>
            <w:hideMark/>
          </w:tcPr>
          <w:p w14:paraId="2A11775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100分</w:t>
            </w:r>
          </w:p>
        </w:tc>
        <w:tc>
          <w:tcPr>
            <w:tcW w:w="1094" w:type="dxa"/>
            <w:gridSpan w:val="2"/>
            <w:shd w:val="clear" w:color="auto" w:fill="auto"/>
            <w:vAlign w:val="center"/>
            <w:hideMark/>
          </w:tcPr>
          <w:p w14:paraId="7B1C102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bl>
    <w:p w14:paraId="4052FA27" w14:textId="77777777" w:rsidR="00D600C2" w:rsidRDefault="00D600C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4"/>
        <w:gridCol w:w="514"/>
        <w:gridCol w:w="1207"/>
        <w:gridCol w:w="433"/>
        <w:gridCol w:w="924"/>
        <w:gridCol w:w="573"/>
        <w:gridCol w:w="919"/>
        <w:gridCol w:w="810"/>
        <w:gridCol w:w="261"/>
        <w:gridCol w:w="419"/>
        <w:gridCol w:w="273"/>
        <w:gridCol w:w="519"/>
        <w:gridCol w:w="380"/>
        <w:gridCol w:w="776"/>
      </w:tblGrid>
      <w:tr w:rsidR="00D600C2" w:rsidRPr="00D600C2" w14:paraId="031ADCF0" w14:textId="77777777" w:rsidTr="00D600C2">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F59CD04" w14:textId="77777777" w:rsidR="00D600C2" w:rsidRPr="00D600C2" w:rsidRDefault="00D600C2" w:rsidP="00D600C2">
            <w:pPr>
              <w:widowControl/>
              <w:jc w:val="center"/>
              <w:rPr>
                <w:rFonts w:ascii="宋体" w:hAnsi="宋体" w:cs="宋体" w:hint="eastAsia"/>
                <w:b/>
                <w:bCs/>
                <w:color w:val="000000"/>
                <w:kern w:val="0"/>
                <w:sz w:val="20"/>
                <w:szCs w:val="20"/>
              </w:rPr>
            </w:pPr>
            <w:r w:rsidRPr="00D600C2">
              <w:rPr>
                <w:rFonts w:ascii="宋体" w:hAnsi="宋体" w:cs="宋体" w:hint="eastAsia"/>
                <w:b/>
                <w:bCs/>
                <w:color w:val="000000"/>
                <w:kern w:val="0"/>
                <w:sz w:val="20"/>
                <w:szCs w:val="20"/>
              </w:rPr>
              <w:t>项目支出绩效自评表</w:t>
            </w:r>
          </w:p>
        </w:tc>
      </w:tr>
      <w:tr w:rsidR="00D600C2" w:rsidRPr="00D600C2" w14:paraId="1AFDA72E" w14:textId="77777777" w:rsidTr="00D600C2">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89A856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(2023年度)</w:t>
            </w:r>
          </w:p>
        </w:tc>
      </w:tr>
      <w:tr w:rsidR="00D600C2" w:rsidRPr="00D600C2" w14:paraId="6D57330D" w14:textId="77777777" w:rsidTr="00D600C2">
        <w:trPr>
          <w:trHeight w:val="288"/>
          <w:jc w:val="center"/>
        </w:trPr>
        <w:tc>
          <w:tcPr>
            <w:tcW w:w="10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034E8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项目名称</w:t>
            </w:r>
          </w:p>
        </w:tc>
        <w:tc>
          <w:tcPr>
            <w:tcW w:w="7494" w:type="dxa"/>
            <w:gridSpan w:val="12"/>
            <w:tcBorders>
              <w:top w:val="single" w:sz="4" w:space="0" w:color="auto"/>
              <w:left w:val="nil"/>
              <w:bottom w:val="single" w:sz="4" w:space="0" w:color="auto"/>
              <w:right w:val="single" w:sz="4" w:space="0" w:color="auto"/>
            </w:tcBorders>
            <w:shd w:val="clear" w:color="auto" w:fill="auto"/>
            <w:vAlign w:val="center"/>
            <w:hideMark/>
          </w:tcPr>
          <w:p w14:paraId="69E7669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雀仁乡S228线路段安装爆闪灯及激光点项目</w:t>
            </w:r>
          </w:p>
        </w:tc>
      </w:tr>
      <w:tr w:rsidR="00D600C2" w:rsidRPr="00D600C2" w14:paraId="3D7BCFEF" w14:textId="77777777" w:rsidTr="00D600C2">
        <w:trPr>
          <w:trHeight w:val="288"/>
          <w:jc w:val="center"/>
        </w:trPr>
        <w:tc>
          <w:tcPr>
            <w:tcW w:w="10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4E5A2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主管部门</w:t>
            </w:r>
          </w:p>
        </w:tc>
        <w:tc>
          <w:tcPr>
            <w:tcW w:w="4056" w:type="dxa"/>
            <w:gridSpan w:val="5"/>
            <w:tcBorders>
              <w:top w:val="single" w:sz="4" w:space="0" w:color="auto"/>
              <w:left w:val="nil"/>
              <w:bottom w:val="single" w:sz="4" w:space="0" w:color="auto"/>
              <w:right w:val="single" w:sz="4" w:space="0" w:color="auto"/>
            </w:tcBorders>
            <w:shd w:val="clear" w:color="auto" w:fill="auto"/>
            <w:vAlign w:val="center"/>
            <w:hideMark/>
          </w:tcPr>
          <w:p w14:paraId="69E581AD" w14:textId="41C5FCB8"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木垒县雀仁乡政府</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24ACBF3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实施单位</w:t>
            </w:r>
          </w:p>
        </w:tc>
        <w:tc>
          <w:tcPr>
            <w:tcW w:w="2367" w:type="dxa"/>
            <w:gridSpan w:val="5"/>
            <w:tcBorders>
              <w:top w:val="single" w:sz="4" w:space="0" w:color="auto"/>
              <w:left w:val="nil"/>
              <w:bottom w:val="single" w:sz="4" w:space="0" w:color="auto"/>
              <w:right w:val="single" w:sz="4" w:space="0" w:color="auto"/>
            </w:tcBorders>
            <w:shd w:val="clear" w:color="auto" w:fill="auto"/>
            <w:vAlign w:val="center"/>
            <w:hideMark/>
          </w:tcPr>
          <w:p w14:paraId="122F5926" w14:textId="637CEC8B"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木垒县雀仁乡政府</w:t>
            </w:r>
          </w:p>
        </w:tc>
      </w:tr>
      <w:tr w:rsidR="00D600C2" w:rsidRPr="00D600C2" w14:paraId="645CDF39" w14:textId="77777777" w:rsidTr="00D600C2">
        <w:trPr>
          <w:trHeight w:val="480"/>
          <w:jc w:val="center"/>
        </w:trPr>
        <w:tc>
          <w:tcPr>
            <w:tcW w:w="10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E4E87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项目资金</w:t>
            </w:r>
            <w:r w:rsidRPr="00D600C2">
              <w:rPr>
                <w:rFonts w:ascii="宋体" w:hAnsi="宋体" w:cs="宋体" w:hint="eastAsia"/>
                <w:color w:val="000000"/>
                <w:kern w:val="0"/>
                <w:sz w:val="20"/>
                <w:szCs w:val="20"/>
              </w:rPr>
              <w:br/>
              <w:t>（万元）</w:t>
            </w: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55B681C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559EA99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年初预算数</w:t>
            </w:r>
          </w:p>
        </w:tc>
        <w:tc>
          <w:tcPr>
            <w:tcW w:w="1492" w:type="dxa"/>
            <w:gridSpan w:val="2"/>
            <w:tcBorders>
              <w:top w:val="single" w:sz="4" w:space="0" w:color="auto"/>
              <w:left w:val="nil"/>
              <w:bottom w:val="single" w:sz="4" w:space="0" w:color="auto"/>
              <w:right w:val="single" w:sz="4" w:space="0" w:color="auto"/>
            </w:tcBorders>
            <w:shd w:val="clear" w:color="auto" w:fill="auto"/>
            <w:vAlign w:val="center"/>
            <w:hideMark/>
          </w:tcPr>
          <w:p w14:paraId="42DD7D1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全年预算数</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4615D19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全年执行数</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4E17A5E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899" w:type="dxa"/>
            <w:gridSpan w:val="2"/>
            <w:tcBorders>
              <w:top w:val="single" w:sz="4" w:space="0" w:color="auto"/>
              <w:left w:val="nil"/>
              <w:bottom w:val="single" w:sz="4" w:space="0" w:color="auto"/>
              <w:right w:val="single" w:sz="4" w:space="0" w:color="auto"/>
            </w:tcBorders>
            <w:shd w:val="clear" w:color="auto" w:fill="auto"/>
            <w:vAlign w:val="center"/>
            <w:hideMark/>
          </w:tcPr>
          <w:p w14:paraId="7C44E41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执行率</w:t>
            </w:r>
          </w:p>
        </w:tc>
        <w:tc>
          <w:tcPr>
            <w:tcW w:w="776" w:type="dxa"/>
            <w:tcBorders>
              <w:top w:val="nil"/>
              <w:left w:val="nil"/>
              <w:bottom w:val="single" w:sz="4" w:space="0" w:color="auto"/>
              <w:right w:val="single" w:sz="4" w:space="0" w:color="auto"/>
            </w:tcBorders>
            <w:shd w:val="clear" w:color="auto" w:fill="auto"/>
            <w:vAlign w:val="center"/>
            <w:hideMark/>
          </w:tcPr>
          <w:p w14:paraId="79EF174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r>
      <w:tr w:rsidR="00D600C2" w:rsidRPr="00D600C2" w14:paraId="16757B6A" w14:textId="77777777" w:rsidTr="00D600C2">
        <w:trPr>
          <w:trHeight w:val="441"/>
          <w:jc w:val="center"/>
        </w:trPr>
        <w:tc>
          <w:tcPr>
            <w:tcW w:w="1028" w:type="dxa"/>
            <w:gridSpan w:val="2"/>
            <w:vMerge/>
            <w:tcBorders>
              <w:top w:val="single" w:sz="4" w:space="0" w:color="auto"/>
              <w:left w:val="single" w:sz="4" w:space="0" w:color="auto"/>
              <w:bottom w:val="single" w:sz="4" w:space="0" w:color="auto"/>
              <w:right w:val="single" w:sz="4" w:space="0" w:color="auto"/>
            </w:tcBorders>
            <w:vAlign w:val="center"/>
            <w:hideMark/>
          </w:tcPr>
          <w:p w14:paraId="59EC8537" w14:textId="77777777" w:rsidR="00D600C2" w:rsidRPr="00D600C2" w:rsidRDefault="00D600C2" w:rsidP="00D600C2">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61BF845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0B44028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22.00</w:t>
            </w:r>
          </w:p>
        </w:tc>
        <w:tc>
          <w:tcPr>
            <w:tcW w:w="1492" w:type="dxa"/>
            <w:gridSpan w:val="2"/>
            <w:tcBorders>
              <w:top w:val="single" w:sz="4" w:space="0" w:color="auto"/>
              <w:left w:val="nil"/>
              <w:bottom w:val="single" w:sz="4" w:space="0" w:color="auto"/>
              <w:right w:val="single" w:sz="4" w:space="0" w:color="auto"/>
            </w:tcBorders>
            <w:shd w:val="clear" w:color="auto" w:fill="auto"/>
            <w:vAlign w:val="center"/>
            <w:hideMark/>
          </w:tcPr>
          <w:p w14:paraId="4B20B1A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22.00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404B521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20.10</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249A209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99" w:type="dxa"/>
            <w:gridSpan w:val="2"/>
            <w:tcBorders>
              <w:top w:val="single" w:sz="4" w:space="0" w:color="auto"/>
              <w:left w:val="nil"/>
              <w:bottom w:val="single" w:sz="4" w:space="0" w:color="auto"/>
              <w:right w:val="single" w:sz="4" w:space="0" w:color="auto"/>
            </w:tcBorders>
            <w:shd w:val="clear" w:color="auto" w:fill="auto"/>
            <w:vAlign w:val="center"/>
            <w:hideMark/>
          </w:tcPr>
          <w:p w14:paraId="47E0221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91.36%</w:t>
            </w:r>
          </w:p>
        </w:tc>
        <w:tc>
          <w:tcPr>
            <w:tcW w:w="776" w:type="dxa"/>
            <w:tcBorders>
              <w:top w:val="nil"/>
              <w:left w:val="nil"/>
              <w:bottom w:val="single" w:sz="4" w:space="0" w:color="auto"/>
              <w:right w:val="single" w:sz="4" w:space="0" w:color="auto"/>
            </w:tcBorders>
            <w:shd w:val="clear" w:color="auto" w:fill="auto"/>
            <w:vAlign w:val="center"/>
            <w:hideMark/>
          </w:tcPr>
          <w:p w14:paraId="7C885D7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w:t>
            </w:r>
          </w:p>
        </w:tc>
      </w:tr>
      <w:tr w:rsidR="00D600C2" w:rsidRPr="00D600C2" w14:paraId="7ABE181F" w14:textId="77777777" w:rsidTr="00D600C2">
        <w:trPr>
          <w:trHeight w:val="441"/>
          <w:jc w:val="center"/>
        </w:trPr>
        <w:tc>
          <w:tcPr>
            <w:tcW w:w="1028" w:type="dxa"/>
            <w:gridSpan w:val="2"/>
            <w:vMerge/>
            <w:tcBorders>
              <w:top w:val="single" w:sz="4" w:space="0" w:color="auto"/>
              <w:left w:val="single" w:sz="4" w:space="0" w:color="auto"/>
              <w:bottom w:val="single" w:sz="4" w:space="0" w:color="auto"/>
              <w:right w:val="single" w:sz="4" w:space="0" w:color="auto"/>
            </w:tcBorders>
            <w:vAlign w:val="center"/>
            <w:hideMark/>
          </w:tcPr>
          <w:p w14:paraId="340C5060" w14:textId="77777777" w:rsidR="00D600C2" w:rsidRPr="00D600C2" w:rsidRDefault="00D600C2" w:rsidP="00D600C2">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5774358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其中：当年财政</w:t>
            </w:r>
            <w:r w:rsidRPr="00D600C2">
              <w:rPr>
                <w:rFonts w:ascii="宋体" w:hAnsi="宋体" w:cs="宋体" w:hint="eastAsia"/>
                <w:color w:val="000000"/>
                <w:kern w:val="0"/>
                <w:sz w:val="20"/>
                <w:szCs w:val="20"/>
              </w:rPr>
              <w:lastRenderedPageBreak/>
              <w:t>拨款</w:t>
            </w:r>
          </w:p>
        </w:tc>
        <w:tc>
          <w:tcPr>
            <w:tcW w:w="924" w:type="dxa"/>
            <w:tcBorders>
              <w:top w:val="nil"/>
              <w:left w:val="nil"/>
              <w:bottom w:val="single" w:sz="4" w:space="0" w:color="auto"/>
              <w:right w:val="single" w:sz="4" w:space="0" w:color="auto"/>
            </w:tcBorders>
            <w:shd w:val="clear" w:color="auto" w:fill="auto"/>
            <w:vAlign w:val="center"/>
            <w:hideMark/>
          </w:tcPr>
          <w:p w14:paraId="2037A21E" w14:textId="59557326"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22.00</w:t>
            </w:r>
          </w:p>
        </w:tc>
        <w:tc>
          <w:tcPr>
            <w:tcW w:w="1492" w:type="dxa"/>
            <w:gridSpan w:val="2"/>
            <w:tcBorders>
              <w:top w:val="single" w:sz="4" w:space="0" w:color="auto"/>
              <w:left w:val="nil"/>
              <w:bottom w:val="single" w:sz="4" w:space="0" w:color="auto"/>
              <w:right w:val="single" w:sz="4" w:space="0" w:color="auto"/>
            </w:tcBorders>
            <w:shd w:val="clear" w:color="auto" w:fill="auto"/>
            <w:vAlign w:val="center"/>
            <w:hideMark/>
          </w:tcPr>
          <w:p w14:paraId="11531358" w14:textId="38DE517A"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22.00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3B19E485" w14:textId="4933C750"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20.10</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6B609C1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899" w:type="dxa"/>
            <w:gridSpan w:val="2"/>
            <w:tcBorders>
              <w:top w:val="single" w:sz="4" w:space="0" w:color="auto"/>
              <w:left w:val="nil"/>
              <w:bottom w:val="single" w:sz="4" w:space="0" w:color="auto"/>
              <w:right w:val="single" w:sz="4" w:space="0" w:color="auto"/>
            </w:tcBorders>
            <w:shd w:val="clear" w:color="auto" w:fill="auto"/>
            <w:vAlign w:val="center"/>
            <w:hideMark/>
          </w:tcPr>
          <w:p w14:paraId="74509C5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hideMark/>
          </w:tcPr>
          <w:p w14:paraId="538A467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35058DA4" w14:textId="77777777" w:rsidTr="00D600C2">
        <w:trPr>
          <w:trHeight w:val="441"/>
          <w:jc w:val="center"/>
        </w:trPr>
        <w:tc>
          <w:tcPr>
            <w:tcW w:w="1028" w:type="dxa"/>
            <w:gridSpan w:val="2"/>
            <w:vMerge/>
            <w:tcBorders>
              <w:top w:val="single" w:sz="4" w:space="0" w:color="auto"/>
              <w:left w:val="single" w:sz="4" w:space="0" w:color="auto"/>
              <w:bottom w:val="single" w:sz="4" w:space="0" w:color="auto"/>
              <w:right w:val="single" w:sz="4" w:space="0" w:color="auto"/>
            </w:tcBorders>
            <w:vAlign w:val="center"/>
            <w:hideMark/>
          </w:tcPr>
          <w:p w14:paraId="2FA85AD1" w14:textId="77777777" w:rsidR="00D600C2" w:rsidRPr="00D600C2" w:rsidRDefault="00D600C2" w:rsidP="00D600C2">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68B0C603" w14:textId="7F1DF1C4"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60A942DF" w14:textId="5A0CA836"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B50E1F">
              <w:rPr>
                <w:rFonts w:ascii="宋体" w:hAnsi="宋体" w:cs="宋体" w:hint="eastAsia"/>
                <w:color w:val="000000"/>
                <w:kern w:val="0"/>
                <w:sz w:val="20"/>
                <w:szCs w:val="20"/>
              </w:rPr>
              <w:t>.00</w:t>
            </w:r>
          </w:p>
        </w:tc>
        <w:tc>
          <w:tcPr>
            <w:tcW w:w="1492" w:type="dxa"/>
            <w:gridSpan w:val="2"/>
            <w:tcBorders>
              <w:top w:val="single" w:sz="4" w:space="0" w:color="auto"/>
              <w:left w:val="nil"/>
              <w:bottom w:val="single" w:sz="4" w:space="0" w:color="auto"/>
              <w:right w:val="single" w:sz="4" w:space="0" w:color="auto"/>
            </w:tcBorders>
            <w:shd w:val="clear" w:color="auto" w:fill="auto"/>
            <w:vAlign w:val="center"/>
            <w:hideMark/>
          </w:tcPr>
          <w:p w14:paraId="5877406C" w14:textId="465861D6"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B50E1F">
              <w:rPr>
                <w:rFonts w:ascii="宋体" w:hAnsi="宋体" w:cs="宋体" w:hint="eastAsia"/>
                <w:color w:val="000000"/>
                <w:kern w:val="0"/>
                <w:sz w:val="20"/>
                <w:szCs w:val="20"/>
              </w:rPr>
              <w:t>.00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71EF6026" w14:textId="2D1ABD21"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B50E1F">
              <w:rPr>
                <w:rFonts w:ascii="宋体" w:hAnsi="宋体" w:cs="宋体" w:hint="eastAsia"/>
                <w:color w:val="000000"/>
                <w:kern w:val="0"/>
                <w:sz w:val="20"/>
                <w:szCs w:val="20"/>
              </w:rPr>
              <w:t>.00</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074887B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899" w:type="dxa"/>
            <w:gridSpan w:val="2"/>
            <w:tcBorders>
              <w:top w:val="single" w:sz="4" w:space="0" w:color="auto"/>
              <w:left w:val="nil"/>
              <w:bottom w:val="single" w:sz="4" w:space="0" w:color="auto"/>
              <w:right w:val="single" w:sz="4" w:space="0" w:color="auto"/>
            </w:tcBorders>
            <w:shd w:val="clear" w:color="auto" w:fill="auto"/>
            <w:vAlign w:val="center"/>
            <w:hideMark/>
          </w:tcPr>
          <w:p w14:paraId="048C5A4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hideMark/>
          </w:tcPr>
          <w:p w14:paraId="176FBF2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75B8BB90" w14:textId="77777777" w:rsidTr="00D600C2">
        <w:trPr>
          <w:trHeight w:val="288"/>
          <w:jc w:val="center"/>
        </w:trPr>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3117AF2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年度总体目标</w:t>
            </w:r>
          </w:p>
        </w:tc>
        <w:tc>
          <w:tcPr>
            <w:tcW w:w="4570" w:type="dxa"/>
            <w:gridSpan w:val="6"/>
            <w:tcBorders>
              <w:top w:val="single" w:sz="4" w:space="0" w:color="auto"/>
              <w:left w:val="nil"/>
              <w:bottom w:val="single" w:sz="4" w:space="0" w:color="auto"/>
              <w:right w:val="single" w:sz="4" w:space="0" w:color="auto"/>
            </w:tcBorders>
            <w:shd w:val="clear" w:color="auto" w:fill="auto"/>
            <w:vAlign w:val="center"/>
            <w:hideMark/>
          </w:tcPr>
          <w:p w14:paraId="74A8796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预期目标</w:t>
            </w:r>
          </w:p>
        </w:tc>
        <w:tc>
          <w:tcPr>
            <w:tcW w:w="3438" w:type="dxa"/>
            <w:gridSpan w:val="7"/>
            <w:tcBorders>
              <w:top w:val="single" w:sz="4" w:space="0" w:color="auto"/>
              <w:left w:val="nil"/>
              <w:bottom w:val="single" w:sz="4" w:space="0" w:color="auto"/>
              <w:right w:val="single" w:sz="4" w:space="0" w:color="auto"/>
            </w:tcBorders>
            <w:shd w:val="clear" w:color="auto" w:fill="auto"/>
            <w:vAlign w:val="center"/>
            <w:hideMark/>
          </w:tcPr>
          <w:p w14:paraId="7E469B1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实际完成情况</w:t>
            </w:r>
          </w:p>
        </w:tc>
      </w:tr>
      <w:tr w:rsidR="00D600C2" w:rsidRPr="00D600C2" w14:paraId="52BA4A04" w14:textId="77777777" w:rsidTr="00D600C2">
        <w:trPr>
          <w:trHeight w:val="540"/>
          <w:jc w:val="center"/>
        </w:trPr>
        <w:tc>
          <w:tcPr>
            <w:tcW w:w="514" w:type="dxa"/>
            <w:vMerge/>
            <w:tcBorders>
              <w:top w:val="nil"/>
              <w:left w:val="single" w:sz="4" w:space="0" w:color="auto"/>
              <w:bottom w:val="single" w:sz="4" w:space="0" w:color="auto"/>
              <w:right w:val="single" w:sz="4" w:space="0" w:color="auto"/>
            </w:tcBorders>
            <w:vAlign w:val="center"/>
            <w:hideMark/>
          </w:tcPr>
          <w:p w14:paraId="4B00670B" w14:textId="77777777" w:rsidR="00D600C2" w:rsidRPr="00D600C2" w:rsidRDefault="00D600C2" w:rsidP="00D600C2">
            <w:pPr>
              <w:widowControl/>
              <w:jc w:val="left"/>
              <w:rPr>
                <w:rFonts w:ascii="宋体" w:hAnsi="宋体" w:cs="宋体" w:hint="eastAsia"/>
                <w:color w:val="000000"/>
                <w:kern w:val="0"/>
                <w:sz w:val="20"/>
                <w:szCs w:val="20"/>
              </w:rPr>
            </w:pPr>
          </w:p>
        </w:tc>
        <w:tc>
          <w:tcPr>
            <w:tcW w:w="4570" w:type="dxa"/>
            <w:gridSpan w:val="6"/>
            <w:tcBorders>
              <w:top w:val="single" w:sz="4" w:space="0" w:color="auto"/>
              <w:left w:val="nil"/>
              <w:bottom w:val="single" w:sz="4" w:space="0" w:color="auto"/>
              <w:right w:val="single" w:sz="4" w:space="0" w:color="auto"/>
            </w:tcBorders>
            <w:shd w:val="clear" w:color="auto" w:fill="auto"/>
            <w:hideMark/>
          </w:tcPr>
          <w:p w14:paraId="697DE1D7"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由于S228线从雀仁乡中心路段穿过，安全风险较高，雀仁乡政府为进一步做好辖区省道S228线道路交通安全管理工作，保障车辆及出行群众的安全，计划使用22万元资金用于部分连接S228线安装爆闪灯及增加激光点位，同时宣传交通安全，最大限度地预防和减少重特大道路交通事故的发生，保障车辆及出行群众的安全。</w:t>
            </w:r>
          </w:p>
        </w:tc>
        <w:tc>
          <w:tcPr>
            <w:tcW w:w="3438" w:type="dxa"/>
            <w:gridSpan w:val="7"/>
            <w:tcBorders>
              <w:top w:val="single" w:sz="4" w:space="0" w:color="auto"/>
              <w:left w:val="nil"/>
              <w:bottom w:val="single" w:sz="4" w:space="0" w:color="auto"/>
              <w:right w:val="single" w:sz="4" w:space="0" w:color="auto"/>
            </w:tcBorders>
            <w:shd w:val="clear" w:color="auto" w:fill="auto"/>
            <w:hideMark/>
          </w:tcPr>
          <w:p w14:paraId="1D4DF4F0"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截止本项目完成时限，我单位针对本项目已完成如下工作：雀仁乡政府为进一步做好辖区省道S228线道路交通安全管理工作，保障车辆及出行群众的安全，最大限度地预防和减少了重特大道路交通事故的发生，保障了车辆及出行群众的安全。</w:t>
            </w:r>
          </w:p>
        </w:tc>
      </w:tr>
      <w:tr w:rsidR="00D600C2" w:rsidRPr="00D600C2" w14:paraId="531BA48A" w14:textId="77777777" w:rsidTr="00D600C2">
        <w:trPr>
          <w:trHeight w:val="312"/>
          <w:jc w:val="center"/>
        </w:trPr>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4FB6697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23F82D2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一级指标</w:t>
            </w:r>
          </w:p>
        </w:tc>
        <w:tc>
          <w:tcPr>
            <w:tcW w:w="1207" w:type="dxa"/>
            <w:vMerge w:val="restart"/>
            <w:tcBorders>
              <w:top w:val="nil"/>
              <w:left w:val="single" w:sz="4" w:space="0" w:color="auto"/>
              <w:bottom w:val="single" w:sz="4" w:space="0" w:color="auto"/>
              <w:right w:val="single" w:sz="4" w:space="0" w:color="auto"/>
            </w:tcBorders>
            <w:shd w:val="clear" w:color="auto" w:fill="auto"/>
            <w:vAlign w:val="center"/>
            <w:hideMark/>
          </w:tcPr>
          <w:p w14:paraId="02E8285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二级指标</w:t>
            </w:r>
          </w:p>
        </w:tc>
        <w:tc>
          <w:tcPr>
            <w:tcW w:w="193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60C49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三级指标</w:t>
            </w:r>
          </w:p>
        </w:tc>
        <w:tc>
          <w:tcPr>
            <w:tcW w:w="919" w:type="dxa"/>
            <w:vMerge w:val="restart"/>
            <w:tcBorders>
              <w:top w:val="nil"/>
              <w:left w:val="single" w:sz="4" w:space="0" w:color="auto"/>
              <w:bottom w:val="single" w:sz="4" w:space="0" w:color="auto"/>
              <w:right w:val="single" w:sz="4" w:space="0" w:color="auto"/>
            </w:tcBorders>
            <w:shd w:val="clear" w:color="auto" w:fill="auto"/>
            <w:vAlign w:val="center"/>
            <w:hideMark/>
          </w:tcPr>
          <w:p w14:paraId="5E636C3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年度指标值</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273A644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实际完成值</w:t>
            </w:r>
          </w:p>
        </w:tc>
        <w:tc>
          <w:tcPr>
            <w:tcW w:w="6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25AE6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7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A1024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c>
          <w:tcPr>
            <w:tcW w:w="115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E2567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偏差原因分析及改进措施</w:t>
            </w:r>
          </w:p>
        </w:tc>
      </w:tr>
      <w:tr w:rsidR="00D600C2" w:rsidRPr="00D600C2" w14:paraId="2922894B" w14:textId="77777777" w:rsidTr="00D600C2">
        <w:trPr>
          <w:trHeight w:val="312"/>
          <w:jc w:val="center"/>
        </w:trPr>
        <w:tc>
          <w:tcPr>
            <w:tcW w:w="514" w:type="dxa"/>
            <w:vMerge/>
            <w:tcBorders>
              <w:top w:val="nil"/>
              <w:left w:val="single" w:sz="4" w:space="0" w:color="auto"/>
              <w:bottom w:val="single" w:sz="4" w:space="0" w:color="auto"/>
              <w:right w:val="single" w:sz="4" w:space="0" w:color="auto"/>
            </w:tcBorders>
            <w:vAlign w:val="center"/>
            <w:hideMark/>
          </w:tcPr>
          <w:p w14:paraId="66841A65"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74F593D8"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vMerge/>
            <w:tcBorders>
              <w:top w:val="nil"/>
              <w:left w:val="single" w:sz="4" w:space="0" w:color="auto"/>
              <w:bottom w:val="single" w:sz="4" w:space="0" w:color="auto"/>
              <w:right w:val="single" w:sz="4" w:space="0" w:color="auto"/>
            </w:tcBorders>
            <w:vAlign w:val="center"/>
            <w:hideMark/>
          </w:tcPr>
          <w:p w14:paraId="0C35A8AD" w14:textId="77777777" w:rsidR="00D600C2" w:rsidRPr="00D600C2" w:rsidRDefault="00D600C2" w:rsidP="00D600C2">
            <w:pPr>
              <w:widowControl/>
              <w:jc w:val="left"/>
              <w:rPr>
                <w:rFonts w:ascii="宋体" w:hAnsi="宋体" w:cs="宋体" w:hint="eastAsia"/>
                <w:color w:val="000000"/>
                <w:kern w:val="0"/>
                <w:sz w:val="20"/>
                <w:szCs w:val="20"/>
              </w:rPr>
            </w:pPr>
          </w:p>
        </w:tc>
        <w:tc>
          <w:tcPr>
            <w:tcW w:w="1930" w:type="dxa"/>
            <w:gridSpan w:val="3"/>
            <w:vMerge/>
            <w:tcBorders>
              <w:top w:val="single" w:sz="4" w:space="0" w:color="auto"/>
              <w:left w:val="single" w:sz="4" w:space="0" w:color="auto"/>
              <w:bottom w:val="single" w:sz="4" w:space="0" w:color="auto"/>
              <w:right w:val="single" w:sz="4" w:space="0" w:color="auto"/>
            </w:tcBorders>
            <w:vAlign w:val="center"/>
            <w:hideMark/>
          </w:tcPr>
          <w:p w14:paraId="0194BB36" w14:textId="77777777" w:rsidR="00D600C2" w:rsidRPr="00D600C2" w:rsidRDefault="00D600C2" w:rsidP="00D600C2">
            <w:pPr>
              <w:widowControl/>
              <w:jc w:val="left"/>
              <w:rPr>
                <w:rFonts w:ascii="宋体" w:hAnsi="宋体" w:cs="宋体" w:hint="eastAsia"/>
                <w:color w:val="000000"/>
                <w:kern w:val="0"/>
                <w:sz w:val="20"/>
                <w:szCs w:val="20"/>
              </w:rPr>
            </w:pPr>
          </w:p>
        </w:tc>
        <w:tc>
          <w:tcPr>
            <w:tcW w:w="919" w:type="dxa"/>
            <w:vMerge/>
            <w:tcBorders>
              <w:top w:val="nil"/>
              <w:left w:val="single" w:sz="4" w:space="0" w:color="auto"/>
              <w:bottom w:val="single" w:sz="4" w:space="0" w:color="auto"/>
              <w:right w:val="single" w:sz="4" w:space="0" w:color="auto"/>
            </w:tcBorders>
            <w:vAlign w:val="center"/>
            <w:hideMark/>
          </w:tcPr>
          <w:p w14:paraId="41DEA93C" w14:textId="77777777" w:rsidR="00D600C2" w:rsidRPr="00D600C2" w:rsidRDefault="00D600C2" w:rsidP="00D600C2">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160F397E" w14:textId="77777777" w:rsidR="00D600C2" w:rsidRPr="00D600C2" w:rsidRDefault="00D600C2" w:rsidP="00D600C2">
            <w:pPr>
              <w:widowControl/>
              <w:jc w:val="left"/>
              <w:rPr>
                <w:rFonts w:ascii="宋体" w:hAnsi="宋体" w:cs="宋体" w:hint="eastAsia"/>
                <w:color w:val="000000"/>
                <w:kern w:val="0"/>
                <w:sz w:val="20"/>
                <w:szCs w:val="20"/>
              </w:rPr>
            </w:pPr>
          </w:p>
        </w:tc>
        <w:tc>
          <w:tcPr>
            <w:tcW w:w="680" w:type="dxa"/>
            <w:gridSpan w:val="2"/>
            <w:vMerge/>
            <w:tcBorders>
              <w:top w:val="single" w:sz="4" w:space="0" w:color="auto"/>
              <w:left w:val="single" w:sz="4" w:space="0" w:color="auto"/>
              <w:bottom w:val="single" w:sz="4" w:space="0" w:color="auto"/>
              <w:right w:val="single" w:sz="4" w:space="0" w:color="auto"/>
            </w:tcBorders>
            <w:vAlign w:val="center"/>
            <w:hideMark/>
          </w:tcPr>
          <w:p w14:paraId="611D5BC8" w14:textId="77777777" w:rsidR="00D600C2" w:rsidRPr="00D600C2" w:rsidRDefault="00D600C2" w:rsidP="00D600C2">
            <w:pPr>
              <w:widowControl/>
              <w:jc w:val="left"/>
              <w:rPr>
                <w:rFonts w:ascii="宋体" w:hAnsi="宋体" w:cs="宋体" w:hint="eastAsia"/>
                <w:color w:val="000000"/>
                <w:kern w:val="0"/>
                <w:sz w:val="20"/>
                <w:szCs w:val="20"/>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3E56ECA9" w14:textId="77777777" w:rsidR="00D600C2" w:rsidRPr="00D600C2" w:rsidRDefault="00D600C2" w:rsidP="00D600C2">
            <w:pPr>
              <w:widowControl/>
              <w:jc w:val="left"/>
              <w:rPr>
                <w:rFonts w:ascii="宋体" w:hAnsi="宋体" w:cs="宋体" w:hint="eastAsia"/>
                <w:color w:val="000000"/>
                <w:kern w:val="0"/>
                <w:sz w:val="20"/>
                <w:szCs w:val="20"/>
              </w:rPr>
            </w:pPr>
          </w:p>
        </w:tc>
        <w:tc>
          <w:tcPr>
            <w:tcW w:w="1156" w:type="dxa"/>
            <w:gridSpan w:val="2"/>
            <w:vMerge/>
            <w:tcBorders>
              <w:top w:val="single" w:sz="4" w:space="0" w:color="auto"/>
              <w:left w:val="single" w:sz="4" w:space="0" w:color="auto"/>
              <w:bottom w:val="single" w:sz="4" w:space="0" w:color="auto"/>
              <w:right w:val="single" w:sz="4" w:space="0" w:color="auto"/>
            </w:tcBorders>
            <w:vAlign w:val="center"/>
            <w:hideMark/>
          </w:tcPr>
          <w:p w14:paraId="27C1E38A" w14:textId="77777777" w:rsidR="00D600C2" w:rsidRPr="00D600C2" w:rsidRDefault="00D600C2" w:rsidP="00D600C2">
            <w:pPr>
              <w:widowControl/>
              <w:jc w:val="left"/>
              <w:rPr>
                <w:rFonts w:ascii="宋体" w:hAnsi="宋体" w:cs="宋体" w:hint="eastAsia"/>
                <w:color w:val="000000"/>
                <w:kern w:val="0"/>
                <w:sz w:val="20"/>
                <w:szCs w:val="20"/>
              </w:rPr>
            </w:pPr>
          </w:p>
        </w:tc>
      </w:tr>
      <w:tr w:rsidR="00D600C2" w:rsidRPr="00D600C2" w14:paraId="5C7A72B8" w14:textId="77777777" w:rsidTr="00D600C2">
        <w:trPr>
          <w:trHeight w:val="399"/>
          <w:jc w:val="center"/>
        </w:trPr>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2CF9DA5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年度绩效指标完成情况</w:t>
            </w:r>
          </w:p>
        </w:tc>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083AECA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产出指标</w:t>
            </w:r>
          </w:p>
        </w:tc>
        <w:tc>
          <w:tcPr>
            <w:tcW w:w="1207" w:type="dxa"/>
            <w:tcBorders>
              <w:top w:val="nil"/>
              <w:left w:val="nil"/>
              <w:bottom w:val="single" w:sz="4" w:space="0" w:color="auto"/>
              <w:right w:val="single" w:sz="4" w:space="0" w:color="auto"/>
            </w:tcBorders>
            <w:shd w:val="clear" w:color="auto" w:fill="auto"/>
            <w:vAlign w:val="center"/>
            <w:hideMark/>
          </w:tcPr>
          <w:p w14:paraId="579514A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数量指标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46835F"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安装爆闪灯数量</w:t>
            </w:r>
          </w:p>
        </w:tc>
        <w:tc>
          <w:tcPr>
            <w:tcW w:w="919" w:type="dxa"/>
            <w:tcBorders>
              <w:top w:val="nil"/>
              <w:left w:val="nil"/>
              <w:bottom w:val="single" w:sz="4" w:space="0" w:color="auto"/>
              <w:right w:val="single" w:sz="4" w:space="0" w:color="auto"/>
            </w:tcBorders>
            <w:shd w:val="clear" w:color="auto" w:fill="auto"/>
            <w:vAlign w:val="center"/>
            <w:hideMark/>
          </w:tcPr>
          <w:p w14:paraId="652A7D2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&gt;=60个</w:t>
            </w:r>
          </w:p>
        </w:tc>
        <w:tc>
          <w:tcPr>
            <w:tcW w:w="810" w:type="dxa"/>
            <w:tcBorders>
              <w:top w:val="nil"/>
              <w:left w:val="nil"/>
              <w:bottom w:val="single" w:sz="4" w:space="0" w:color="auto"/>
              <w:right w:val="single" w:sz="4" w:space="0" w:color="auto"/>
            </w:tcBorders>
            <w:shd w:val="clear" w:color="auto" w:fill="auto"/>
            <w:vAlign w:val="center"/>
            <w:hideMark/>
          </w:tcPr>
          <w:p w14:paraId="2A10DA8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=60个</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639C22D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77F17BF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062E18E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61E5F94"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608FD63B"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091A8A07"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5A2DD3E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数量指标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2843CE"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安装激光灯数量</w:t>
            </w:r>
          </w:p>
        </w:tc>
        <w:tc>
          <w:tcPr>
            <w:tcW w:w="919" w:type="dxa"/>
            <w:tcBorders>
              <w:top w:val="nil"/>
              <w:left w:val="nil"/>
              <w:bottom w:val="single" w:sz="4" w:space="0" w:color="auto"/>
              <w:right w:val="single" w:sz="4" w:space="0" w:color="auto"/>
            </w:tcBorders>
            <w:shd w:val="clear" w:color="auto" w:fill="auto"/>
            <w:vAlign w:val="center"/>
            <w:hideMark/>
          </w:tcPr>
          <w:p w14:paraId="42BDF05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&gt;=25盏</w:t>
            </w:r>
          </w:p>
        </w:tc>
        <w:tc>
          <w:tcPr>
            <w:tcW w:w="810" w:type="dxa"/>
            <w:tcBorders>
              <w:top w:val="nil"/>
              <w:left w:val="nil"/>
              <w:bottom w:val="single" w:sz="4" w:space="0" w:color="auto"/>
              <w:right w:val="single" w:sz="4" w:space="0" w:color="auto"/>
            </w:tcBorders>
            <w:shd w:val="clear" w:color="auto" w:fill="auto"/>
            <w:vAlign w:val="center"/>
            <w:hideMark/>
          </w:tcPr>
          <w:p w14:paraId="0BBAA79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=25盏</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12BBAE6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451EBD3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474E0DB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6F97C055"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76457FBD"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634260BB"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0485D58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质量指标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D5C7B19"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竣工验收合格率</w:t>
            </w:r>
          </w:p>
        </w:tc>
        <w:tc>
          <w:tcPr>
            <w:tcW w:w="919" w:type="dxa"/>
            <w:tcBorders>
              <w:top w:val="nil"/>
              <w:left w:val="nil"/>
              <w:bottom w:val="single" w:sz="4" w:space="0" w:color="auto"/>
              <w:right w:val="single" w:sz="4" w:space="0" w:color="auto"/>
            </w:tcBorders>
            <w:shd w:val="clear" w:color="auto" w:fill="auto"/>
            <w:vAlign w:val="center"/>
            <w:hideMark/>
          </w:tcPr>
          <w:p w14:paraId="7FEB41A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7F41854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FA2828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687571F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7CA3030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0F963209"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2BBA6747"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2918E5F0"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3B39E52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时效指标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19EA02"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项目按计划完成时间</w:t>
            </w:r>
          </w:p>
        </w:tc>
        <w:tc>
          <w:tcPr>
            <w:tcW w:w="919" w:type="dxa"/>
            <w:tcBorders>
              <w:top w:val="nil"/>
              <w:left w:val="nil"/>
              <w:bottom w:val="single" w:sz="4" w:space="0" w:color="auto"/>
              <w:right w:val="single" w:sz="4" w:space="0" w:color="auto"/>
            </w:tcBorders>
            <w:shd w:val="clear" w:color="auto" w:fill="auto"/>
            <w:vAlign w:val="center"/>
            <w:hideMark/>
          </w:tcPr>
          <w:p w14:paraId="78330F7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&lt;=2个月</w:t>
            </w:r>
          </w:p>
        </w:tc>
        <w:tc>
          <w:tcPr>
            <w:tcW w:w="810" w:type="dxa"/>
            <w:tcBorders>
              <w:top w:val="nil"/>
              <w:left w:val="nil"/>
              <w:bottom w:val="single" w:sz="4" w:space="0" w:color="auto"/>
              <w:right w:val="single" w:sz="4" w:space="0" w:color="auto"/>
            </w:tcBorders>
            <w:shd w:val="clear" w:color="auto" w:fill="auto"/>
            <w:vAlign w:val="center"/>
            <w:hideMark/>
          </w:tcPr>
          <w:p w14:paraId="59E51FA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=2个月</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45FCE26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11873A6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0BD7595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2D2FF71"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100A39F8"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735EA97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成本指标</w:t>
            </w:r>
          </w:p>
        </w:tc>
        <w:tc>
          <w:tcPr>
            <w:tcW w:w="1207" w:type="dxa"/>
            <w:tcBorders>
              <w:top w:val="nil"/>
              <w:left w:val="nil"/>
              <w:bottom w:val="single" w:sz="4" w:space="0" w:color="auto"/>
              <w:right w:val="single" w:sz="4" w:space="0" w:color="auto"/>
            </w:tcBorders>
            <w:shd w:val="clear" w:color="auto" w:fill="auto"/>
            <w:vAlign w:val="center"/>
            <w:hideMark/>
          </w:tcPr>
          <w:p w14:paraId="1199552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经济成本指标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63FE0D"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安装爆闪灯成本控制</w:t>
            </w:r>
          </w:p>
        </w:tc>
        <w:tc>
          <w:tcPr>
            <w:tcW w:w="919" w:type="dxa"/>
            <w:tcBorders>
              <w:top w:val="nil"/>
              <w:left w:val="nil"/>
              <w:bottom w:val="single" w:sz="4" w:space="0" w:color="auto"/>
              <w:right w:val="single" w:sz="4" w:space="0" w:color="auto"/>
            </w:tcBorders>
            <w:shd w:val="clear" w:color="auto" w:fill="auto"/>
            <w:vAlign w:val="center"/>
            <w:hideMark/>
          </w:tcPr>
          <w:p w14:paraId="1116068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&lt;=380元/个</w:t>
            </w:r>
          </w:p>
        </w:tc>
        <w:tc>
          <w:tcPr>
            <w:tcW w:w="810" w:type="dxa"/>
            <w:tcBorders>
              <w:top w:val="nil"/>
              <w:left w:val="nil"/>
              <w:bottom w:val="single" w:sz="4" w:space="0" w:color="auto"/>
              <w:right w:val="single" w:sz="4" w:space="0" w:color="auto"/>
            </w:tcBorders>
            <w:shd w:val="clear" w:color="auto" w:fill="auto"/>
            <w:vAlign w:val="center"/>
            <w:hideMark/>
          </w:tcPr>
          <w:p w14:paraId="150424C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=380元/个</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5B04D78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63CDA7C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63A9F3D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7787DA96"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339E629A"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5E396B89"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5BDF4C7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经济成本指标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849DEA"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安装激光灯成本控制</w:t>
            </w:r>
          </w:p>
        </w:tc>
        <w:tc>
          <w:tcPr>
            <w:tcW w:w="919" w:type="dxa"/>
            <w:tcBorders>
              <w:top w:val="nil"/>
              <w:left w:val="nil"/>
              <w:bottom w:val="single" w:sz="4" w:space="0" w:color="auto"/>
              <w:right w:val="single" w:sz="4" w:space="0" w:color="auto"/>
            </w:tcBorders>
            <w:shd w:val="clear" w:color="auto" w:fill="auto"/>
            <w:vAlign w:val="center"/>
            <w:hideMark/>
          </w:tcPr>
          <w:p w14:paraId="1AAACE1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&lt;=5800元/个</w:t>
            </w:r>
          </w:p>
        </w:tc>
        <w:tc>
          <w:tcPr>
            <w:tcW w:w="810" w:type="dxa"/>
            <w:tcBorders>
              <w:top w:val="nil"/>
              <w:left w:val="nil"/>
              <w:bottom w:val="single" w:sz="4" w:space="0" w:color="auto"/>
              <w:right w:val="single" w:sz="4" w:space="0" w:color="auto"/>
            </w:tcBorders>
            <w:shd w:val="clear" w:color="auto" w:fill="auto"/>
            <w:vAlign w:val="center"/>
            <w:hideMark/>
          </w:tcPr>
          <w:p w14:paraId="25B0DEB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=5800元/个</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D5BBE5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13A2A0A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60F9AFE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0FFCCF72"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31D9B3F7"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07D9CDCC"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49B8AE0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社会成本指标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F90EBF"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919" w:type="dxa"/>
            <w:tcBorders>
              <w:top w:val="nil"/>
              <w:left w:val="nil"/>
              <w:bottom w:val="single" w:sz="4" w:space="0" w:color="auto"/>
              <w:right w:val="single" w:sz="4" w:space="0" w:color="auto"/>
            </w:tcBorders>
            <w:shd w:val="clear" w:color="auto" w:fill="auto"/>
            <w:vAlign w:val="center"/>
            <w:hideMark/>
          </w:tcPr>
          <w:p w14:paraId="09B784D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606EE7B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19BC549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6906CB8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44BBA2C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EB7B176"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70AEEF00"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0213C1C0"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4AFC81D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生态环境成本指标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0E23EC"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919" w:type="dxa"/>
            <w:tcBorders>
              <w:top w:val="nil"/>
              <w:left w:val="nil"/>
              <w:bottom w:val="single" w:sz="4" w:space="0" w:color="auto"/>
              <w:right w:val="single" w:sz="4" w:space="0" w:color="auto"/>
            </w:tcBorders>
            <w:shd w:val="clear" w:color="auto" w:fill="auto"/>
            <w:vAlign w:val="center"/>
            <w:hideMark/>
          </w:tcPr>
          <w:p w14:paraId="3D84E72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2EA4BBE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0C8721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24CEB86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2984F02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1CB6AF31"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581FBB55"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54627FF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效益指标</w:t>
            </w:r>
          </w:p>
        </w:tc>
        <w:tc>
          <w:tcPr>
            <w:tcW w:w="1207" w:type="dxa"/>
            <w:tcBorders>
              <w:top w:val="nil"/>
              <w:left w:val="nil"/>
              <w:bottom w:val="single" w:sz="4" w:space="0" w:color="auto"/>
              <w:right w:val="single" w:sz="4" w:space="0" w:color="auto"/>
            </w:tcBorders>
            <w:shd w:val="clear" w:color="auto" w:fill="auto"/>
            <w:vAlign w:val="center"/>
            <w:hideMark/>
          </w:tcPr>
          <w:p w14:paraId="61D35F7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经济效益指标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0288C4"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919" w:type="dxa"/>
            <w:tcBorders>
              <w:top w:val="nil"/>
              <w:left w:val="nil"/>
              <w:bottom w:val="single" w:sz="4" w:space="0" w:color="auto"/>
              <w:right w:val="single" w:sz="4" w:space="0" w:color="auto"/>
            </w:tcBorders>
            <w:shd w:val="clear" w:color="auto" w:fill="auto"/>
            <w:vAlign w:val="center"/>
            <w:hideMark/>
          </w:tcPr>
          <w:p w14:paraId="4D45789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D2FBA8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2B12C08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0971CB6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6D94CA4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F426193"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276BBD13"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6B4154B2"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445B25D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社会效益指标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7C7F954"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安全实施正常使用率</w:t>
            </w:r>
          </w:p>
        </w:tc>
        <w:tc>
          <w:tcPr>
            <w:tcW w:w="919" w:type="dxa"/>
            <w:tcBorders>
              <w:top w:val="nil"/>
              <w:left w:val="nil"/>
              <w:bottom w:val="single" w:sz="4" w:space="0" w:color="auto"/>
              <w:right w:val="single" w:sz="4" w:space="0" w:color="auto"/>
            </w:tcBorders>
            <w:shd w:val="clear" w:color="auto" w:fill="auto"/>
            <w:vAlign w:val="center"/>
            <w:hideMark/>
          </w:tcPr>
          <w:p w14:paraId="4DB5034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344A924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2BDA9A7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7C63A30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157377A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0E3D41B8"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40A61780"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3EE04DD6"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3E16D76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社会效益指标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521091"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群众出行安全保障率</w:t>
            </w:r>
          </w:p>
        </w:tc>
        <w:tc>
          <w:tcPr>
            <w:tcW w:w="919" w:type="dxa"/>
            <w:tcBorders>
              <w:top w:val="nil"/>
              <w:left w:val="nil"/>
              <w:bottom w:val="single" w:sz="4" w:space="0" w:color="auto"/>
              <w:right w:val="single" w:sz="4" w:space="0" w:color="auto"/>
            </w:tcBorders>
            <w:shd w:val="clear" w:color="auto" w:fill="auto"/>
            <w:vAlign w:val="center"/>
            <w:hideMark/>
          </w:tcPr>
          <w:p w14:paraId="20523A1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hideMark/>
          </w:tcPr>
          <w:p w14:paraId="0D8BF6D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=95%</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4D88CE6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1462FF6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34ED4F9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930B91F"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5F0ED5C2"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572B49DE"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32BDB40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生态效益指标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2B10781"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919" w:type="dxa"/>
            <w:tcBorders>
              <w:top w:val="nil"/>
              <w:left w:val="nil"/>
              <w:bottom w:val="single" w:sz="4" w:space="0" w:color="auto"/>
              <w:right w:val="single" w:sz="4" w:space="0" w:color="auto"/>
            </w:tcBorders>
            <w:shd w:val="clear" w:color="auto" w:fill="auto"/>
            <w:vAlign w:val="center"/>
            <w:hideMark/>
          </w:tcPr>
          <w:p w14:paraId="4C799CD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08351D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78E7FF4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7739DE0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020871A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B17F7F8"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6D3AB6DF"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tcBorders>
              <w:top w:val="nil"/>
              <w:left w:val="nil"/>
              <w:bottom w:val="single" w:sz="4" w:space="0" w:color="auto"/>
              <w:right w:val="single" w:sz="4" w:space="0" w:color="auto"/>
            </w:tcBorders>
            <w:shd w:val="clear" w:color="auto" w:fill="auto"/>
            <w:vAlign w:val="center"/>
            <w:hideMark/>
          </w:tcPr>
          <w:p w14:paraId="0086765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1207" w:type="dxa"/>
            <w:tcBorders>
              <w:top w:val="nil"/>
              <w:left w:val="nil"/>
              <w:bottom w:val="single" w:sz="4" w:space="0" w:color="auto"/>
              <w:right w:val="single" w:sz="4" w:space="0" w:color="auto"/>
            </w:tcBorders>
            <w:shd w:val="clear" w:color="auto" w:fill="auto"/>
            <w:vAlign w:val="center"/>
            <w:hideMark/>
          </w:tcPr>
          <w:p w14:paraId="4176755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7F877B"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周边群众满意度</w:t>
            </w:r>
          </w:p>
        </w:tc>
        <w:tc>
          <w:tcPr>
            <w:tcW w:w="919" w:type="dxa"/>
            <w:tcBorders>
              <w:top w:val="nil"/>
              <w:left w:val="nil"/>
              <w:bottom w:val="single" w:sz="4" w:space="0" w:color="auto"/>
              <w:right w:val="single" w:sz="4" w:space="0" w:color="auto"/>
            </w:tcBorders>
            <w:shd w:val="clear" w:color="auto" w:fill="auto"/>
            <w:vAlign w:val="center"/>
            <w:hideMark/>
          </w:tcPr>
          <w:p w14:paraId="4F7D63E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hideMark/>
          </w:tcPr>
          <w:p w14:paraId="186F912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=95%</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B2164E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1B27FD6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6831474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C4D4D20" w14:textId="77777777" w:rsidTr="00D600C2">
        <w:trPr>
          <w:trHeight w:val="288"/>
          <w:jc w:val="center"/>
        </w:trPr>
        <w:tc>
          <w:tcPr>
            <w:tcW w:w="589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190CFD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总分</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5B834B4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56EB64D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100分</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1F877C1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bl>
    <w:p w14:paraId="05873EA2" w14:textId="77777777" w:rsidR="00D600C2" w:rsidRDefault="00D600C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5"/>
        <w:gridCol w:w="515"/>
        <w:gridCol w:w="1150"/>
        <w:gridCol w:w="490"/>
        <w:gridCol w:w="924"/>
        <w:gridCol w:w="573"/>
        <w:gridCol w:w="832"/>
        <w:gridCol w:w="810"/>
        <w:gridCol w:w="261"/>
        <w:gridCol w:w="419"/>
        <w:gridCol w:w="273"/>
        <w:gridCol w:w="572"/>
        <w:gridCol w:w="412"/>
        <w:gridCol w:w="776"/>
      </w:tblGrid>
      <w:tr w:rsidR="00D600C2" w:rsidRPr="00D600C2" w14:paraId="5E3A6525" w14:textId="77777777" w:rsidTr="00923EA0">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D151E5A" w14:textId="77777777" w:rsidR="00D600C2" w:rsidRPr="00D600C2" w:rsidRDefault="00D600C2" w:rsidP="00D600C2">
            <w:pPr>
              <w:widowControl/>
              <w:jc w:val="center"/>
              <w:rPr>
                <w:rFonts w:ascii="宋体" w:hAnsi="宋体" w:cs="宋体" w:hint="eastAsia"/>
                <w:b/>
                <w:bCs/>
                <w:color w:val="000000"/>
                <w:kern w:val="0"/>
                <w:sz w:val="20"/>
                <w:szCs w:val="20"/>
              </w:rPr>
            </w:pPr>
            <w:r w:rsidRPr="00D600C2">
              <w:rPr>
                <w:rFonts w:ascii="宋体" w:hAnsi="宋体" w:cs="宋体" w:hint="eastAsia"/>
                <w:b/>
                <w:bCs/>
                <w:color w:val="000000"/>
                <w:kern w:val="0"/>
                <w:sz w:val="20"/>
                <w:szCs w:val="20"/>
              </w:rPr>
              <w:t>项目支出绩效自评表</w:t>
            </w:r>
          </w:p>
        </w:tc>
      </w:tr>
      <w:tr w:rsidR="00D600C2" w:rsidRPr="00D600C2" w14:paraId="208D4A0D" w14:textId="77777777" w:rsidTr="00923EA0">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1471F6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(2023年度)</w:t>
            </w:r>
          </w:p>
        </w:tc>
      </w:tr>
      <w:tr w:rsidR="00D600C2" w:rsidRPr="00D600C2" w14:paraId="1CB4569C" w14:textId="77777777" w:rsidTr="00923EA0">
        <w:trPr>
          <w:trHeight w:val="288"/>
          <w:jc w:val="center"/>
        </w:trPr>
        <w:tc>
          <w:tcPr>
            <w:tcW w:w="10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5EAA1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项目名称</w:t>
            </w:r>
          </w:p>
        </w:tc>
        <w:tc>
          <w:tcPr>
            <w:tcW w:w="7492" w:type="dxa"/>
            <w:gridSpan w:val="12"/>
            <w:tcBorders>
              <w:top w:val="single" w:sz="4" w:space="0" w:color="auto"/>
              <w:left w:val="nil"/>
              <w:bottom w:val="single" w:sz="4" w:space="0" w:color="auto"/>
              <w:right w:val="single" w:sz="4" w:space="0" w:color="auto"/>
            </w:tcBorders>
            <w:shd w:val="clear" w:color="auto" w:fill="auto"/>
            <w:vAlign w:val="center"/>
            <w:hideMark/>
          </w:tcPr>
          <w:p w14:paraId="35AF2F3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雀仁乡省道S228线安装道路设施资金</w:t>
            </w:r>
          </w:p>
        </w:tc>
      </w:tr>
      <w:tr w:rsidR="00D600C2" w:rsidRPr="00D600C2" w14:paraId="75A47E16" w14:textId="77777777" w:rsidTr="00923EA0">
        <w:trPr>
          <w:trHeight w:val="288"/>
          <w:jc w:val="center"/>
        </w:trPr>
        <w:tc>
          <w:tcPr>
            <w:tcW w:w="10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6B668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主管部门</w:t>
            </w:r>
          </w:p>
        </w:tc>
        <w:tc>
          <w:tcPr>
            <w:tcW w:w="3969" w:type="dxa"/>
            <w:gridSpan w:val="5"/>
            <w:tcBorders>
              <w:top w:val="single" w:sz="4" w:space="0" w:color="auto"/>
              <w:left w:val="nil"/>
              <w:bottom w:val="single" w:sz="4" w:space="0" w:color="auto"/>
              <w:right w:val="single" w:sz="4" w:space="0" w:color="auto"/>
            </w:tcBorders>
            <w:shd w:val="clear" w:color="auto" w:fill="auto"/>
            <w:vAlign w:val="center"/>
            <w:hideMark/>
          </w:tcPr>
          <w:p w14:paraId="2C492A4D" w14:textId="4A8B7832"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木垒县雀仁乡政府</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0DE89CF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实施单位</w:t>
            </w:r>
          </w:p>
        </w:tc>
        <w:tc>
          <w:tcPr>
            <w:tcW w:w="2452" w:type="dxa"/>
            <w:gridSpan w:val="5"/>
            <w:tcBorders>
              <w:top w:val="single" w:sz="4" w:space="0" w:color="auto"/>
              <w:left w:val="nil"/>
              <w:bottom w:val="single" w:sz="4" w:space="0" w:color="auto"/>
              <w:right w:val="single" w:sz="4" w:space="0" w:color="auto"/>
            </w:tcBorders>
            <w:shd w:val="clear" w:color="auto" w:fill="auto"/>
            <w:vAlign w:val="center"/>
            <w:hideMark/>
          </w:tcPr>
          <w:p w14:paraId="2FDABD7F" w14:textId="638EFEFD"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木垒县雀仁乡政府</w:t>
            </w:r>
          </w:p>
        </w:tc>
      </w:tr>
      <w:tr w:rsidR="00D600C2" w:rsidRPr="00D600C2" w14:paraId="1CF102DD" w14:textId="77777777" w:rsidTr="00923EA0">
        <w:trPr>
          <w:trHeight w:val="480"/>
          <w:jc w:val="center"/>
        </w:trPr>
        <w:tc>
          <w:tcPr>
            <w:tcW w:w="10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8600B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项目资金</w:t>
            </w:r>
            <w:r w:rsidRPr="00D600C2">
              <w:rPr>
                <w:rFonts w:ascii="宋体" w:hAnsi="宋体" w:cs="宋体" w:hint="eastAsia"/>
                <w:color w:val="000000"/>
                <w:kern w:val="0"/>
                <w:sz w:val="20"/>
                <w:szCs w:val="20"/>
              </w:rPr>
              <w:br/>
              <w:t>（万元）</w:t>
            </w: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29D7181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3BC51F5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年初预算数</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14507B1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全年预算数</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6E8FE2F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全年执行数</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21024ED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984" w:type="dxa"/>
            <w:gridSpan w:val="2"/>
            <w:tcBorders>
              <w:top w:val="single" w:sz="4" w:space="0" w:color="auto"/>
              <w:left w:val="nil"/>
              <w:bottom w:val="single" w:sz="4" w:space="0" w:color="auto"/>
              <w:right w:val="single" w:sz="4" w:space="0" w:color="auto"/>
            </w:tcBorders>
            <w:shd w:val="clear" w:color="auto" w:fill="auto"/>
            <w:vAlign w:val="center"/>
            <w:hideMark/>
          </w:tcPr>
          <w:p w14:paraId="7097110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执行率</w:t>
            </w:r>
          </w:p>
        </w:tc>
        <w:tc>
          <w:tcPr>
            <w:tcW w:w="776" w:type="dxa"/>
            <w:tcBorders>
              <w:top w:val="nil"/>
              <w:left w:val="nil"/>
              <w:bottom w:val="single" w:sz="4" w:space="0" w:color="auto"/>
              <w:right w:val="single" w:sz="4" w:space="0" w:color="auto"/>
            </w:tcBorders>
            <w:shd w:val="clear" w:color="auto" w:fill="auto"/>
            <w:vAlign w:val="center"/>
            <w:hideMark/>
          </w:tcPr>
          <w:p w14:paraId="6E75169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r>
      <w:tr w:rsidR="00D600C2" w:rsidRPr="00D600C2" w14:paraId="1DCB7140" w14:textId="77777777" w:rsidTr="00923EA0">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hideMark/>
          </w:tcPr>
          <w:p w14:paraId="6507A7EF" w14:textId="77777777" w:rsidR="00D600C2" w:rsidRPr="00D600C2" w:rsidRDefault="00D600C2" w:rsidP="00D600C2">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71C258E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47D8C6D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10.72</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62521AB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10.72</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02D8108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10.72</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35FE3B3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hideMark/>
          </w:tcPr>
          <w:p w14:paraId="7533A89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100.00%</w:t>
            </w:r>
          </w:p>
        </w:tc>
        <w:tc>
          <w:tcPr>
            <w:tcW w:w="776" w:type="dxa"/>
            <w:tcBorders>
              <w:top w:val="nil"/>
              <w:left w:val="nil"/>
              <w:bottom w:val="single" w:sz="4" w:space="0" w:color="auto"/>
              <w:right w:val="single" w:sz="4" w:space="0" w:color="auto"/>
            </w:tcBorders>
            <w:shd w:val="clear" w:color="auto" w:fill="auto"/>
            <w:vAlign w:val="center"/>
            <w:hideMark/>
          </w:tcPr>
          <w:p w14:paraId="59D6BAD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w:t>
            </w:r>
          </w:p>
        </w:tc>
      </w:tr>
      <w:tr w:rsidR="00D600C2" w:rsidRPr="00D600C2" w14:paraId="7518AFB3" w14:textId="77777777" w:rsidTr="00923EA0">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hideMark/>
          </w:tcPr>
          <w:p w14:paraId="20C46A3C" w14:textId="77777777" w:rsidR="00D600C2" w:rsidRPr="00D600C2" w:rsidRDefault="00D600C2" w:rsidP="00D600C2">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2A2C4C4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0077EAE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10.72</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137BA45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10.72</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095B8FB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10.72</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18A45D9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hideMark/>
          </w:tcPr>
          <w:p w14:paraId="74A75BB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hideMark/>
          </w:tcPr>
          <w:p w14:paraId="53761BE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7FA282F5" w14:textId="77777777" w:rsidTr="00923EA0">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hideMark/>
          </w:tcPr>
          <w:p w14:paraId="0FB855A0" w14:textId="77777777" w:rsidR="00D600C2" w:rsidRPr="00D600C2" w:rsidRDefault="00D600C2" w:rsidP="00D600C2">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2DB98CBB" w14:textId="09D63DB1"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42589EDA" w14:textId="0D7B9F0E"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03264A">
              <w:rPr>
                <w:rFonts w:ascii="宋体" w:hAnsi="宋体" w:cs="宋体" w:hint="eastAsia"/>
                <w:color w:val="000000"/>
                <w:kern w:val="0"/>
                <w:sz w:val="20"/>
                <w:szCs w:val="20"/>
              </w:rPr>
              <w:t>.00</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5CD2DE85" w14:textId="5107C7CF"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03264A">
              <w:rPr>
                <w:rFonts w:ascii="宋体" w:hAnsi="宋体" w:cs="宋体" w:hint="eastAsia"/>
                <w:color w:val="000000"/>
                <w:kern w:val="0"/>
                <w:sz w:val="20"/>
                <w:szCs w:val="20"/>
              </w:rPr>
              <w:t>.00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20AF7F8B" w14:textId="5FD3A9F6"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03264A">
              <w:rPr>
                <w:rFonts w:ascii="宋体" w:hAnsi="宋体" w:cs="宋体" w:hint="eastAsia"/>
                <w:color w:val="000000"/>
                <w:kern w:val="0"/>
                <w:sz w:val="20"/>
                <w:szCs w:val="20"/>
              </w:rPr>
              <w:t>.00</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07BCA83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hideMark/>
          </w:tcPr>
          <w:p w14:paraId="6B8D88E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hideMark/>
          </w:tcPr>
          <w:p w14:paraId="2FCA516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15F5E076" w14:textId="77777777" w:rsidTr="00923EA0">
        <w:trPr>
          <w:trHeight w:val="288"/>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1886F25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年度总体目标</w:t>
            </w:r>
          </w:p>
        </w:tc>
        <w:tc>
          <w:tcPr>
            <w:tcW w:w="4484" w:type="dxa"/>
            <w:gridSpan w:val="6"/>
            <w:tcBorders>
              <w:top w:val="single" w:sz="4" w:space="0" w:color="auto"/>
              <w:left w:val="nil"/>
              <w:bottom w:val="single" w:sz="4" w:space="0" w:color="auto"/>
              <w:right w:val="single" w:sz="4" w:space="0" w:color="auto"/>
            </w:tcBorders>
            <w:shd w:val="clear" w:color="auto" w:fill="auto"/>
            <w:vAlign w:val="center"/>
            <w:hideMark/>
          </w:tcPr>
          <w:p w14:paraId="0C0B6E2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预期目标</w:t>
            </w:r>
          </w:p>
        </w:tc>
        <w:tc>
          <w:tcPr>
            <w:tcW w:w="3523" w:type="dxa"/>
            <w:gridSpan w:val="7"/>
            <w:tcBorders>
              <w:top w:val="single" w:sz="4" w:space="0" w:color="auto"/>
              <w:left w:val="nil"/>
              <w:bottom w:val="single" w:sz="4" w:space="0" w:color="auto"/>
              <w:right w:val="single" w:sz="4" w:space="0" w:color="auto"/>
            </w:tcBorders>
            <w:shd w:val="clear" w:color="auto" w:fill="auto"/>
            <w:vAlign w:val="center"/>
            <w:hideMark/>
          </w:tcPr>
          <w:p w14:paraId="2D8D049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实际完成情况</w:t>
            </w:r>
          </w:p>
        </w:tc>
      </w:tr>
      <w:tr w:rsidR="00D600C2" w:rsidRPr="00D600C2" w14:paraId="7505F3E8" w14:textId="77777777" w:rsidTr="00923EA0">
        <w:trPr>
          <w:trHeight w:val="540"/>
          <w:jc w:val="center"/>
        </w:trPr>
        <w:tc>
          <w:tcPr>
            <w:tcW w:w="515" w:type="dxa"/>
            <w:vMerge/>
            <w:tcBorders>
              <w:top w:val="nil"/>
              <w:left w:val="single" w:sz="4" w:space="0" w:color="auto"/>
              <w:bottom w:val="single" w:sz="4" w:space="0" w:color="auto"/>
              <w:right w:val="single" w:sz="4" w:space="0" w:color="auto"/>
            </w:tcBorders>
            <w:vAlign w:val="center"/>
            <w:hideMark/>
          </w:tcPr>
          <w:p w14:paraId="14B0CCE9" w14:textId="77777777" w:rsidR="00D600C2" w:rsidRPr="00D600C2" w:rsidRDefault="00D600C2" w:rsidP="00D600C2">
            <w:pPr>
              <w:widowControl/>
              <w:jc w:val="left"/>
              <w:rPr>
                <w:rFonts w:ascii="宋体" w:hAnsi="宋体" w:cs="宋体" w:hint="eastAsia"/>
                <w:color w:val="000000"/>
                <w:kern w:val="0"/>
                <w:sz w:val="20"/>
                <w:szCs w:val="20"/>
              </w:rPr>
            </w:pPr>
          </w:p>
        </w:tc>
        <w:tc>
          <w:tcPr>
            <w:tcW w:w="4484" w:type="dxa"/>
            <w:gridSpan w:val="6"/>
            <w:tcBorders>
              <w:top w:val="single" w:sz="4" w:space="0" w:color="auto"/>
              <w:left w:val="nil"/>
              <w:bottom w:val="single" w:sz="4" w:space="0" w:color="auto"/>
              <w:right w:val="single" w:sz="4" w:space="0" w:color="auto"/>
            </w:tcBorders>
            <w:shd w:val="clear" w:color="auto" w:fill="auto"/>
            <w:hideMark/>
          </w:tcPr>
          <w:p w14:paraId="5DB1C967"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雀仁乡政府为进一步做好辖区省道S228线道路交通安全管理工作，保障车辆及出行群众的安全，由于S228线从雀仁乡中心路段穿过，安全风险较高，10.72万元资金用于部分连接S228线巷道封闭、安装爆闪灯及警示标志标牌，同时也是为广大驾驶员路 行驶增加安全系数，从而最大限度地预防和减少重特大道路交通事故的发生，保障人民群众的生命财产安全。</w:t>
            </w:r>
          </w:p>
        </w:tc>
        <w:tc>
          <w:tcPr>
            <w:tcW w:w="3523" w:type="dxa"/>
            <w:gridSpan w:val="7"/>
            <w:tcBorders>
              <w:top w:val="single" w:sz="4" w:space="0" w:color="auto"/>
              <w:left w:val="nil"/>
              <w:bottom w:val="single" w:sz="4" w:space="0" w:color="auto"/>
              <w:right w:val="single" w:sz="4" w:space="0" w:color="auto"/>
            </w:tcBorders>
            <w:shd w:val="clear" w:color="auto" w:fill="auto"/>
            <w:hideMark/>
          </w:tcPr>
          <w:p w14:paraId="08886E8E"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截止本项目完成时限，我单位针对本项目已完成如下工作：安装警示牌数量35个，安装爆闪灯数量35盏，封闭风险路口数量19个，最大限度地预防和减少了重特大道路交通事故的发生，保障人民群众的生命财产安全。</w:t>
            </w:r>
          </w:p>
        </w:tc>
      </w:tr>
      <w:tr w:rsidR="00D600C2" w:rsidRPr="00D600C2" w14:paraId="719BF071" w14:textId="77777777" w:rsidTr="00923EA0">
        <w:trPr>
          <w:trHeight w:val="312"/>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006AFF9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23DB5A4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一级指标</w:t>
            </w:r>
          </w:p>
        </w:tc>
        <w:tc>
          <w:tcPr>
            <w:tcW w:w="1150" w:type="dxa"/>
            <w:vMerge w:val="restart"/>
            <w:tcBorders>
              <w:top w:val="nil"/>
              <w:left w:val="single" w:sz="4" w:space="0" w:color="auto"/>
              <w:bottom w:val="single" w:sz="4" w:space="0" w:color="auto"/>
              <w:right w:val="single" w:sz="4" w:space="0" w:color="auto"/>
            </w:tcBorders>
            <w:shd w:val="clear" w:color="auto" w:fill="auto"/>
            <w:vAlign w:val="center"/>
            <w:hideMark/>
          </w:tcPr>
          <w:p w14:paraId="3123589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二级指标</w:t>
            </w:r>
          </w:p>
        </w:tc>
        <w:tc>
          <w:tcPr>
            <w:tcW w:w="198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0B904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三级指标</w:t>
            </w:r>
          </w:p>
        </w:tc>
        <w:tc>
          <w:tcPr>
            <w:tcW w:w="832" w:type="dxa"/>
            <w:vMerge w:val="restart"/>
            <w:tcBorders>
              <w:top w:val="nil"/>
              <w:left w:val="single" w:sz="4" w:space="0" w:color="auto"/>
              <w:bottom w:val="single" w:sz="4" w:space="0" w:color="auto"/>
              <w:right w:val="single" w:sz="4" w:space="0" w:color="auto"/>
            </w:tcBorders>
            <w:shd w:val="clear" w:color="auto" w:fill="auto"/>
            <w:vAlign w:val="center"/>
            <w:hideMark/>
          </w:tcPr>
          <w:p w14:paraId="3AAB0B6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年度指标值</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4EE196E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实际完成值</w:t>
            </w:r>
          </w:p>
        </w:tc>
        <w:tc>
          <w:tcPr>
            <w:tcW w:w="6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66A5F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8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F98EE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c>
          <w:tcPr>
            <w:tcW w:w="11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EB36A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偏差原因分析及改进措施</w:t>
            </w:r>
          </w:p>
        </w:tc>
      </w:tr>
      <w:tr w:rsidR="00D600C2" w:rsidRPr="00D600C2" w14:paraId="01B3F98E" w14:textId="77777777" w:rsidTr="00923EA0">
        <w:trPr>
          <w:trHeight w:val="312"/>
          <w:jc w:val="center"/>
        </w:trPr>
        <w:tc>
          <w:tcPr>
            <w:tcW w:w="515" w:type="dxa"/>
            <w:vMerge/>
            <w:tcBorders>
              <w:top w:val="nil"/>
              <w:left w:val="single" w:sz="4" w:space="0" w:color="auto"/>
              <w:bottom w:val="single" w:sz="4" w:space="0" w:color="auto"/>
              <w:right w:val="single" w:sz="4" w:space="0" w:color="auto"/>
            </w:tcBorders>
            <w:vAlign w:val="center"/>
            <w:hideMark/>
          </w:tcPr>
          <w:p w14:paraId="0664081B"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46979A66" w14:textId="77777777" w:rsidR="00D600C2" w:rsidRPr="00D600C2" w:rsidRDefault="00D600C2" w:rsidP="00D600C2">
            <w:pPr>
              <w:widowControl/>
              <w:jc w:val="left"/>
              <w:rPr>
                <w:rFonts w:ascii="宋体" w:hAnsi="宋体" w:cs="宋体" w:hint="eastAsia"/>
                <w:color w:val="000000"/>
                <w:kern w:val="0"/>
                <w:sz w:val="20"/>
                <w:szCs w:val="20"/>
              </w:rPr>
            </w:pPr>
          </w:p>
        </w:tc>
        <w:tc>
          <w:tcPr>
            <w:tcW w:w="1150" w:type="dxa"/>
            <w:vMerge/>
            <w:tcBorders>
              <w:top w:val="nil"/>
              <w:left w:val="single" w:sz="4" w:space="0" w:color="auto"/>
              <w:bottom w:val="single" w:sz="4" w:space="0" w:color="auto"/>
              <w:right w:val="single" w:sz="4" w:space="0" w:color="auto"/>
            </w:tcBorders>
            <w:vAlign w:val="center"/>
            <w:hideMark/>
          </w:tcPr>
          <w:p w14:paraId="410B0370" w14:textId="77777777" w:rsidR="00D600C2" w:rsidRPr="00D600C2" w:rsidRDefault="00D600C2" w:rsidP="00D600C2">
            <w:pPr>
              <w:widowControl/>
              <w:jc w:val="left"/>
              <w:rPr>
                <w:rFonts w:ascii="宋体" w:hAnsi="宋体" w:cs="宋体" w:hint="eastAsia"/>
                <w:color w:val="000000"/>
                <w:kern w:val="0"/>
                <w:sz w:val="20"/>
                <w:szCs w:val="20"/>
              </w:rPr>
            </w:pPr>
          </w:p>
        </w:tc>
        <w:tc>
          <w:tcPr>
            <w:tcW w:w="1987" w:type="dxa"/>
            <w:gridSpan w:val="3"/>
            <w:vMerge/>
            <w:tcBorders>
              <w:top w:val="single" w:sz="4" w:space="0" w:color="auto"/>
              <w:left w:val="single" w:sz="4" w:space="0" w:color="auto"/>
              <w:bottom w:val="single" w:sz="4" w:space="0" w:color="auto"/>
              <w:right w:val="single" w:sz="4" w:space="0" w:color="auto"/>
            </w:tcBorders>
            <w:vAlign w:val="center"/>
            <w:hideMark/>
          </w:tcPr>
          <w:p w14:paraId="5E8FA4FF" w14:textId="77777777" w:rsidR="00D600C2" w:rsidRPr="00D600C2" w:rsidRDefault="00D600C2" w:rsidP="00D600C2">
            <w:pPr>
              <w:widowControl/>
              <w:jc w:val="left"/>
              <w:rPr>
                <w:rFonts w:ascii="宋体" w:hAnsi="宋体" w:cs="宋体" w:hint="eastAsia"/>
                <w:color w:val="000000"/>
                <w:kern w:val="0"/>
                <w:sz w:val="20"/>
                <w:szCs w:val="20"/>
              </w:rPr>
            </w:pPr>
          </w:p>
        </w:tc>
        <w:tc>
          <w:tcPr>
            <w:tcW w:w="832" w:type="dxa"/>
            <w:vMerge/>
            <w:tcBorders>
              <w:top w:val="nil"/>
              <w:left w:val="single" w:sz="4" w:space="0" w:color="auto"/>
              <w:bottom w:val="single" w:sz="4" w:space="0" w:color="auto"/>
              <w:right w:val="single" w:sz="4" w:space="0" w:color="auto"/>
            </w:tcBorders>
            <w:vAlign w:val="center"/>
            <w:hideMark/>
          </w:tcPr>
          <w:p w14:paraId="47B9A526" w14:textId="77777777" w:rsidR="00D600C2" w:rsidRPr="00D600C2" w:rsidRDefault="00D600C2" w:rsidP="00D600C2">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38018CD4" w14:textId="77777777" w:rsidR="00D600C2" w:rsidRPr="00D600C2" w:rsidRDefault="00D600C2" w:rsidP="00D600C2">
            <w:pPr>
              <w:widowControl/>
              <w:jc w:val="left"/>
              <w:rPr>
                <w:rFonts w:ascii="宋体" w:hAnsi="宋体" w:cs="宋体" w:hint="eastAsia"/>
                <w:color w:val="000000"/>
                <w:kern w:val="0"/>
                <w:sz w:val="20"/>
                <w:szCs w:val="20"/>
              </w:rPr>
            </w:pPr>
          </w:p>
        </w:tc>
        <w:tc>
          <w:tcPr>
            <w:tcW w:w="680" w:type="dxa"/>
            <w:gridSpan w:val="2"/>
            <w:vMerge/>
            <w:tcBorders>
              <w:top w:val="single" w:sz="4" w:space="0" w:color="auto"/>
              <w:left w:val="single" w:sz="4" w:space="0" w:color="auto"/>
              <w:bottom w:val="single" w:sz="4" w:space="0" w:color="auto"/>
              <w:right w:val="single" w:sz="4" w:space="0" w:color="auto"/>
            </w:tcBorders>
            <w:vAlign w:val="center"/>
            <w:hideMark/>
          </w:tcPr>
          <w:p w14:paraId="2E847BAE" w14:textId="77777777" w:rsidR="00D600C2" w:rsidRPr="00D600C2" w:rsidRDefault="00D600C2" w:rsidP="00D600C2">
            <w:pPr>
              <w:widowControl/>
              <w:jc w:val="left"/>
              <w:rPr>
                <w:rFonts w:ascii="宋体" w:hAnsi="宋体" w:cs="宋体" w:hint="eastAsia"/>
                <w:color w:val="000000"/>
                <w:kern w:val="0"/>
                <w:sz w:val="20"/>
                <w:szCs w:val="20"/>
              </w:rPr>
            </w:pPr>
          </w:p>
        </w:tc>
        <w:tc>
          <w:tcPr>
            <w:tcW w:w="845" w:type="dxa"/>
            <w:gridSpan w:val="2"/>
            <w:vMerge/>
            <w:tcBorders>
              <w:top w:val="single" w:sz="4" w:space="0" w:color="auto"/>
              <w:left w:val="single" w:sz="4" w:space="0" w:color="auto"/>
              <w:bottom w:val="single" w:sz="4" w:space="0" w:color="auto"/>
              <w:right w:val="single" w:sz="4" w:space="0" w:color="auto"/>
            </w:tcBorders>
            <w:vAlign w:val="center"/>
            <w:hideMark/>
          </w:tcPr>
          <w:p w14:paraId="2B8993CF" w14:textId="77777777" w:rsidR="00D600C2" w:rsidRPr="00D600C2" w:rsidRDefault="00D600C2" w:rsidP="00D600C2">
            <w:pPr>
              <w:widowControl/>
              <w:jc w:val="left"/>
              <w:rPr>
                <w:rFonts w:ascii="宋体" w:hAnsi="宋体" w:cs="宋体" w:hint="eastAsia"/>
                <w:color w:val="000000"/>
                <w:kern w:val="0"/>
                <w:sz w:val="20"/>
                <w:szCs w:val="20"/>
              </w:rPr>
            </w:pPr>
          </w:p>
        </w:tc>
        <w:tc>
          <w:tcPr>
            <w:tcW w:w="1188" w:type="dxa"/>
            <w:gridSpan w:val="2"/>
            <w:vMerge/>
            <w:tcBorders>
              <w:top w:val="single" w:sz="4" w:space="0" w:color="auto"/>
              <w:left w:val="single" w:sz="4" w:space="0" w:color="auto"/>
              <w:bottom w:val="single" w:sz="4" w:space="0" w:color="auto"/>
              <w:right w:val="single" w:sz="4" w:space="0" w:color="auto"/>
            </w:tcBorders>
            <w:vAlign w:val="center"/>
            <w:hideMark/>
          </w:tcPr>
          <w:p w14:paraId="57F83E9F" w14:textId="77777777" w:rsidR="00D600C2" w:rsidRPr="00D600C2" w:rsidRDefault="00D600C2" w:rsidP="00D600C2">
            <w:pPr>
              <w:widowControl/>
              <w:jc w:val="left"/>
              <w:rPr>
                <w:rFonts w:ascii="宋体" w:hAnsi="宋体" w:cs="宋体" w:hint="eastAsia"/>
                <w:color w:val="000000"/>
                <w:kern w:val="0"/>
                <w:sz w:val="20"/>
                <w:szCs w:val="20"/>
              </w:rPr>
            </w:pPr>
          </w:p>
        </w:tc>
      </w:tr>
      <w:tr w:rsidR="00D600C2" w:rsidRPr="00D600C2" w14:paraId="3D187493" w14:textId="77777777" w:rsidTr="00923EA0">
        <w:trPr>
          <w:trHeight w:val="399"/>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707965B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年度绩效指标完成情况</w:t>
            </w: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7C40395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产出指标</w:t>
            </w:r>
          </w:p>
        </w:tc>
        <w:tc>
          <w:tcPr>
            <w:tcW w:w="1150" w:type="dxa"/>
            <w:tcBorders>
              <w:top w:val="nil"/>
              <w:left w:val="nil"/>
              <w:bottom w:val="single" w:sz="4" w:space="0" w:color="auto"/>
              <w:right w:val="single" w:sz="4" w:space="0" w:color="auto"/>
            </w:tcBorders>
            <w:shd w:val="clear" w:color="auto" w:fill="auto"/>
            <w:vAlign w:val="center"/>
            <w:hideMark/>
          </w:tcPr>
          <w:p w14:paraId="46E45B9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数量指标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9B082C"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安装警示牌数量</w:t>
            </w:r>
          </w:p>
        </w:tc>
        <w:tc>
          <w:tcPr>
            <w:tcW w:w="832" w:type="dxa"/>
            <w:tcBorders>
              <w:top w:val="nil"/>
              <w:left w:val="nil"/>
              <w:bottom w:val="single" w:sz="4" w:space="0" w:color="auto"/>
              <w:right w:val="single" w:sz="4" w:space="0" w:color="auto"/>
            </w:tcBorders>
            <w:shd w:val="clear" w:color="auto" w:fill="auto"/>
            <w:vAlign w:val="center"/>
            <w:hideMark/>
          </w:tcPr>
          <w:p w14:paraId="7395690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&gt;=35个</w:t>
            </w:r>
          </w:p>
        </w:tc>
        <w:tc>
          <w:tcPr>
            <w:tcW w:w="810" w:type="dxa"/>
            <w:tcBorders>
              <w:top w:val="nil"/>
              <w:left w:val="nil"/>
              <w:bottom w:val="single" w:sz="4" w:space="0" w:color="auto"/>
              <w:right w:val="single" w:sz="4" w:space="0" w:color="auto"/>
            </w:tcBorders>
            <w:shd w:val="clear" w:color="auto" w:fill="auto"/>
            <w:vAlign w:val="center"/>
            <w:hideMark/>
          </w:tcPr>
          <w:p w14:paraId="45EB4B1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=35个</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6EABD26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50B44DC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3017BAC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142F689"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6E3D0B02"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36DC433D" w14:textId="77777777" w:rsidR="00D600C2" w:rsidRPr="00D600C2" w:rsidRDefault="00D600C2" w:rsidP="00D600C2">
            <w:pPr>
              <w:widowControl/>
              <w:jc w:val="left"/>
              <w:rPr>
                <w:rFonts w:ascii="宋体" w:hAnsi="宋体" w:cs="宋体" w:hint="eastAsia"/>
                <w:color w:val="000000"/>
                <w:kern w:val="0"/>
                <w:sz w:val="20"/>
                <w:szCs w:val="20"/>
              </w:rPr>
            </w:pPr>
          </w:p>
        </w:tc>
        <w:tc>
          <w:tcPr>
            <w:tcW w:w="1150" w:type="dxa"/>
            <w:tcBorders>
              <w:top w:val="nil"/>
              <w:left w:val="nil"/>
              <w:bottom w:val="single" w:sz="4" w:space="0" w:color="auto"/>
              <w:right w:val="single" w:sz="4" w:space="0" w:color="auto"/>
            </w:tcBorders>
            <w:shd w:val="clear" w:color="auto" w:fill="auto"/>
            <w:vAlign w:val="center"/>
            <w:hideMark/>
          </w:tcPr>
          <w:p w14:paraId="3B0C4A3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数量指标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87C54B"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安装爆闪灯数量</w:t>
            </w:r>
          </w:p>
        </w:tc>
        <w:tc>
          <w:tcPr>
            <w:tcW w:w="832" w:type="dxa"/>
            <w:tcBorders>
              <w:top w:val="nil"/>
              <w:left w:val="nil"/>
              <w:bottom w:val="single" w:sz="4" w:space="0" w:color="auto"/>
              <w:right w:val="single" w:sz="4" w:space="0" w:color="auto"/>
            </w:tcBorders>
            <w:shd w:val="clear" w:color="auto" w:fill="auto"/>
            <w:vAlign w:val="center"/>
            <w:hideMark/>
          </w:tcPr>
          <w:p w14:paraId="30A8B99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&gt;=35盏</w:t>
            </w:r>
          </w:p>
        </w:tc>
        <w:tc>
          <w:tcPr>
            <w:tcW w:w="810" w:type="dxa"/>
            <w:tcBorders>
              <w:top w:val="nil"/>
              <w:left w:val="nil"/>
              <w:bottom w:val="single" w:sz="4" w:space="0" w:color="auto"/>
              <w:right w:val="single" w:sz="4" w:space="0" w:color="auto"/>
            </w:tcBorders>
            <w:shd w:val="clear" w:color="auto" w:fill="auto"/>
            <w:vAlign w:val="center"/>
            <w:hideMark/>
          </w:tcPr>
          <w:p w14:paraId="53E5C76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=35盏</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311F8E9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22AD037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626B3F0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354DAA44"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10F8D138"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347F16F4" w14:textId="77777777" w:rsidR="00D600C2" w:rsidRPr="00D600C2" w:rsidRDefault="00D600C2" w:rsidP="00D600C2">
            <w:pPr>
              <w:widowControl/>
              <w:jc w:val="left"/>
              <w:rPr>
                <w:rFonts w:ascii="宋体" w:hAnsi="宋体" w:cs="宋体" w:hint="eastAsia"/>
                <w:color w:val="000000"/>
                <w:kern w:val="0"/>
                <w:sz w:val="20"/>
                <w:szCs w:val="20"/>
              </w:rPr>
            </w:pPr>
          </w:p>
        </w:tc>
        <w:tc>
          <w:tcPr>
            <w:tcW w:w="1150" w:type="dxa"/>
            <w:tcBorders>
              <w:top w:val="nil"/>
              <w:left w:val="nil"/>
              <w:bottom w:val="single" w:sz="4" w:space="0" w:color="auto"/>
              <w:right w:val="single" w:sz="4" w:space="0" w:color="auto"/>
            </w:tcBorders>
            <w:shd w:val="clear" w:color="auto" w:fill="auto"/>
            <w:vAlign w:val="center"/>
            <w:hideMark/>
          </w:tcPr>
          <w:p w14:paraId="0AA05EA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数量指标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55C794C"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封闭风险路口数量</w:t>
            </w:r>
          </w:p>
        </w:tc>
        <w:tc>
          <w:tcPr>
            <w:tcW w:w="832" w:type="dxa"/>
            <w:tcBorders>
              <w:top w:val="nil"/>
              <w:left w:val="nil"/>
              <w:bottom w:val="single" w:sz="4" w:space="0" w:color="auto"/>
              <w:right w:val="single" w:sz="4" w:space="0" w:color="auto"/>
            </w:tcBorders>
            <w:shd w:val="clear" w:color="auto" w:fill="auto"/>
            <w:vAlign w:val="center"/>
            <w:hideMark/>
          </w:tcPr>
          <w:p w14:paraId="07A634C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&gt;=19个</w:t>
            </w:r>
          </w:p>
        </w:tc>
        <w:tc>
          <w:tcPr>
            <w:tcW w:w="810" w:type="dxa"/>
            <w:tcBorders>
              <w:top w:val="nil"/>
              <w:left w:val="nil"/>
              <w:bottom w:val="single" w:sz="4" w:space="0" w:color="auto"/>
              <w:right w:val="single" w:sz="4" w:space="0" w:color="auto"/>
            </w:tcBorders>
            <w:shd w:val="clear" w:color="auto" w:fill="auto"/>
            <w:vAlign w:val="center"/>
            <w:hideMark/>
          </w:tcPr>
          <w:p w14:paraId="0E43537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=19个</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47E4E2C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32DCC62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5AA9D80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FDC8F4A"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7F89BE74"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625C5A7B" w14:textId="77777777" w:rsidR="00D600C2" w:rsidRPr="00D600C2" w:rsidRDefault="00D600C2" w:rsidP="00D600C2">
            <w:pPr>
              <w:widowControl/>
              <w:jc w:val="left"/>
              <w:rPr>
                <w:rFonts w:ascii="宋体" w:hAnsi="宋体" w:cs="宋体" w:hint="eastAsia"/>
                <w:color w:val="000000"/>
                <w:kern w:val="0"/>
                <w:sz w:val="20"/>
                <w:szCs w:val="20"/>
              </w:rPr>
            </w:pPr>
          </w:p>
        </w:tc>
        <w:tc>
          <w:tcPr>
            <w:tcW w:w="1150" w:type="dxa"/>
            <w:tcBorders>
              <w:top w:val="nil"/>
              <w:left w:val="nil"/>
              <w:bottom w:val="single" w:sz="4" w:space="0" w:color="auto"/>
              <w:right w:val="single" w:sz="4" w:space="0" w:color="auto"/>
            </w:tcBorders>
            <w:shd w:val="clear" w:color="auto" w:fill="auto"/>
            <w:vAlign w:val="center"/>
            <w:hideMark/>
          </w:tcPr>
          <w:p w14:paraId="0C0801B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质量指标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36ABF0"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项目竣工验收合格率</w:t>
            </w:r>
          </w:p>
        </w:tc>
        <w:tc>
          <w:tcPr>
            <w:tcW w:w="832" w:type="dxa"/>
            <w:tcBorders>
              <w:top w:val="nil"/>
              <w:left w:val="nil"/>
              <w:bottom w:val="single" w:sz="4" w:space="0" w:color="auto"/>
              <w:right w:val="single" w:sz="4" w:space="0" w:color="auto"/>
            </w:tcBorders>
            <w:shd w:val="clear" w:color="auto" w:fill="auto"/>
            <w:vAlign w:val="center"/>
            <w:hideMark/>
          </w:tcPr>
          <w:p w14:paraId="0E6EE39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4F1DE3A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48B4838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5026621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6B8D6E2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70C4AFE1"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3B71E5BF"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1B879E64" w14:textId="77777777" w:rsidR="00D600C2" w:rsidRPr="00D600C2" w:rsidRDefault="00D600C2" w:rsidP="00D600C2">
            <w:pPr>
              <w:widowControl/>
              <w:jc w:val="left"/>
              <w:rPr>
                <w:rFonts w:ascii="宋体" w:hAnsi="宋体" w:cs="宋体" w:hint="eastAsia"/>
                <w:color w:val="000000"/>
                <w:kern w:val="0"/>
                <w:sz w:val="20"/>
                <w:szCs w:val="20"/>
              </w:rPr>
            </w:pPr>
          </w:p>
        </w:tc>
        <w:tc>
          <w:tcPr>
            <w:tcW w:w="1150" w:type="dxa"/>
            <w:tcBorders>
              <w:top w:val="nil"/>
              <w:left w:val="nil"/>
              <w:bottom w:val="single" w:sz="4" w:space="0" w:color="auto"/>
              <w:right w:val="single" w:sz="4" w:space="0" w:color="auto"/>
            </w:tcBorders>
            <w:shd w:val="clear" w:color="auto" w:fill="auto"/>
            <w:vAlign w:val="center"/>
            <w:hideMark/>
          </w:tcPr>
          <w:p w14:paraId="3CD4192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时效指标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D6ABB0"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项目按计划完成时间</w:t>
            </w:r>
          </w:p>
        </w:tc>
        <w:tc>
          <w:tcPr>
            <w:tcW w:w="832" w:type="dxa"/>
            <w:tcBorders>
              <w:top w:val="nil"/>
              <w:left w:val="nil"/>
              <w:bottom w:val="single" w:sz="4" w:space="0" w:color="auto"/>
              <w:right w:val="single" w:sz="4" w:space="0" w:color="auto"/>
            </w:tcBorders>
            <w:shd w:val="clear" w:color="auto" w:fill="auto"/>
            <w:vAlign w:val="center"/>
            <w:hideMark/>
          </w:tcPr>
          <w:p w14:paraId="59855EB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&lt;=3个月</w:t>
            </w:r>
          </w:p>
        </w:tc>
        <w:tc>
          <w:tcPr>
            <w:tcW w:w="810" w:type="dxa"/>
            <w:tcBorders>
              <w:top w:val="nil"/>
              <w:left w:val="nil"/>
              <w:bottom w:val="single" w:sz="4" w:space="0" w:color="auto"/>
              <w:right w:val="single" w:sz="4" w:space="0" w:color="auto"/>
            </w:tcBorders>
            <w:shd w:val="clear" w:color="auto" w:fill="auto"/>
            <w:vAlign w:val="center"/>
            <w:hideMark/>
          </w:tcPr>
          <w:p w14:paraId="6C8EB1B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=3个月</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3945D97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47B52F8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0CEC505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08E9A9E9"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449C3BA8"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38A96BA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成本指标</w:t>
            </w:r>
          </w:p>
        </w:tc>
        <w:tc>
          <w:tcPr>
            <w:tcW w:w="1150" w:type="dxa"/>
            <w:tcBorders>
              <w:top w:val="nil"/>
              <w:left w:val="nil"/>
              <w:bottom w:val="single" w:sz="4" w:space="0" w:color="auto"/>
              <w:right w:val="single" w:sz="4" w:space="0" w:color="auto"/>
            </w:tcBorders>
            <w:shd w:val="clear" w:color="auto" w:fill="auto"/>
            <w:vAlign w:val="center"/>
            <w:hideMark/>
          </w:tcPr>
          <w:p w14:paraId="5694CF4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经济成本指标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E07AD6"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安装警示牌成本控制</w:t>
            </w:r>
          </w:p>
        </w:tc>
        <w:tc>
          <w:tcPr>
            <w:tcW w:w="832" w:type="dxa"/>
            <w:tcBorders>
              <w:top w:val="nil"/>
              <w:left w:val="nil"/>
              <w:bottom w:val="single" w:sz="4" w:space="0" w:color="auto"/>
              <w:right w:val="single" w:sz="4" w:space="0" w:color="auto"/>
            </w:tcBorders>
            <w:shd w:val="clear" w:color="auto" w:fill="auto"/>
            <w:vAlign w:val="center"/>
            <w:hideMark/>
          </w:tcPr>
          <w:p w14:paraId="2FD5256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&lt;=90元/个</w:t>
            </w:r>
          </w:p>
        </w:tc>
        <w:tc>
          <w:tcPr>
            <w:tcW w:w="810" w:type="dxa"/>
            <w:tcBorders>
              <w:top w:val="nil"/>
              <w:left w:val="nil"/>
              <w:bottom w:val="single" w:sz="4" w:space="0" w:color="auto"/>
              <w:right w:val="single" w:sz="4" w:space="0" w:color="auto"/>
            </w:tcBorders>
            <w:shd w:val="clear" w:color="auto" w:fill="auto"/>
            <w:vAlign w:val="center"/>
            <w:hideMark/>
          </w:tcPr>
          <w:p w14:paraId="1F07D89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=90元/个</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B0C4D2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71F9A60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1162CC2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590478F"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07280778"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25B3466F" w14:textId="77777777" w:rsidR="00D600C2" w:rsidRPr="00D600C2" w:rsidRDefault="00D600C2" w:rsidP="00D600C2">
            <w:pPr>
              <w:widowControl/>
              <w:jc w:val="left"/>
              <w:rPr>
                <w:rFonts w:ascii="宋体" w:hAnsi="宋体" w:cs="宋体" w:hint="eastAsia"/>
                <w:color w:val="000000"/>
                <w:kern w:val="0"/>
                <w:sz w:val="20"/>
                <w:szCs w:val="20"/>
              </w:rPr>
            </w:pPr>
          </w:p>
        </w:tc>
        <w:tc>
          <w:tcPr>
            <w:tcW w:w="1150" w:type="dxa"/>
            <w:tcBorders>
              <w:top w:val="nil"/>
              <w:left w:val="nil"/>
              <w:bottom w:val="single" w:sz="4" w:space="0" w:color="auto"/>
              <w:right w:val="single" w:sz="4" w:space="0" w:color="auto"/>
            </w:tcBorders>
            <w:shd w:val="clear" w:color="auto" w:fill="auto"/>
            <w:vAlign w:val="center"/>
            <w:hideMark/>
          </w:tcPr>
          <w:p w14:paraId="69A1E0D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经济成本指标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3CAEF8"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安装爆闪灯成本控制</w:t>
            </w:r>
          </w:p>
        </w:tc>
        <w:tc>
          <w:tcPr>
            <w:tcW w:w="832" w:type="dxa"/>
            <w:tcBorders>
              <w:top w:val="nil"/>
              <w:left w:val="nil"/>
              <w:bottom w:val="single" w:sz="4" w:space="0" w:color="auto"/>
              <w:right w:val="single" w:sz="4" w:space="0" w:color="auto"/>
            </w:tcBorders>
            <w:shd w:val="clear" w:color="auto" w:fill="auto"/>
            <w:vAlign w:val="center"/>
            <w:hideMark/>
          </w:tcPr>
          <w:p w14:paraId="6D111F6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&lt;=240元/个</w:t>
            </w:r>
          </w:p>
        </w:tc>
        <w:tc>
          <w:tcPr>
            <w:tcW w:w="810" w:type="dxa"/>
            <w:tcBorders>
              <w:top w:val="nil"/>
              <w:left w:val="nil"/>
              <w:bottom w:val="single" w:sz="4" w:space="0" w:color="auto"/>
              <w:right w:val="single" w:sz="4" w:space="0" w:color="auto"/>
            </w:tcBorders>
            <w:shd w:val="clear" w:color="auto" w:fill="auto"/>
            <w:vAlign w:val="center"/>
            <w:hideMark/>
          </w:tcPr>
          <w:p w14:paraId="44EEC54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=240元/个</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1713265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54B185A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3961598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670186A"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2B160F6B"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085A46E1" w14:textId="77777777" w:rsidR="00D600C2" w:rsidRPr="00D600C2" w:rsidRDefault="00D600C2" w:rsidP="00D600C2">
            <w:pPr>
              <w:widowControl/>
              <w:jc w:val="left"/>
              <w:rPr>
                <w:rFonts w:ascii="宋体" w:hAnsi="宋体" w:cs="宋体" w:hint="eastAsia"/>
                <w:color w:val="000000"/>
                <w:kern w:val="0"/>
                <w:sz w:val="20"/>
                <w:szCs w:val="20"/>
              </w:rPr>
            </w:pPr>
          </w:p>
        </w:tc>
        <w:tc>
          <w:tcPr>
            <w:tcW w:w="1150" w:type="dxa"/>
            <w:tcBorders>
              <w:top w:val="nil"/>
              <w:left w:val="nil"/>
              <w:bottom w:val="single" w:sz="4" w:space="0" w:color="auto"/>
              <w:right w:val="single" w:sz="4" w:space="0" w:color="auto"/>
            </w:tcBorders>
            <w:shd w:val="clear" w:color="auto" w:fill="auto"/>
            <w:vAlign w:val="center"/>
            <w:hideMark/>
          </w:tcPr>
          <w:p w14:paraId="0A5DD26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社会成本指标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5D506C"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32E3100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4BE9EF3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688B370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3FCAA87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5CACA08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1AC16874"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35655D45"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0CB7F3D7" w14:textId="77777777" w:rsidR="00D600C2" w:rsidRPr="00D600C2" w:rsidRDefault="00D600C2" w:rsidP="00D600C2">
            <w:pPr>
              <w:widowControl/>
              <w:jc w:val="left"/>
              <w:rPr>
                <w:rFonts w:ascii="宋体" w:hAnsi="宋体" w:cs="宋体" w:hint="eastAsia"/>
                <w:color w:val="000000"/>
                <w:kern w:val="0"/>
                <w:sz w:val="20"/>
                <w:szCs w:val="20"/>
              </w:rPr>
            </w:pPr>
          </w:p>
        </w:tc>
        <w:tc>
          <w:tcPr>
            <w:tcW w:w="1150" w:type="dxa"/>
            <w:tcBorders>
              <w:top w:val="nil"/>
              <w:left w:val="nil"/>
              <w:bottom w:val="single" w:sz="4" w:space="0" w:color="auto"/>
              <w:right w:val="single" w:sz="4" w:space="0" w:color="auto"/>
            </w:tcBorders>
            <w:shd w:val="clear" w:color="auto" w:fill="auto"/>
            <w:vAlign w:val="center"/>
            <w:hideMark/>
          </w:tcPr>
          <w:p w14:paraId="0812356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生态环境</w:t>
            </w:r>
            <w:r w:rsidRPr="00D600C2">
              <w:rPr>
                <w:rFonts w:ascii="宋体" w:hAnsi="宋体" w:cs="宋体" w:hint="eastAsia"/>
                <w:color w:val="000000"/>
                <w:kern w:val="0"/>
                <w:sz w:val="20"/>
                <w:szCs w:val="20"/>
              </w:rPr>
              <w:lastRenderedPageBreak/>
              <w:t>成本指标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988AE3"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2014FCB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602F883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1A89855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28CE236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07308EA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7FA6644E"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08D0D993"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4F378F0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效益指标</w:t>
            </w:r>
          </w:p>
        </w:tc>
        <w:tc>
          <w:tcPr>
            <w:tcW w:w="1150" w:type="dxa"/>
            <w:tcBorders>
              <w:top w:val="nil"/>
              <w:left w:val="nil"/>
              <w:bottom w:val="single" w:sz="4" w:space="0" w:color="auto"/>
              <w:right w:val="single" w:sz="4" w:space="0" w:color="auto"/>
            </w:tcBorders>
            <w:shd w:val="clear" w:color="auto" w:fill="auto"/>
            <w:vAlign w:val="center"/>
            <w:hideMark/>
          </w:tcPr>
          <w:p w14:paraId="2177DDD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经济效益指标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8614BD"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48D660C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634B0B5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50FE845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4F27A38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3EB8FBB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0D225E9F"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2D630E0E"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4C1F0388" w14:textId="77777777" w:rsidR="00D600C2" w:rsidRPr="00D600C2" w:rsidRDefault="00D600C2" w:rsidP="00D600C2">
            <w:pPr>
              <w:widowControl/>
              <w:jc w:val="left"/>
              <w:rPr>
                <w:rFonts w:ascii="宋体" w:hAnsi="宋体" w:cs="宋体" w:hint="eastAsia"/>
                <w:color w:val="000000"/>
                <w:kern w:val="0"/>
                <w:sz w:val="20"/>
                <w:szCs w:val="20"/>
              </w:rPr>
            </w:pPr>
          </w:p>
        </w:tc>
        <w:tc>
          <w:tcPr>
            <w:tcW w:w="1150" w:type="dxa"/>
            <w:tcBorders>
              <w:top w:val="nil"/>
              <w:left w:val="nil"/>
              <w:bottom w:val="single" w:sz="4" w:space="0" w:color="auto"/>
              <w:right w:val="single" w:sz="4" w:space="0" w:color="auto"/>
            </w:tcBorders>
            <w:shd w:val="clear" w:color="auto" w:fill="auto"/>
            <w:vAlign w:val="center"/>
            <w:hideMark/>
          </w:tcPr>
          <w:p w14:paraId="5CD7471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社会效益指标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9CEBFD4"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安全实施正常使用率</w:t>
            </w:r>
          </w:p>
        </w:tc>
        <w:tc>
          <w:tcPr>
            <w:tcW w:w="832" w:type="dxa"/>
            <w:tcBorders>
              <w:top w:val="nil"/>
              <w:left w:val="nil"/>
              <w:bottom w:val="single" w:sz="4" w:space="0" w:color="auto"/>
              <w:right w:val="single" w:sz="4" w:space="0" w:color="auto"/>
            </w:tcBorders>
            <w:shd w:val="clear" w:color="auto" w:fill="auto"/>
            <w:vAlign w:val="center"/>
            <w:hideMark/>
          </w:tcPr>
          <w:p w14:paraId="1BA201A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3125609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1F8732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33666C4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7B54696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08D05A38"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7A949ED9"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329EE7AA" w14:textId="77777777" w:rsidR="00D600C2" w:rsidRPr="00D600C2" w:rsidRDefault="00D600C2" w:rsidP="00D600C2">
            <w:pPr>
              <w:widowControl/>
              <w:jc w:val="left"/>
              <w:rPr>
                <w:rFonts w:ascii="宋体" w:hAnsi="宋体" w:cs="宋体" w:hint="eastAsia"/>
                <w:color w:val="000000"/>
                <w:kern w:val="0"/>
                <w:sz w:val="20"/>
                <w:szCs w:val="20"/>
              </w:rPr>
            </w:pPr>
          </w:p>
        </w:tc>
        <w:tc>
          <w:tcPr>
            <w:tcW w:w="1150" w:type="dxa"/>
            <w:tcBorders>
              <w:top w:val="nil"/>
              <w:left w:val="nil"/>
              <w:bottom w:val="single" w:sz="4" w:space="0" w:color="auto"/>
              <w:right w:val="single" w:sz="4" w:space="0" w:color="auto"/>
            </w:tcBorders>
            <w:shd w:val="clear" w:color="auto" w:fill="auto"/>
            <w:vAlign w:val="center"/>
            <w:hideMark/>
          </w:tcPr>
          <w:p w14:paraId="152A2FE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社会效益指标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7CDE9B"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群众出行安全保障率</w:t>
            </w:r>
          </w:p>
        </w:tc>
        <w:tc>
          <w:tcPr>
            <w:tcW w:w="832" w:type="dxa"/>
            <w:tcBorders>
              <w:top w:val="nil"/>
              <w:left w:val="nil"/>
              <w:bottom w:val="single" w:sz="4" w:space="0" w:color="auto"/>
              <w:right w:val="single" w:sz="4" w:space="0" w:color="auto"/>
            </w:tcBorders>
            <w:shd w:val="clear" w:color="auto" w:fill="auto"/>
            <w:vAlign w:val="center"/>
            <w:hideMark/>
          </w:tcPr>
          <w:p w14:paraId="6774956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hideMark/>
          </w:tcPr>
          <w:p w14:paraId="7E9594D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=95%</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4B7C144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72230B0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456C36C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A2180C3"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3C21DB5A"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79E8F0B2" w14:textId="77777777" w:rsidR="00D600C2" w:rsidRPr="00D600C2" w:rsidRDefault="00D600C2" w:rsidP="00D600C2">
            <w:pPr>
              <w:widowControl/>
              <w:jc w:val="left"/>
              <w:rPr>
                <w:rFonts w:ascii="宋体" w:hAnsi="宋体" w:cs="宋体" w:hint="eastAsia"/>
                <w:color w:val="000000"/>
                <w:kern w:val="0"/>
                <w:sz w:val="20"/>
                <w:szCs w:val="20"/>
              </w:rPr>
            </w:pPr>
          </w:p>
        </w:tc>
        <w:tc>
          <w:tcPr>
            <w:tcW w:w="1150" w:type="dxa"/>
            <w:tcBorders>
              <w:top w:val="nil"/>
              <w:left w:val="nil"/>
              <w:bottom w:val="single" w:sz="4" w:space="0" w:color="auto"/>
              <w:right w:val="single" w:sz="4" w:space="0" w:color="auto"/>
            </w:tcBorders>
            <w:shd w:val="clear" w:color="auto" w:fill="auto"/>
            <w:vAlign w:val="center"/>
            <w:hideMark/>
          </w:tcPr>
          <w:p w14:paraId="7866D72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生态效益指标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C598C3A"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32654D6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358764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23BEBBF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673EC14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6D89E85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AE1A939"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625592E7"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tcBorders>
              <w:top w:val="nil"/>
              <w:left w:val="nil"/>
              <w:bottom w:val="single" w:sz="4" w:space="0" w:color="auto"/>
              <w:right w:val="single" w:sz="4" w:space="0" w:color="auto"/>
            </w:tcBorders>
            <w:shd w:val="clear" w:color="auto" w:fill="auto"/>
            <w:vAlign w:val="center"/>
            <w:hideMark/>
          </w:tcPr>
          <w:p w14:paraId="07F18E8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1150" w:type="dxa"/>
            <w:tcBorders>
              <w:top w:val="nil"/>
              <w:left w:val="nil"/>
              <w:bottom w:val="single" w:sz="4" w:space="0" w:color="auto"/>
              <w:right w:val="single" w:sz="4" w:space="0" w:color="auto"/>
            </w:tcBorders>
            <w:shd w:val="clear" w:color="auto" w:fill="auto"/>
            <w:vAlign w:val="center"/>
            <w:hideMark/>
          </w:tcPr>
          <w:p w14:paraId="58F46B2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33BFF99C"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周边群众满意度</w:t>
            </w:r>
          </w:p>
        </w:tc>
        <w:tc>
          <w:tcPr>
            <w:tcW w:w="832" w:type="dxa"/>
            <w:tcBorders>
              <w:top w:val="nil"/>
              <w:left w:val="nil"/>
              <w:bottom w:val="single" w:sz="4" w:space="0" w:color="auto"/>
              <w:right w:val="single" w:sz="4" w:space="0" w:color="auto"/>
            </w:tcBorders>
            <w:shd w:val="clear" w:color="auto" w:fill="auto"/>
            <w:vAlign w:val="center"/>
            <w:hideMark/>
          </w:tcPr>
          <w:p w14:paraId="66D796D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&gt;=90%</w:t>
            </w:r>
          </w:p>
        </w:tc>
        <w:tc>
          <w:tcPr>
            <w:tcW w:w="810" w:type="dxa"/>
            <w:tcBorders>
              <w:top w:val="nil"/>
              <w:left w:val="nil"/>
              <w:bottom w:val="single" w:sz="4" w:space="0" w:color="auto"/>
              <w:right w:val="single" w:sz="4" w:space="0" w:color="auto"/>
            </w:tcBorders>
            <w:shd w:val="clear" w:color="auto" w:fill="auto"/>
            <w:vAlign w:val="center"/>
            <w:hideMark/>
          </w:tcPr>
          <w:p w14:paraId="77C350C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1AFFFBB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6967EE7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5333853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45895FA" w14:textId="77777777" w:rsidTr="00923EA0">
        <w:trPr>
          <w:trHeight w:val="288"/>
          <w:jc w:val="center"/>
        </w:trPr>
        <w:tc>
          <w:tcPr>
            <w:tcW w:w="580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E25C47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总分</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29EE5A5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380C073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100分</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407E3D8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bl>
    <w:p w14:paraId="3E6D7CCC" w14:textId="77777777" w:rsidR="00D600C2" w:rsidRDefault="00D600C2">
      <w:pPr>
        <w:ind w:firstLineChars="200" w:firstLine="640"/>
        <w:jc w:val="left"/>
        <w:rPr>
          <w:rFonts w:ascii="黑体" w:eastAsia="黑体" w:hAnsi="黑体" w:cs="宋体" w:hint="eastAsia"/>
          <w:bCs/>
          <w:kern w:val="0"/>
          <w:sz w:val="32"/>
          <w:szCs w:val="32"/>
        </w:rPr>
      </w:pPr>
    </w:p>
    <w:p w14:paraId="01420F46" w14:textId="63ACF9C9" w:rsidR="00CD1D74"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5E509AFD" w14:textId="547FF042" w:rsidR="00CD1D74"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D600C2">
        <w:rPr>
          <w:rFonts w:ascii="仿宋_GB2312" w:eastAsia="仿宋_GB2312" w:hAnsi="仿宋_GB2312" w:cs="仿宋_GB2312" w:hint="eastAsia"/>
          <w:kern w:val="0"/>
          <w:sz w:val="32"/>
          <w:szCs w:val="32"/>
        </w:rPr>
        <w:t>。</w:t>
      </w:r>
    </w:p>
    <w:p w14:paraId="7D9021FC" w14:textId="77777777" w:rsidR="00CD1D74" w:rsidRDefault="00000000">
      <w:pPr>
        <w:jc w:val="center"/>
        <w:outlineLvl w:val="0"/>
        <w:rPr>
          <w:rFonts w:ascii="黑体" w:eastAsia="黑体" w:hAnsi="黑体" w:hint="eastAsia"/>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14:paraId="1D74C566"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3C58F7B"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D1E28B7"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390CD5D0"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C73649B"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1E75232"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249115F"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82C2EC0"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20A28EE"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AD1209C"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3DCB4C0" w14:textId="77777777" w:rsidR="00CD1D7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50EE672" w14:textId="77777777" w:rsidR="00CD1D7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77AB5BD5" w14:textId="77777777" w:rsidR="00CD1D7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3EEF1F8" w14:textId="77777777" w:rsidR="00CD1D74"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00C566AD" w14:textId="77777777" w:rsidR="00CD1D74"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000BB70" w14:textId="77777777" w:rsidR="00CD1D74" w:rsidRDefault="00000000">
      <w:pPr>
        <w:ind w:firstLineChars="200" w:firstLine="640"/>
        <w:outlineLvl w:val="1"/>
        <w:rPr>
          <w:rFonts w:ascii="黑体" w:eastAsia="仿宋_GB2312" w:hAnsi="黑体" w:cs="宋体" w:hint="eastAsia"/>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27238132" w14:textId="77777777" w:rsidR="00CD1D74" w:rsidRDefault="00000000">
      <w:pPr>
        <w:ind w:firstLineChars="200" w:firstLine="640"/>
        <w:outlineLvl w:val="1"/>
        <w:rPr>
          <w:rFonts w:ascii="黑体" w:eastAsia="仿宋_GB2312" w:hAnsi="黑体" w:cs="宋体" w:hint="eastAsia"/>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18202169" w14:textId="77777777" w:rsidR="00CD1D74" w:rsidRDefault="00000000">
      <w:pPr>
        <w:ind w:firstLineChars="200" w:firstLine="640"/>
        <w:outlineLvl w:val="1"/>
        <w:rPr>
          <w:rFonts w:ascii="黑体" w:eastAsia="仿宋_GB2312" w:hAnsi="黑体" w:cs="宋体" w:hint="eastAsia"/>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23AE8ADB" w14:textId="77777777" w:rsidR="00CD1D74" w:rsidRDefault="00000000">
      <w:pPr>
        <w:ind w:firstLineChars="200" w:firstLine="640"/>
        <w:outlineLvl w:val="1"/>
        <w:rPr>
          <w:rFonts w:ascii="黑体" w:eastAsia="仿宋_GB2312" w:hAnsi="黑体" w:cs="宋体" w:hint="eastAsia"/>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7A11BD3F" w14:textId="77777777" w:rsidR="00CD1D74" w:rsidRDefault="00000000">
      <w:pPr>
        <w:ind w:firstLineChars="200" w:firstLine="640"/>
        <w:outlineLvl w:val="1"/>
        <w:rPr>
          <w:rFonts w:ascii="黑体" w:eastAsia="仿宋_GB2312" w:hAnsi="黑体" w:cs="宋体" w:hint="eastAsia"/>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15961F99" w14:textId="77777777" w:rsidR="00CD1D74" w:rsidRDefault="00000000">
      <w:pPr>
        <w:ind w:firstLineChars="200" w:firstLine="640"/>
        <w:outlineLvl w:val="1"/>
        <w:rPr>
          <w:rFonts w:ascii="黑体" w:eastAsia="仿宋_GB2312" w:hAnsi="黑体" w:cs="宋体" w:hint="eastAsia"/>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3B46FCA3" w14:textId="77777777" w:rsidR="00CD1D74"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2D56BAB4" w14:textId="77777777" w:rsidR="00CD1D74" w:rsidRDefault="00000000">
      <w:pPr>
        <w:ind w:firstLineChars="200" w:firstLine="640"/>
        <w:outlineLvl w:val="1"/>
        <w:rPr>
          <w:rFonts w:ascii="黑体" w:eastAsia="仿宋_GB2312" w:hAnsi="黑体" w:cs="宋体" w:hint="eastAsia"/>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73455BC9" w14:textId="77777777" w:rsidR="00CD1D74"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6DF2A67" w14:textId="77777777" w:rsidR="00CD1D74" w:rsidRDefault="00CD1D74">
      <w:pPr>
        <w:ind w:firstLineChars="200" w:firstLine="640"/>
        <w:rPr>
          <w:rFonts w:ascii="仿宋_GB2312" w:eastAsia="仿宋_GB2312"/>
          <w:sz w:val="32"/>
          <w:szCs w:val="32"/>
        </w:rPr>
      </w:pPr>
    </w:p>
    <w:p w14:paraId="7A6A78F9" w14:textId="77777777" w:rsidR="00CD1D74" w:rsidRDefault="00CD1D74">
      <w:pPr>
        <w:ind w:firstLineChars="200" w:firstLine="640"/>
        <w:outlineLvl w:val="1"/>
        <w:rPr>
          <w:rFonts w:ascii="黑体" w:eastAsia="黑体" w:hAnsi="黑体" w:cs="宋体" w:hint="eastAsia"/>
          <w:bCs/>
          <w:kern w:val="0"/>
          <w:sz w:val="32"/>
          <w:szCs w:val="32"/>
        </w:rPr>
      </w:pPr>
    </w:p>
    <w:sectPr w:rsidR="00CD1D7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372CEA" w14:textId="77777777" w:rsidR="003E14E8" w:rsidRDefault="003E14E8">
      <w:r>
        <w:separator/>
      </w:r>
    </w:p>
  </w:endnote>
  <w:endnote w:type="continuationSeparator" w:id="0">
    <w:p w14:paraId="358179A8" w14:textId="77777777" w:rsidR="003E14E8" w:rsidRDefault="003E1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1E4F3" w14:textId="77777777" w:rsidR="00CD1D74" w:rsidRDefault="00000000">
    <w:pPr>
      <w:pStyle w:val="a4"/>
    </w:pPr>
    <w:r>
      <w:rPr>
        <w:noProof/>
      </w:rPr>
      <mc:AlternateContent>
        <mc:Choice Requires="wps">
          <w:drawing>
            <wp:anchor distT="0" distB="0" distL="114300" distR="114300" simplePos="0" relativeHeight="251657216" behindDoc="0" locked="0" layoutInCell="1" allowOverlap="1" wp14:anchorId="021F97F3" wp14:editId="1114FC8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D279AD1" w14:textId="77777777" w:rsidR="00CD1D74"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21F97F3" id="_x0000_t202" coordsize="21600,21600" o:spt="202" path="m,l,21600r21600,l21600,xe">
              <v:stroke joinstyle="miter"/>
              <v:path gradientshapeok="t" o:connecttype="rect"/>
            </v:shapetype>
            <v:shape id="文本框 1" o:spid="_x0000_s1026" type="#_x0000_t202" style="position:absolute;margin-left:0;margin-top:0;width:2in;height:2in;z-index:2516572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D279AD1" w14:textId="77777777" w:rsidR="00CD1D74"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EE78B1" w14:textId="77777777" w:rsidR="003E14E8" w:rsidRDefault="003E14E8">
      <w:r>
        <w:separator/>
      </w:r>
    </w:p>
  </w:footnote>
  <w:footnote w:type="continuationSeparator" w:id="0">
    <w:p w14:paraId="4E9D667D" w14:textId="77777777" w:rsidR="003E14E8" w:rsidRDefault="003E14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300452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CD1D74"/>
    <w:rsid w:val="00032600"/>
    <w:rsid w:val="000F2567"/>
    <w:rsid w:val="00207E31"/>
    <w:rsid w:val="00213C59"/>
    <w:rsid w:val="00263447"/>
    <w:rsid w:val="00277EDB"/>
    <w:rsid w:val="002E68F0"/>
    <w:rsid w:val="00300414"/>
    <w:rsid w:val="00311AAD"/>
    <w:rsid w:val="003210CE"/>
    <w:rsid w:val="0034031A"/>
    <w:rsid w:val="0036299B"/>
    <w:rsid w:val="00381174"/>
    <w:rsid w:val="003C6001"/>
    <w:rsid w:val="003E14E8"/>
    <w:rsid w:val="004C33D7"/>
    <w:rsid w:val="005248CE"/>
    <w:rsid w:val="00596604"/>
    <w:rsid w:val="005D37BC"/>
    <w:rsid w:val="00634D20"/>
    <w:rsid w:val="006B5C56"/>
    <w:rsid w:val="007300FE"/>
    <w:rsid w:val="0074486D"/>
    <w:rsid w:val="00761EEB"/>
    <w:rsid w:val="008115DB"/>
    <w:rsid w:val="00824BD0"/>
    <w:rsid w:val="00923EA0"/>
    <w:rsid w:val="00976C0E"/>
    <w:rsid w:val="009A4E87"/>
    <w:rsid w:val="009C315D"/>
    <w:rsid w:val="009F44BE"/>
    <w:rsid w:val="00A805C1"/>
    <w:rsid w:val="00A91C32"/>
    <w:rsid w:val="00B01360"/>
    <w:rsid w:val="00B06AB7"/>
    <w:rsid w:val="00B47FAE"/>
    <w:rsid w:val="00B70D59"/>
    <w:rsid w:val="00B74E02"/>
    <w:rsid w:val="00BB583A"/>
    <w:rsid w:val="00BC4CBF"/>
    <w:rsid w:val="00C05565"/>
    <w:rsid w:val="00CD1D74"/>
    <w:rsid w:val="00CD7122"/>
    <w:rsid w:val="00D07D29"/>
    <w:rsid w:val="00D3408C"/>
    <w:rsid w:val="00D600C2"/>
    <w:rsid w:val="00D77D60"/>
    <w:rsid w:val="00DD197F"/>
    <w:rsid w:val="00E00218"/>
    <w:rsid w:val="00F20A1C"/>
    <w:rsid w:val="00F3339E"/>
    <w:rsid w:val="00F52A8D"/>
    <w:rsid w:val="00F85708"/>
    <w:rsid w:val="00FC5311"/>
    <w:rsid w:val="00FE5FDE"/>
    <w:rsid w:val="00FF377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AB36D8"/>
  <w15:docId w15:val="{7A701F27-B49E-4255-A9AD-95ED88828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206357">
      <w:bodyDiv w:val="1"/>
      <w:marLeft w:val="0"/>
      <w:marRight w:val="0"/>
      <w:marTop w:val="0"/>
      <w:marBottom w:val="0"/>
      <w:divBdr>
        <w:top w:val="none" w:sz="0" w:space="0" w:color="auto"/>
        <w:left w:val="none" w:sz="0" w:space="0" w:color="auto"/>
        <w:bottom w:val="none" w:sz="0" w:space="0" w:color="auto"/>
        <w:right w:val="none" w:sz="0" w:space="0" w:color="auto"/>
      </w:divBdr>
    </w:div>
    <w:div w:id="199828421">
      <w:bodyDiv w:val="1"/>
      <w:marLeft w:val="0"/>
      <w:marRight w:val="0"/>
      <w:marTop w:val="0"/>
      <w:marBottom w:val="0"/>
      <w:divBdr>
        <w:top w:val="none" w:sz="0" w:space="0" w:color="auto"/>
        <w:left w:val="none" w:sz="0" w:space="0" w:color="auto"/>
        <w:bottom w:val="none" w:sz="0" w:space="0" w:color="auto"/>
        <w:right w:val="none" w:sz="0" w:space="0" w:color="auto"/>
      </w:divBdr>
    </w:div>
    <w:div w:id="610086693">
      <w:bodyDiv w:val="1"/>
      <w:marLeft w:val="0"/>
      <w:marRight w:val="0"/>
      <w:marTop w:val="0"/>
      <w:marBottom w:val="0"/>
      <w:divBdr>
        <w:top w:val="none" w:sz="0" w:space="0" w:color="auto"/>
        <w:left w:val="none" w:sz="0" w:space="0" w:color="auto"/>
        <w:bottom w:val="none" w:sz="0" w:space="0" w:color="auto"/>
        <w:right w:val="none" w:sz="0" w:space="0" w:color="auto"/>
      </w:divBdr>
    </w:div>
    <w:div w:id="655887439">
      <w:bodyDiv w:val="1"/>
      <w:marLeft w:val="0"/>
      <w:marRight w:val="0"/>
      <w:marTop w:val="0"/>
      <w:marBottom w:val="0"/>
      <w:divBdr>
        <w:top w:val="none" w:sz="0" w:space="0" w:color="auto"/>
        <w:left w:val="none" w:sz="0" w:space="0" w:color="auto"/>
        <w:bottom w:val="none" w:sz="0" w:space="0" w:color="auto"/>
        <w:right w:val="none" w:sz="0" w:space="0" w:color="auto"/>
      </w:divBdr>
    </w:div>
    <w:div w:id="722144269">
      <w:bodyDiv w:val="1"/>
      <w:marLeft w:val="0"/>
      <w:marRight w:val="0"/>
      <w:marTop w:val="0"/>
      <w:marBottom w:val="0"/>
      <w:divBdr>
        <w:top w:val="none" w:sz="0" w:space="0" w:color="auto"/>
        <w:left w:val="none" w:sz="0" w:space="0" w:color="auto"/>
        <w:bottom w:val="none" w:sz="0" w:space="0" w:color="auto"/>
        <w:right w:val="none" w:sz="0" w:space="0" w:color="auto"/>
      </w:divBdr>
    </w:div>
    <w:div w:id="1117286720">
      <w:bodyDiv w:val="1"/>
      <w:marLeft w:val="0"/>
      <w:marRight w:val="0"/>
      <w:marTop w:val="0"/>
      <w:marBottom w:val="0"/>
      <w:divBdr>
        <w:top w:val="none" w:sz="0" w:space="0" w:color="auto"/>
        <w:left w:val="none" w:sz="0" w:space="0" w:color="auto"/>
        <w:bottom w:val="none" w:sz="0" w:space="0" w:color="auto"/>
        <w:right w:val="none" w:sz="0" w:space="0" w:color="auto"/>
      </w:divBdr>
    </w:div>
    <w:div w:id="1221865307">
      <w:bodyDiv w:val="1"/>
      <w:marLeft w:val="0"/>
      <w:marRight w:val="0"/>
      <w:marTop w:val="0"/>
      <w:marBottom w:val="0"/>
      <w:divBdr>
        <w:top w:val="none" w:sz="0" w:space="0" w:color="auto"/>
        <w:left w:val="none" w:sz="0" w:space="0" w:color="auto"/>
        <w:bottom w:val="none" w:sz="0" w:space="0" w:color="auto"/>
        <w:right w:val="none" w:sz="0" w:space="0" w:color="auto"/>
      </w:divBdr>
    </w:div>
    <w:div w:id="1288512000">
      <w:bodyDiv w:val="1"/>
      <w:marLeft w:val="0"/>
      <w:marRight w:val="0"/>
      <w:marTop w:val="0"/>
      <w:marBottom w:val="0"/>
      <w:divBdr>
        <w:top w:val="none" w:sz="0" w:space="0" w:color="auto"/>
        <w:left w:val="none" w:sz="0" w:space="0" w:color="auto"/>
        <w:bottom w:val="none" w:sz="0" w:space="0" w:color="auto"/>
        <w:right w:val="none" w:sz="0" w:space="0" w:color="auto"/>
      </w:divBdr>
    </w:div>
    <w:div w:id="1619877185">
      <w:bodyDiv w:val="1"/>
      <w:marLeft w:val="0"/>
      <w:marRight w:val="0"/>
      <w:marTop w:val="0"/>
      <w:marBottom w:val="0"/>
      <w:divBdr>
        <w:top w:val="none" w:sz="0" w:space="0" w:color="auto"/>
        <w:left w:val="none" w:sz="0" w:space="0" w:color="auto"/>
        <w:bottom w:val="none" w:sz="0" w:space="0" w:color="auto"/>
        <w:right w:val="none" w:sz="0" w:space="0" w:color="auto"/>
      </w:divBdr>
    </w:div>
    <w:div w:id="1666663437">
      <w:bodyDiv w:val="1"/>
      <w:marLeft w:val="0"/>
      <w:marRight w:val="0"/>
      <w:marTop w:val="0"/>
      <w:marBottom w:val="0"/>
      <w:divBdr>
        <w:top w:val="none" w:sz="0" w:space="0" w:color="auto"/>
        <w:left w:val="none" w:sz="0" w:space="0" w:color="auto"/>
        <w:bottom w:val="none" w:sz="0" w:space="0" w:color="auto"/>
        <w:right w:val="none" w:sz="0" w:space="0" w:color="auto"/>
      </w:divBdr>
    </w:div>
    <w:div w:id="1780368679">
      <w:bodyDiv w:val="1"/>
      <w:marLeft w:val="0"/>
      <w:marRight w:val="0"/>
      <w:marTop w:val="0"/>
      <w:marBottom w:val="0"/>
      <w:divBdr>
        <w:top w:val="none" w:sz="0" w:space="0" w:color="auto"/>
        <w:left w:val="none" w:sz="0" w:space="0" w:color="auto"/>
        <w:bottom w:val="none" w:sz="0" w:space="0" w:color="auto"/>
        <w:right w:val="none" w:sz="0" w:space="0" w:color="auto"/>
      </w:divBdr>
    </w:div>
    <w:div w:id="1876845499">
      <w:bodyDiv w:val="1"/>
      <w:marLeft w:val="0"/>
      <w:marRight w:val="0"/>
      <w:marTop w:val="0"/>
      <w:marBottom w:val="0"/>
      <w:divBdr>
        <w:top w:val="none" w:sz="0" w:space="0" w:color="auto"/>
        <w:left w:val="none" w:sz="0" w:space="0" w:color="auto"/>
        <w:bottom w:val="none" w:sz="0" w:space="0" w:color="auto"/>
        <w:right w:val="none" w:sz="0" w:space="0" w:color="auto"/>
      </w:divBdr>
    </w:div>
    <w:div w:id="2023580762">
      <w:bodyDiv w:val="1"/>
      <w:marLeft w:val="0"/>
      <w:marRight w:val="0"/>
      <w:marTop w:val="0"/>
      <w:marBottom w:val="0"/>
      <w:divBdr>
        <w:top w:val="none" w:sz="0" w:space="0" w:color="auto"/>
        <w:left w:val="none" w:sz="0" w:space="0" w:color="auto"/>
        <w:bottom w:val="none" w:sz="0" w:space="0" w:color="auto"/>
        <w:right w:val="none" w:sz="0" w:space="0" w:color="auto"/>
      </w:divBdr>
    </w:div>
    <w:div w:id="2038503224">
      <w:bodyDiv w:val="1"/>
      <w:marLeft w:val="0"/>
      <w:marRight w:val="0"/>
      <w:marTop w:val="0"/>
      <w:marBottom w:val="0"/>
      <w:divBdr>
        <w:top w:val="none" w:sz="0" w:space="0" w:color="auto"/>
        <w:left w:val="none" w:sz="0" w:space="0" w:color="auto"/>
        <w:bottom w:val="none" w:sz="0" w:space="0" w:color="auto"/>
        <w:right w:val="none" w:sz="0" w:space="0" w:color="auto"/>
      </w:divBdr>
    </w:div>
    <w:div w:id="2076587591">
      <w:bodyDiv w:val="1"/>
      <w:marLeft w:val="0"/>
      <w:marRight w:val="0"/>
      <w:marTop w:val="0"/>
      <w:marBottom w:val="0"/>
      <w:divBdr>
        <w:top w:val="none" w:sz="0" w:space="0" w:color="auto"/>
        <w:left w:val="none" w:sz="0" w:space="0" w:color="auto"/>
        <w:bottom w:val="none" w:sz="0" w:space="0" w:color="auto"/>
        <w:right w:val="none" w:sz="0" w:space="0" w:color="auto"/>
      </w:divBdr>
    </w:div>
    <w:div w:id="2129471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45</Pages>
  <Words>4191</Words>
  <Characters>23895</Characters>
  <Application>Microsoft Office Word</Application>
  <DocSecurity>0</DocSecurity>
  <Lines>199</Lines>
  <Paragraphs>56</Paragraphs>
  <ScaleCrop>false</ScaleCrop>
  <Company/>
  <LinksUpToDate>false</LinksUpToDate>
  <CharactersWithSpaces>28030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万鹏 严</cp:lastModifiedBy>
  <cp:revision>17</cp:revision>
  <dcterms:created xsi:type="dcterms:W3CDTF">2014-10-29T12:08:00Z</dcterms:created>
  <dcterms:modified xsi:type="dcterms:W3CDTF">2024-11-12T10:45:00Z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